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210" w:afterAutospacing="0" w:line="240" w:lineRule="auto"/>
        <w:ind w:left="0" w:right="0" w:firstLine="0"/>
        <w:jc w:val="center"/>
        <w:textAlignment w:val="auto"/>
        <w:rPr>
          <w:color w:val="000000" w:themeColor="text1"/>
          <w:u w:val="none"/>
          <w:lang w:val="zh-TW"/>
          <w14:textFill>
            <w14:solidFill>
              <w14:schemeClr w14:val="tx1"/>
            </w14:solidFill>
          </w14:textFill>
        </w:rPr>
      </w:pPr>
      <w:r>
        <w:rPr>
          <w:color w:val="000000" w:themeColor="text1"/>
          <w:u w:val="none"/>
          <w:lang w:val="zh-TW"/>
          <w14:textFill>
            <w14:solidFill>
              <w14:schemeClr w14:val="tx1"/>
            </w14:solidFill>
          </w14:textFill>
        </w:rPr>
        <w:drawing>
          <wp:anchor distT="0" distB="0" distL="114300" distR="114300" simplePos="0" relativeHeight="251659264" behindDoc="0" locked="0" layoutInCell="1" allowOverlap="1">
            <wp:simplePos x="0" y="0"/>
            <wp:positionH relativeFrom="column">
              <wp:posOffset>-5086985</wp:posOffset>
            </wp:positionH>
            <wp:positionV relativeFrom="paragraph">
              <wp:posOffset>-808990</wp:posOffset>
            </wp:positionV>
            <wp:extent cx="12045950" cy="11239500"/>
            <wp:effectExtent l="0" t="0" r="12700" b="0"/>
            <wp:wrapNone/>
            <wp:docPr id="5" name="图片 5" descr="I:\U盘复制\圖片收藏\排版图片\微信图片_20171203202348.jpg微信图片_20171203202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U盘复制\圖片收藏\排版图片\微信图片_20171203202348.jpg微信图片_20171203202348"/>
                    <pic:cNvPicPr>
                      <a:picLocks noChangeAspect="1"/>
                    </pic:cNvPicPr>
                  </pic:nvPicPr>
                  <pic:blipFill>
                    <a:blip r:embed="rId20"/>
                    <a:srcRect/>
                    <a:stretch>
                      <a:fillRect/>
                    </a:stretch>
                  </pic:blipFill>
                  <pic:spPr>
                    <a:xfrm>
                      <a:off x="0" y="0"/>
                      <a:ext cx="12045950" cy="11239500"/>
                    </a:xfrm>
                    <a:prstGeom prst="rect">
                      <a:avLst/>
                    </a:prstGeom>
                  </pic:spPr>
                </pic:pic>
              </a:graphicData>
            </a:graphic>
          </wp:anchor>
        </w:drawing>
      </w:r>
      <w:r>
        <w:rPr>
          <w:color w:val="000000" w:themeColor="text1"/>
          <w:u w:val="none"/>
          <w:lang w:val="zh-TW"/>
          <w14:textFill>
            <w14:solidFill>
              <w14:schemeClr w14:val="tx1"/>
            </w14:solidFill>
          </w14:textFill>
        </w:rPr>
        <w:drawing>
          <wp:anchor distT="0" distB="0" distL="114300" distR="114300" simplePos="0" relativeHeight="251662336" behindDoc="0" locked="0" layoutInCell="1" allowOverlap="1">
            <wp:simplePos x="0" y="0"/>
            <wp:positionH relativeFrom="column">
              <wp:posOffset>471170</wp:posOffset>
            </wp:positionH>
            <wp:positionV relativeFrom="paragraph">
              <wp:posOffset>374650</wp:posOffset>
            </wp:positionV>
            <wp:extent cx="5095875" cy="1933575"/>
            <wp:effectExtent l="0" t="0" r="9525" b="9525"/>
            <wp:wrapNone/>
            <wp:docPr id="23" name="图片 23" descr="微信图片_20191129163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微信图片_20191129163733"/>
                    <pic:cNvPicPr>
                      <a:picLocks noChangeAspect="1"/>
                    </pic:cNvPicPr>
                  </pic:nvPicPr>
                  <pic:blipFill>
                    <a:blip r:embed="rId21"/>
                    <a:stretch>
                      <a:fillRect/>
                    </a:stretch>
                  </pic:blipFill>
                  <pic:spPr>
                    <a:xfrm>
                      <a:off x="0" y="0"/>
                      <a:ext cx="5095875" cy="1933575"/>
                    </a:xfrm>
                    <a:prstGeom prst="rect">
                      <a:avLst/>
                    </a:prstGeom>
                  </pic:spPr>
                </pic:pic>
              </a:graphicData>
            </a:graphic>
          </wp:anchor>
        </w:drawing>
      </w:r>
      <w:r>
        <w:rPr>
          <w:sz w:val="32"/>
          <w:u w:val="none"/>
        </w:rPr>
        <mc:AlternateContent>
          <mc:Choice Requires="wps">
            <w:drawing>
              <wp:anchor distT="0" distB="0" distL="114300" distR="114300" simplePos="0" relativeHeight="251660288" behindDoc="0" locked="0" layoutInCell="1" allowOverlap="1">
                <wp:simplePos x="0" y="0"/>
                <wp:positionH relativeFrom="column">
                  <wp:posOffset>1534795</wp:posOffset>
                </wp:positionH>
                <wp:positionV relativeFrom="paragraph">
                  <wp:posOffset>374650</wp:posOffset>
                </wp:positionV>
                <wp:extent cx="3079750" cy="1377950"/>
                <wp:effectExtent l="0" t="0" r="0" b="0"/>
                <wp:wrapNone/>
                <wp:docPr id="20" name="文本框 20"/>
                <wp:cNvGraphicFramePr/>
                <a:graphic xmlns:a="http://schemas.openxmlformats.org/drawingml/2006/main">
                  <a:graphicData uri="http://schemas.microsoft.com/office/word/2010/wordprocessingShape">
                    <wps:wsp>
                      <wps:cNvSpPr txBox="1"/>
                      <wps:spPr>
                        <a:xfrm>
                          <a:off x="2435225" y="1166495"/>
                          <a:ext cx="3079750" cy="1377950"/>
                        </a:xfrm>
                        <a:prstGeom prst="rect">
                          <a:avLst/>
                        </a:prstGeom>
                        <a:noFill/>
                        <a:ln w="571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900" w:lineRule="exact"/>
                              <w:ind w:left="0" w:leftChars="0" w:firstLine="0" w:firstLineChars="0"/>
                              <w:jc w:val="center"/>
                              <w:textAlignment w:val="auto"/>
                              <w:rPr>
                                <w:rFonts w:hint="eastAsia"/>
                                <w:color w:val="000000" w:themeColor="text1"/>
                                <w:sz w:val="36"/>
                                <w:szCs w:val="36"/>
                                <w14:textFill>
                                  <w14:solidFill>
                                    <w14:schemeClr w14:val="tx1"/>
                                  </w14:solidFill>
                                </w14:textFill>
                              </w:rPr>
                            </w:pPr>
                            <w:r>
                              <w:rPr>
                                <w:rFonts w:hint="eastAsia" w:ascii="经典舒同体简" w:hAnsi="经典舒同体简" w:eastAsia="经典舒同体简" w:cs="经典舒同体简"/>
                                <w:color w:val="000000" w:themeColor="text1"/>
                                <w:sz w:val="52"/>
                                <w:szCs w:val="52"/>
                                <w14:textFill>
                                  <w14:solidFill>
                                    <w14:schemeClr w14:val="tx1"/>
                                  </w14:solidFill>
                                </w14:textFill>
                              </w:rPr>
                              <w:t>藏</w:t>
                            </w:r>
                            <w:r>
                              <w:rPr>
                                <w:rFonts w:hint="eastAsia" w:ascii="经典舒同体简" w:hAnsi="经典舒同体简" w:eastAsia="经典舒同体简" w:cs="经典舒同体简"/>
                                <w:color w:val="000000" w:themeColor="text1"/>
                                <w:sz w:val="52"/>
                                <w:szCs w:val="52"/>
                                <w:lang w:val="en-US" w:eastAsia="zh-CN"/>
                                <w14:textFill>
                                  <w14:solidFill>
                                    <w14:schemeClr w14:val="tx1"/>
                                  </w14:solidFill>
                                </w14:textFill>
                              </w:rPr>
                              <w:t xml:space="preserve"> </w:t>
                            </w:r>
                            <w:r>
                              <w:rPr>
                                <w:rFonts w:hint="eastAsia" w:ascii="经典舒同体简" w:hAnsi="经典舒同体简" w:eastAsia="经典舒同体简" w:cs="经典舒同体简"/>
                                <w:color w:val="000000" w:themeColor="text1"/>
                                <w:sz w:val="52"/>
                                <w:szCs w:val="52"/>
                                <w14:textFill>
                                  <w14:solidFill>
                                    <w14:schemeClr w14:val="tx1"/>
                                  </w14:solidFill>
                                </w14:textFill>
                              </w:rPr>
                              <w:t>密</w:t>
                            </w:r>
                            <w:r>
                              <w:rPr>
                                <w:rFonts w:hint="eastAsia" w:ascii="经典舒同体简" w:hAnsi="经典舒同体简" w:eastAsia="经典舒同体简" w:cs="经典舒同体简"/>
                                <w:color w:val="000000" w:themeColor="text1"/>
                                <w:sz w:val="52"/>
                                <w:szCs w:val="52"/>
                                <w:lang w:val="en-US" w:eastAsia="zh-CN"/>
                                <w14:textFill>
                                  <w14:solidFill>
                                    <w14:schemeClr w14:val="tx1"/>
                                  </w14:solidFill>
                                </w14:textFill>
                              </w:rPr>
                              <w:t xml:space="preserve"> </w:t>
                            </w:r>
                            <w:r>
                              <w:rPr>
                                <w:rFonts w:hint="eastAsia" w:ascii="经典舒同体简" w:hAnsi="经典舒同体简" w:eastAsia="经典舒同体简" w:cs="经典舒同体简"/>
                                <w:color w:val="000000" w:themeColor="text1"/>
                                <w:sz w:val="52"/>
                                <w:szCs w:val="52"/>
                                <w14:textFill>
                                  <w14:solidFill>
                                    <w14:schemeClr w14:val="tx1"/>
                                  </w14:solidFill>
                                </w14:textFill>
                              </w:rPr>
                              <w:t>辨</w:t>
                            </w:r>
                            <w:r>
                              <w:rPr>
                                <w:rFonts w:hint="eastAsia" w:ascii="经典舒同体简" w:hAnsi="经典舒同体简" w:eastAsia="经典舒同体简" w:cs="经典舒同体简"/>
                                <w:color w:val="000000" w:themeColor="text1"/>
                                <w:sz w:val="52"/>
                                <w:szCs w:val="52"/>
                                <w:lang w:val="en-US" w:eastAsia="zh-CN"/>
                                <w14:textFill>
                                  <w14:solidFill>
                                    <w14:schemeClr w14:val="tx1"/>
                                  </w14:solidFill>
                                </w14:textFill>
                              </w:rPr>
                              <w:t xml:space="preserve"> </w:t>
                            </w:r>
                            <w:r>
                              <w:rPr>
                                <w:rFonts w:hint="eastAsia" w:ascii="经典舒同体简" w:hAnsi="经典舒同体简" w:eastAsia="经典舒同体简" w:cs="经典舒同体简"/>
                                <w:color w:val="000000" w:themeColor="text1"/>
                                <w:sz w:val="52"/>
                                <w:szCs w:val="52"/>
                                <w14:textFill>
                                  <w14:solidFill>
                                    <w14:schemeClr w14:val="tx1"/>
                                  </w14:solidFill>
                                </w14:textFill>
                              </w:rPr>
                              <w:t>析</w:t>
                            </w:r>
                          </w:p>
                          <w:p>
                            <w:pPr>
                              <w:keepNext w:val="0"/>
                              <w:keepLines w:val="0"/>
                              <w:pageBreakBefore w:val="0"/>
                              <w:widowControl w:val="0"/>
                              <w:kinsoku/>
                              <w:wordWrap/>
                              <w:overflowPunct/>
                              <w:topLinePunct w:val="0"/>
                              <w:autoSpaceDE/>
                              <w:autoSpaceDN/>
                              <w:bidi w:val="0"/>
                              <w:adjustRightInd/>
                              <w:snapToGrid/>
                              <w:spacing w:line="900" w:lineRule="exact"/>
                              <w:ind w:left="0" w:leftChars="0" w:firstLine="0" w:firstLineChars="0"/>
                              <w:jc w:val="center"/>
                              <w:textAlignment w:val="auto"/>
                              <w:rPr>
                                <w:color w:val="000000" w:themeColor="text1"/>
                                <w:sz w:val="44"/>
                                <w:szCs w:val="44"/>
                                <w14:textFill>
                                  <w14:solidFill>
                                    <w14:schemeClr w14:val="tx1"/>
                                  </w14:solidFill>
                                </w14:textFill>
                              </w:rPr>
                            </w:pPr>
                            <w:r>
                              <w:rPr>
                                <w:rFonts w:hint="eastAsia"/>
                                <w:color w:val="000000" w:themeColor="text1"/>
                                <w:spacing w:val="20"/>
                                <w:sz w:val="44"/>
                                <w:szCs w:val="44"/>
                                <w14:textFill>
                                  <w14:solidFill>
                                    <w14:schemeClr w14:val="tx1"/>
                                  </w14:solidFill>
                                </w14:textFill>
                              </w:rPr>
                              <w:t>新浪博客精华文章</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0.85pt;margin-top:29.5pt;height:108.5pt;width:242.5pt;z-index:251660288;mso-width-relative:page;mso-height-relative:page;" filled="f" stroked="f" coordsize="21600,21600" o:gfxdata="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6YHYN1wAAAAoBAAAPAAAAAAAAAAEAIAAAACIAAABkcnMvZG93bnJldi54bWxQSwECFAAU&#10;AAAACACHTuJAVUStHCsCAAAoBAAADgAAAAAAAAABACAAAAAmAQAAZHJzL2Uyb0RvYy54bWxQSwUG&#10;AAAAAAYABgBZAQAAwwUAAAAA&#10;">
                <v:fill on="f" focussize="0,0"/>
                <v:stroke on="f" weight="4.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900" w:lineRule="exact"/>
                        <w:ind w:left="0" w:leftChars="0" w:firstLine="0" w:firstLineChars="0"/>
                        <w:jc w:val="center"/>
                        <w:textAlignment w:val="auto"/>
                        <w:rPr>
                          <w:rFonts w:hint="eastAsia"/>
                          <w:color w:val="000000" w:themeColor="text1"/>
                          <w:sz w:val="36"/>
                          <w:szCs w:val="36"/>
                          <w14:textFill>
                            <w14:solidFill>
                              <w14:schemeClr w14:val="tx1"/>
                            </w14:solidFill>
                          </w14:textFill>
                        </w:rPr>
                      </w:pPr>
                      <w:r>
                        <w:rPr>
                          <w:rFonts w:hint="eastAsia" w:ascii="经典舒同体简" w:hAnsi="经典舒同体简" w:eastAsia="经典舒同体简" w:cs="经典舒同体简"/>
                          <w:color w:val="000000" w:themeColor="text1"/>
                          <w:sz w:val="52"/>
                          <w:szCs w:val="52"/>
                          <w14:textFill>
                            <w14:solidFill>
                              <w14:schemeClr w14:val="tx1"/>
                            </w14:solidFill>
                          </w14:textFill>
                        </w:rPr>
                        <w:t>藏</w:t>
                      </w:r>
                      <w:r>
                        <w:rPr>
                          <w:rFonts w:hint="eastAsia" w:ascii="经典舒同体简" w:hAnsi="经典舒同体简" w:eastAsia="经典舒同体简" w:cs="经典舒同体简"/>
                          <w:color w:val="000000" w:themeColor="text1"/>
                          <w:sz w:val="52"/>
                          <w:szCs w:val="52"/>
                          <w:lang w:val="en-US" w:eastAsia="zh-CN"/>
                          <w14:textFill>
                            <w14:solidFill>
                              <w14:schemeClr w14:val="tx1"/>
                            </w14:solidFill>
                          </w14:textFill>
                        </w:rPr>
                        <w:t xml:space="preserve"> </w:t>
                      </w:r>
                      <w:r>
                        <w:rPr>
                          <w:rFonts w:hint="eastAsia" w:ascii="经典舒同体简" w:hAnsi="经典舒同体简" w:eastAsia="经典舒同体简" w:cs="经典舒同体简"/>
                          <w:color w:val="000000" w:themeColor="text1"/>
                          <w:sz w:val="52"/>
                          <w:szCs w:val="52"/>
                          <w14:textFill>
                            <w14:solidFill>
                              <w14:schemeClr w14:val="tx1"/>
                            </w14:solidFill>
                          </w14:textFill>
                        </w:rPr>
                        <w:t>密</w:t>
                      </w:r>
                      <w:r>
                        <w:rPr>
                          <w:rFonts w:hint="eastAsia" w:ascii="经典舒同体简" w:hAnsi="经典舒同体简" w:eastAsia="经典舒同体简" w:cs="经典舒同体简"/>
                          <w:color w:val="000000" w:themeColor="text1"/>
                          <w:sz w:val="52"/>
                          <w:szCs w:val="52"/>
                          <w:lang w:val="en-US" w:eastAsia="zh-CN"/>
                          <w14:textFill>
                            <w14:solidFill>
                              <w14:schemeClr w14:val="tx1"/>
                            </w14:solidFill>
                          </w14:textFill>
                        </w:rPr>
                        <w:t xml:space="preserve"> </w:t>
                      </w:r>
                      <w:r>
                        <w:rPr>
                          <w:rFonts w:hint="eastAsia" w:ascii="经典舒同体简" w:hAnsi="经典舒同体简" w:eastAsia="经典舒同体简" w:cs="经典舒同体简"/>
                          <w:color w:val="000000" w:themeColor="text1"/>
                          <w:sz w:val="52"/>
                          <w:szCs w:val="52"/>
                          <w14:textFill>
                            <w14:solidFill>
                              <w14:schemeClr w14:val="tx1"/>
                            </w14:solidFill>
                          </w14:textFill>
                        </w:rPr>
                        <w:t>辨</w:t>
                      </w:r>
                      <w:r>
                        <w:rPr>
                          <w:rFonts w:hint="eastAsia" w:ascii="经典舒同体简" w:hAnsi="经典舒同体简" w:eastAsia="经典舒同体简" w:cs="经典舒同体简"/>
                          <w:color w:val="000000" w:themeColor="text1"/>
                          <w:sz w:val="52"/>
                          <w:szCs w:val="52"/>
                          <w:lang w:val="en-US" w:eastAsia="zh-CN"/>
                          <w14:textFill>
                            <w14:solidFill>
                              <w14:schemeClr w14:val="tx1"/>
                            </w14:solidFill>
                          </w14:textFill>
                        </w:rPr>
                        <w:t xml:space="preserve"> </w:t>
                      </w:r>
                      <w:r>
                        <w:rPr>
                          <w:rFonts w:hint="eastAsia" w:ascii="经典舒同体简" w:hAnsi="经典舒同体简" w:eastAsia="经典舒同体简" w:cs="经典舒同体简"/>
                          <w:color w:val="000000" w:themeColor="text1"/>
                          <w:sz w:val="52"/>
                          <w:szCs w:val="52"/>
                          <w14:textFill>
                            <w14:solidFill>
                              <w14:schemeClr w14:val="tx1"/>
                            </w14:solidFill>
                          </w14:textFill>
                        </w:rPr>
                        <w:t>析</w:t>
                      </w:r>
                    </w:p>
                    <w:p>
                      <w:pPr>
                        <w:keepNext w:val="0"/>
                        <w:keepLines w:val="0"/>
                        <w:pageBreakBefore w:val="0"/>
                        <w:widowControl w:val="0"/>
                        <w:kinsoku/>
                        <w:wordWrap/>
                        <w:overflowPunct/>
                        <w:topLinePunct w:val="0"/>
                        <w:autoSpaceDE/>
                        <w:autoSpaceDN/>
                        <w:bidi w:val="0"/>
                        <w:adjustRightInd/>
                        <w:snapToGrid/>
                        <w:spacing w:line="900" w:lineRule="exact"/>
                        <w:ind w:left="0" w:leftChars="0" w:firstLine="0" w:firstLineChars="0"/>
                        <w:jc w:val="center"/>
                        <w:textAlignment w:val="auto"/>
                        <w:rPr>
                          <w:color w:val="000000" w:themeColor="text1"/>
                          <w:sz w:val="44"/>
                          <w:szCs w:val="44"/>
                          <w14:textFill>
                            <w14:solidFill>
                              <w14:schemeClr w14:val="tx1"/>
                            </w14:solidFill>
                          </w14:textFill>
                        </w:rPr>
                      </w:pPr>
                      <w:r>
                        <w:rPr>
                          <w:rFonts w:hint="eastAsia"/>
                          <w:color w:val="000000" w:themeColor="text1"/>
                          <w:spacing w:val="20"/>
                          <w:sz w:val="44"/>
                          <w:szCs w:val="44"/>
                          <w14:textFill>
                            <w14:solidFill>
                              <w14:schemeClr w14:val="tx1"/>
                            </w14:solidFill>
                          </w14:textFill>
                        </w:rPr>
                        <w:t>新浪博客精华文章</w:t>
                      </w:r>
                    </w:p>
                  </w:txbxContent>
                </v:textbox>
              </v:shape>
            </w:pict>
          </mc:Fallback>
        </mc:AlternateConten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210" w:afterAutospacing="0" w:line="240" w:lineRule="auto"/>
        <w:ind w:left="0" w:right="0" w:firstLine="0"/>
        <w:jc w:val="center"/>
        <w:textAlignment w:val="auto"/>
        <w:rPr>
          <w:color w:val="000000" w:themeColor="text1"/>
          <w:u w:val="none"/>
          <w:lang w:val="zh-TW"/>
          <w14:textFill>
            <w14:solidFill>
              <w14:schemeClr w14:val="tx1"/>
            </w14:solidFill>
          </w14:textFill>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210" w:afterAutospacing="0" w:line="240" w:lineRule="auto"/>
        <w:ind w:left="0" w:right="0" w:firstLine="0"/>
        <w:jc w:val="center"/>
        <w:textAlignment w:val="auto"/>
        <w:rPr>
          <w:color w:val="000000" w:themeColor="text1"/>
          <w:u w:val="none"/>
          <w:lang w:val="zh-TW"/>
          <w14:textFill>
            <w14:solidFill>
              <w14:schemeClr w14:val="tx1"/>
            </w14:solidFill>
          </w14:textFill>
        </w:rPr>
      </w:pPr>
      <w:r>
        <w:rPr>
          <w:sz w:val="32"/>
          <w:u w:val="none"/>
        </w:rPr>
        <mc:AlternateContent>
          <mc:Choice Requires="wps">
            <w:drawing>
              <wp:anchor distT="0" distB="0" distL="114300" distR="114300" simplePos="0" relativeHeight="251661312" behindDoc="0" locked="0" layoutInCell="1" allowOverlap="1">
                <wp:simplePos x="0" y="0"/>
                <wp:positionH relativeFrom="column">
                  <wp:posOffset>1610995</wp:posOffset>
                </wp:positionH>
                <wp:positionV relativeFrom="paragraph">
                  <wp:posOffset>335915</wp:posOffset>
                </wp:positionV>
                <wp:extent cx="2927350" cy="6350"/>
                <wp:effectExtent l="0" t="0" r="0" b="0"/>
                <wp:wrapNone/>
                <wp:docPr id="22" name="直接连接符 22"/>
                <wp:cNvGraphicFramePr/>
                <a:graphic xmlns:a="http://schemas.openxmlformats.org/drawingml/2006/main">
                  <a:graphicData uri="http://schemas.microsoft.com/office/word/2010/wordprocessingShape">
                    <wps:wsp>
                      <wps:cNvCnPr/>
                      <wps:spPr>
                        <a:xfrm flipV="1">
                          <a:off x="2562225" y="1649095"/>
                          <a:ext cx="2927350" cy="635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126.85pt;margin-top:26.45pt;height:0.5pt;width:230.5pt;z-index:251661312;mso-width-relative:page;mso-height-relative:page;" filled="f" stroked="t" coordsize="21600,21600" o:gfxdata="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A1A4YA1wAAAAkBAAAPAAAA&#10;AAAAAAEAIAAAACIAAABkcnMvZG93bnJldi54bWxQSwECFAAUAAAACACHTuJALAyrl90BAAB/AwAA&#10;DgAAAAAAAAABACAAAAAmAQAAZHJzL2Uyb0RvYy54bWxQSwUGAAAAAAYABgBZAQAAdQUAAAAA&#10;">
                <v:fill on="f" focussize="0,0"/>
                <v:stroke weight="1pt" color="#000000 [3213]" miterlimit="8" joinstyle="miter"/>
                <v:imagedata o:title=""/>
                <o:lock v:ext="edit" aspectratio="f"/>
              </v:line>
            </w:pict>
          </mc:Fallback>
        </mc:AlternateConten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210" w:afterAutospacing="0" w:line="240" w:lineRule="auto"/>
        <w:ind w:left="0" w:right="0" w:firstLine="0"/>
        <w:jc w:val="center"/>
        <w:textAlignment w:val="auto"/>
        <w:rPr>
          <w:color w:val="000000" w:themeColor="text1"/>
          <w:u w:val="none"/>
          <w:lang w:val="zh-TW"/>
          <w14:textFill>
            <w14:solidFill>
              <w14:schemeClr w14:val="tx1"/>
            </w14:solidFill>
          </w14:textFill>
        </w:rPr>
        <w:sectPr>
          <w:headerReference r:id="rId5" w:type="first"/>
          <w:footerReference r:id="rId8" w:type="first"/>
          <w:headerReference r:id="rId3" w:type="default"/>
          <w:footerReference r:id="rId6" w:type="default"/>
          <w:headerReference r:id="rId4" w:type="even"/>
          <w:footerReference r:id="rId7" w:type="even"/>
          <w:type w:val="oddPage"/>
          <w:pgSz w:w="11900" w:h="16820"/>
          <w:pgMar w:top="1247" w:right="1418" w:bottom="1247" w:left="1418" w:header="510" w:footer="567" w:gutter="0"/>
          <w:pgNumType w:fmt="decimal" w:start="1"/>
          <w:cols w:space="720" w:num="1"/>
          <w:docGrid w:linePitch="381" w:charSpace="0"/>
        </w:sect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华文中宋" w:hAnsi="华文中宋" w:eastAsia="华文中宋" w:cs="华文中宋"/>
          <w:b/>
          <w:bCs/>
          <w:i w:val="0"/>
          <w:caps w:val="0"/>
          <w:color w:val="000000"/>
          <w:spacing w:val="0"/>
          <w:sz w:val="48"/>
          <w:szCs w:val="48"/>
          <w:u w:val="none"/>
          <w:shd w:val="clear" w:fill="FFFFFF"/>
        </w:rPr>
      </w:pPr>
      <w:r>
        <w:rPr>
          <w:rFonts w:hint="eastAsia" w:ascii="华文中宋" w:hAnsi="华文中宋" w:eastAsia="华文中宋" w:cs="华文中宋"/>
          <w:b/>
          <w:bCs/>
          <w:i w:val="0"/>
          <w:caps w:val="0"/>
          <w:color w:val="000000"/>
          <w:spacing w:val="0"/>
          <w:sz w:val="48"/>
          <w:szCs w:val="48"/>
          <w:u w:val="none"/>
          <w:shd w:val="clear" w:fill="FFFFFF"/>
        </w:rPr>
        <w:t>“藏密辨析”新浪博客精华文章</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华文中宋" w:hAnsi="华文中宋" w:eastAsia="华文中宋" w:cs="华文中宋"/>
          <w:b/>
          <w:bCs/>
          <w:i w:val="0"/>
          <w:caps w:val="0"/>
          <w:color w:val="000000"/>
          <w:spacing w:val="0"/>
          <w:sz w:val="48"/>
          <w:szCs w:val="48"/>
          <w:u w:val="none"/>
          <w:shd w:val="clear" w:fill="FFFFFF"/>
          <w:lang w:eastAsia="zh-CN"/>
        </w:rPr>
      </w:pPr>
      <w:r>
        <w:rPr>
          <w:rFonts w:hint="eastAsia" w:ascii="华文中宋" w:hAnsi="华文中宋" w:cs="华文中宋"/>
          <w:b/>
          <w:bCs/>
          <w:i w:val="0"/>
          <w:caps w:val="0"/>
          <w:color w:val="000000"/>
          <w:spacing w:val="0"/>
          <w:sz w:val="44"/>
          <w:szCs w:val="44"/>
          <w:u w:val="none"/>
          <w:shd w:val="clear" w:fill="FFFFFF"/>
          <w:lang w:eastAsia="zh-CN"/>
        </w:rPr>
        <w:t>（简体版）</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210" w:afterAutospacing="0" w:line="500" w:lineRule="exact"/>
        <w:ind w:left="0" w:right="0" w:firstLine="0"/>
        <w:textAlignment w:val="auto"/>
        <w:rPr>
          <w:rFonts w:hint="eastAsia" w:ascii="微软雅黑" w:hAnsi="微软雅黑" w:eastAsia="微软雅黑" w:cs="微软雅黑"/>
          <w:i w:val="0"/>
          <w:caps w:val="0"/>
          <w:color w:val="000000" w:themeColor="text1"/>
          <w:spacing w:val="8"/>
          <w:sz w:val="30"/>
          <w:szCs w:val="30"/>
          <w:u w:val="none"/>
          <w:shd w:val="clear" w:color="auto" w:fill="FFFFFF"/>
          <w14:textFill>
            <w14:solidFill>
              <w14:schemeClr w14:val="tx1"/>
            </w14:solidFill>
          </w14:textFill>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210" w:afterAutospacing="0" w:line="500" w:lineRule="exact"/>
        <w:ind w:left="0" w:right="0" w:firstLine="0"/>
        <w:textAlignment w:val="auto"/>
        <w:rPr>
          <w:rFonts w:hint="eastAsia" w:ascii="微软雅黑" w:hAnsi="微软雅黑" w:eastAsia="微软雅黑" w:cs="微软雅黑"/>
          <w:i w:val="0"/>
          <w:caps w:val="0"/>
          <w:color w:val="000000" w:themeColor="text1"/>
          <w:spacing w:val="8"/>
          <w:sz w:val="30"/>
          <w:szCs w:val="30"/>
          <w:u w:val="none"/>
          <w:shd w:val="clear" w:color="auto" w:fill="FFFFFF"/>
          <w14:textFill>
            <w14:solidFill>
              <w14:schemeClr w14:val="tx1"/>
            </w14:solidFill>
          </w14:textFill>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210" w:afterAutospacing="0" w:line="500" w:lineRule="exact"/>
        <w:ind w:left="0" w:right="0" w:firstLine="0"/>
        <w:textAlignment w:val="auto"/>
        <w:rPr>
          <w:rFonts w:hint="eastAsia" w:ascii="微软雅黑" w:hAnsi="微软雅黑" w:eastAsia="微软雅黑" w:cs="微软雅黑"/>
          <w:i w:val="0"/>
          <w:caps w:val="0"/>
          <w:color w:val="000000" w:themeColor="text1"/>
          <w:spacing w:val="8"/>
          <w:sz w:val="30"/>
          <w:szCs w:val="30"/>
          <w:u w:val="none"/>
          <w:shd w:val="clear" w:color="auto" w:fill="FFFFFF"/>
          <w14:textFill>
            <w14:solidFill>
              <w14:schemeClr w14:val="tx1"/>
            </w14:solidFill>
          </w14:textFill>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210" w:afterAutospacing="0" w:line="500" w:lineRule="exact"/>
        <w:ind w:left="0" w:right="0" w:firstLine="0"/>
        <w:textAlignment w:val="auto"/>
        <w:rPr>
          <w:rFonts w:hint="eastAsia" w:ascii="微软雅黑" w:hAnsi="微软雅黑" w:eastAsia="微软雅黑" w:cs="微软雅黑"/>
          <w:i w:val="0"/>
          <w:caps w:val="0"/>
          <w:color w:val="000000" w:themeColor="text1"/>
          <w:spacing w:val="8"/>
          <w:sz w:val="30"/>
          <w:szCs w:val="30"/>
          <w:u w:val="none"/>
          <w:shd w:val="clear" w:color="auto" w:fill="FFFFFF"/>
          <w14:textFill>
            <w14:solidFill>
              <w14:schemeClr w14:val="tx1"/>
            </w14:solidFill>
          </w14:textFill>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210" w:afterAutospacing="0" w:line="500" w:lineRule="exact"/>
        <w:ind w:left="0" w:right="0" w:firstLine="0"/>
        <w:textAlignment w:val="auto"/>
        <w:rPr>
          <w:rFonts w:hint="eastAsia" w:ascii="微软雅黑" w:hAnsi="微软雅黑" w:eastAsia="微软雅黑" w:cs="微软雅黑"/>
          <w:i w:val="0"/>
          <w:caps w:val="0"/>
          <w:color w:val="000000" w:themeColor="text1"/>
          <w:spacing w:val="8"/>
          <w:sz w:val="30"/>
          <w:szCs w:val="30"/>
          <w:u w:val="none"/>
          <w:shd w:val="clear" w:color="auto" w:fill="FFFFFF"/>
          <w14:textFill>
            <w14:solidFill>
              <w14:schemeClr w14:val="tx1"/>
            </w14:solidFill>
          </w14:textFill>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210" w:afterAutospacing="0" w:line="500" w:lineRule="exact"/>
        <w:ind w:left="0" w:right="0" w:firstLine="0"/>
        <w:textAlignment w:val="auto"/>
        <w:rPr>
          <w:rFonts w:hint="eastAsia" w:ascii="微软雅黑" w:hAnsi="微软雅黑" w:eastAsia="微软雅黑" w:cs="微软雅黑"/>
          <w:i w:val="0"/>
          <w:caps w:val="0"/>
          <w:color w:val="000000" w:themeColor="text1"/>
          <w:spacing w:val="8"/>
          <w:sz w:val="30"/>
          <w:szCs w:val="30"/>
          <w:u w:val="none"/>
          <w:shd w:val="clear" w:color="auto" w:fill="FFFFFF"/>
          <w14:textFill>
            <w14:solidFill>
              <w14:schemeClr w14:val="tx1"/>
            </w14:solidFill>
          </w14:textFill>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210" w:afterAutospacing="0" w:line="500" w:lineRule="exact"/>
        <w:ind w:left="0" w:right="0" w:firstLine="0"/>
        <w:textAlignment w:val="auto"/>
        <w:rPr>
          <w:rFonts w:hint="eastAsia" w:ascii="微软雅黑" w:hAnsi="微软雅黑" w:eastAsia="微软雅黑" w:cs="微软雅黑"/>
          <w:i w:val="0"/>
          <w:caps w:val="0"/>
          <w:color w:val="000000" w:themeColor="text1"/>
          <w:spacing w:val="8"/>
          <w:sz w:val="30"/>
          <w:szCs w:val="30"/>
          <w:u w:val="none"/>
          <w:shd w:val="clear" w:color="auto" w:fill="FFFFFF"/>
          <w14:textFill>
            <w14:solidFill>
              <w14:schemeClr w14:val="tx1"/>
            </w14:solidFill>
          </w14:textFill>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210" w:afterAutospacing="0" w:line="500" w:lineRule="exact"/>
        <w:ind w:left="0" w:right="0" w:firstLine="0"/>
        <w:textAlignment w:val="auto"/>
        <w:rPr>
          <w:rFonts w:hint="eastAsia" w:ascii="微软雅黑" w:hAnsi="微软雅黑" w:eastAsia="微软雅黑" w:cs="微软雅黑"/>
          <w:i w:val="0"/>
          <w:caps w:val="0"/>
          <w:color w:val="000000" w:themeColor="text1"/>
          <w:spacing w:val="8"/>
          <w:sz w:val="30"/>
          <w:szCs w:val="30"/>
          <w:u w:val="none"/>
          <w:shd w:val="clear" w:color="auto" w:fill="FFFFFF"/>
          <w14:textFill>
            <w14:solidFill>
              <w14:schemeClr w14:val="tx1"/>
            </w14:solidFill>
          </w14:textFill>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210" w:afterAutospacing="0" w:line="500" w:lineRule="exact"/>
        <w:ind w:left="0" w:right="0" w:firstLine="0"/>
        <w:textAlignment w:val="auto"/>
        <w:rPr>
          <w:rFonts w:hint="eastAsia" w:ascii="微软雅黑" w:hAnsi="微软雅黑" w:eastAsia="微软雅黑" w:cs="微软雅黑"/>
          <w:i w:val="0"/>
          <w:caps w:val="0"/>
          <w:color w:val="000000" w:themeColor="text1"/>
          <w:spacing w:val="8"/>
          <w:sz w:val="30"/>
          <w:szCs w:val="30"/>
          <w:u w:val="none"/>
          <w:shd w:val="clear" w:color="auto" w:fill="FFFFFF"/>
          <w14:textFill>
            <w14:solidFill>
              <w14:schemeClr w14:val="tx1"/>
            </w14:solidFill>
          </w14:textFill>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210" w:afterAutospacing="0" w:line="500" w:lineRule="exact"/>
        <w:ind w:left="0" w:right="0" w:firstLine="0"/>
        <w:textAlignment w:val="auto"/>
        <w:rPr>
          <w:rFonts w:hint="eastAsia" w:ascii="微软雅黑" w:hAnsi="微软雅黑" w:eastAsia="微软雅黑" w:cs="微软雅黑"/>
          <w:i w:val="0"/>
          <w:caps w:val="0"/>
          <w:color w:val="000000" w:themeColor="text1"/>
          <w:spacing w:val="8"/>
          <w:sz w:val="30"/>
          <w:szCs w:val="30"/>
          <w:u w:val="none"/>
          <w:shd w:val="clear" w:color="auto" w:fill="FFFFFF"/>
          <w14:textFill>
            <w14:solidFill>
              <w14:schemeClr w14:val="tx1"/>
            </w14:solidFill>
          </w14:textFill>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210" w:afterAutospacing="0" w:line="500" w:lineRule="exact"/>
        <w:ind w:left="0" w:right="0" w:firstLine="0"/>
        <w:textAlignment w:val="auto"/>
        <w:rPr>
          <w:rFonts w:hint="eastAsia" w:ascii="微软雅黑" w:hAnsi="微软雅黑" w:eastAsia="微软雅黑" w:cs="微软雅黑"/>
          <w:i w:val="0"/>
          <w:caps w:val="0"/>
          <w:color w:val="000000" w:themeColor="text1"/>
          <w:spacing w:val="8"/>
          <w:sz w:val="30"/>
          <w:szCs w:val="30"/>
          <w:u w:val="none"/>
          <w:shd w:val="clear" w:color="auto" w:fill="FFFFFF"/>
          <w14:textFill>
            <w14:solidFill>
              <w14:schemeClr w14:val="tx1"/>
            </w14:solidFill>
          </w14:textFill>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210" w:afterAutospacing="0" w:line="500" w:lineRule="exact"/>
        <w:ind w:left="0" w:right="0" w:firstLine="0"/>
        <w:textAlignment w:val="auto"/>
        <w:rPr>
          <w:rFonts w:hint="eastAsia" w:ascii="微软雅黑" w:hAnsi="微软雅黑" w:eastAsia="微软雅黑" w:cs="微软雅黑"/>
          <w:i w:val="0"/>
          <w:caps w:val="0"/>
          <w:color w:val="000000" w:themeColor="text1"/>
          <w:spacing w:val="8"/>
          <w:sz w:val="30"/>
          <w:szCs w:val="30"/>
          <w:u w:val="none"/>
          <w:shd w:val="clear" w:color="auto" w:fill="FFFFFF"/>
          <w14:textFill>
            <w14:solidFill>
              <w14:schemeClr w14:val="tx1"/>
            </w14:solidFill>
          </w14:textFill>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210" w:afterAutospacing="0" w:line="500" w:lineRule="exact"/>
        <w:ind w:left="0" w:right="0" w:firstLine="0"/>
        <w:textAlignment w:val="auto"/>
        <w:rPr>
          <w:rFonts w:hint="eastAsia" w:ascii="微软雅黑" w:hAnsi="微软雅黑" w:eastAsia="微软雅黑" w:cs="微软雅黑"/>
          <w:i w:val="0"/>
          <w:caps w:val="0"/>
          <w:color w:val="000000" w:themeColor="text1"/>
          <w:spacing w:val="8"/>
          <w:sz w:val="30"/>
          <w:szCs w:val="30"/>
          <w:u w:val="none"/>
          <w:shd w:val="clear" w:color="auto" w:fill="FFFFFF"/>
          <w14:textFill>
            <w14:solidFill>
              <w14:schemeClr w14:val="tx1"/>
            </w14:solidFill>
          </w14:textFill>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210" w:afterAutospacing="0" w:line="500" w:lineRule="exact"/>
        <w:ind w:left="0" w:right="0" w:firstLine="0"/>
        <w:textAlignment w:val="auto"/>
        <w:rPr>
          <w:rFonts w:hint="eastAsia" w:ascii="微软雅黑" w:hAnsi="微软雅黑" w:eastAsia="微软雅黑" w:cs="微软雅黑"/>
          <w:i w:val="0"/>
          <w:caps w:val="0"/>
          <w:color w:val="000000" w:themeColor="text1"/>
          <w:spacing w:val="8"/>
          <w:sz w:val="30"/>
          <w:szCs w:val="30"/>
          <w:u w:val="none"/>
          <w:shd w:val="clear" w:color="auto" w:fill="FFFFFF"/>
          <w14:textFill>
            <w14:solidFill>
              <w14:schemeClr w14:val="tx1"/>
            </w14:solidFill>
          </w14:textFill>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210" w:afterAutospacing="0" w:line="500" w:lineRule="exact"/>
        <w:ind w:left="0" w:right="0" w:firstLine="0"/>
        <w:textAlignment w:val="auto"/>
        <w:rPr>
          <w:rFonts w:hint="eastAsia" w:ascii="微软雅黑" w:hAnsi="微软雅黑" w:eastAsia="微软雅黑" w:cs="微软雅黑"/>
          <w:i w:val="0"/>
          <w:caps w:val="0"/>
          <w:color w:val="000000" w:themeColor="text1"/>
          <w:spacing w:val="8"/>
          <w:sz w:val="30"/>
          <w:szCs w:val="30"/>
          <w:u w:val="none"/>
          <w:shd w:val="clear" w:color="auto" w:fill="FFFFFF"/>
          <w14:textFill>
            <w14:solidFill>
              <w14:schemeClr w14:val="tx1"/>
            </w14:solidFill>
          </w14:textFill>
        </w:rPr>
      </w:pPr>
    </w:p>
    <w:p>
      <w:pPr>
        <w:rPr>
          <w:rFonts w:hint="eastAsia"/>
          <w:color w:val="000000" w:themeColor="text1"/>
          <w:u w:val="none"/>
          <w14:textFill>
            <w14:solidFill>
              <w14:schemeClr w14:val="tx1"/>
            </w14:solidFill>
          </w14:textFill>
        </w:rPr>
      </w:pPr>
    </w:p>
    <w:p>
      <w:pPr>
        <w:rPr>
          <w:rFonts w:hint="eastAsia"/>
          <w:color w:val="000000" w:themeColor="text1"/>
          <w:u w:val="none"/>
          <w14:textFill>
            <w14:solidFill>
              <w14:schemeClr w14:val="tx1"/>
            </w14:solidFill>
          </w14:textFill>
        </w:rPr>
      </w:pPr>
    </w:p>
    <w:p>
      <w:pPr>
        <w:spacing w:before="0" w:beforeLines="0" w:after="0" w:afterLines="0" w:line="240" w:lineRule="auto"/>
        <w:ind w:left="0" w:leftChars="0" w:right="0" w:rightChars="0" w:firstLine="0" w:firstLineChars="0"/>
        <w:jc w:val="center"/>
        <w:rPr>
          <w:rFonts w:ascii="宋体" w:hAnsi="宋体" w:eastAsia="宋体" w:cs="Times New Roman"/>
          <w:color w:val="000000" w:themeColor="text1"/>
          <w:kern w:val="2"/>
          <w:sz w:val="21"/>
          <w:szCs w:val="24"/>
          <w:u w:val="none"/>
          <w:lang w:val="en-US" w:eastAsia="zh-CN" w:bidi="ar-SA"/>
          <w14:textFill>
            <w14:solidFill>
              <w14:schemeClr w14:val="tx1"/>
            </w14:solidFill>
          </w14:textFill>
        </w:rPr>
        <w:sectPr>
          <w:headerReference r:id="rId10" w:type="first"/>
          <w:footerReference r:id="rId13" w:type="first"/>
          <w:footerReference r:id="rId11" w:type="default"/>
          <w:headerReference r:id="rId9" w:type="even"/>
          <w:footerReference r:id="rId12" w:type="even"/>
          <w:pgSz w:w="11900" w:h="16820"/>
          <w:pgMar w:top="1247" w:right="1418" w:bottom="1247" w:left="1418" w:header="510" w:footer="567" w:gutter="0"/>
          <w:pgNumType w:fmt="decimal" w:start="1"/>
          <w:cols w:space="720" w:num="1"/>
          <w:titlePg/>
          <w:docGrid w:linePitch="381" w:charSpace="0"/>
        </w:sectPr>
      </w:pPr>
    </w:p>
    <w:p>
      <w:pPr>
        <w:rPr>
          <w:color w:val="000000" w:themeColor="text1"/>
          <w:u w:val="none"/>
          <w14:textFill>
            <w14:solidFill>
              <w14:schemeClr w14:val="tx1"/>
            </w14:solidFill>
          </w14:textFill>
        </w:rPr>
      </w:pPr>
    </w:p>
    <w:sdt>
      <w:sdtPr>
        <w:rPr>
          <w:rFonts w:ascii="宋体" w:hAnsi="宋体" w:eastAsia="宋体" w:cs="Times New Roman"/>
          <w:color w:val="000000" w:themeColor="text1"/>
          <w:kern w:val="2"/>
          <w:sz w:val="21"/>
          <w:szCs w:val="24"/>
          <w:u w:val="none"/>
          <w:lang w:val="en-US" w:eastAsia="zh-CN" w:bidi="ar-SA"/>
          <w14:textFill>
            <w14:solidFill>
              <w14:schemeClr w14:val="tx1"/>
            </w14:solidFill>
          </w14:textFill>
        </w:rPr>
        <w:id w:val="147461528"/>
        <w15:color w:val="DBDBDB"/>
        <w:docPartObj>
          <w:docPartGallery w:val="Table of Contents"/>
          <w:docPartUnique/>
        </w:docPartObj>
      </w:sdtPr>
      <w:sdtEndPr>
        <w:rPr>
          <w:rFonts w:hint="eastAsia" w:ascii="华文中宋" w:hAnsi="华文中宋" w:eastAsia="华文中宋" w:cs="华文中宋"/>
          <w:b/>
          <w:bCs/>
          <w:color w:val="000000" w:themeColor="text1"/>
          <w:kern w:val="2"/>
          <w:sz w:val="30"/>
          <w:szCs w:val="30"/>
          <w:u w:val="none"/>
          <w:lang w:val="en-US" w:eastAsia="zh-CN" w:bidi="ar-SA"/>
          <w14:textFill>
            <w14:solidFill>
              <w14:schemeClr w14:val="tx1"/>
            </w14:solidFill>
          </w14:textFill>
        </w:rPr>
      </w:sdtEndPr>
      <w:sdtContent>
        <w:p>
          <w:pPr>
            <w:pStyle w:val="54"/>
            <w:keepNext w:val="0"/>
            <w:keepLines w:val="0"/>
            <w:pageBreakBefore w:val="0"/>
            <w:widowControl/>
            <w:tabs>
              <w:tab w:val="right" w:leader="dot" w:pos="9064"/>
            </w:tabs>
            <w:kinsoku/>
            <w:wordWrap/>
            <w:overflowPunct/>
            <w:topLinePunct w:val="0"/>
            <w:autoSpaceDE/>
            <w:autoSpaceDN/>
            <w:bidi w:val="0"/>
            <w:adjustRightInd/>
            <w:snapToGrid/>
            <w:spacing w:line="480" w:lineRule="auto"/>
            <w:jc w:val="center"/>
            <w:textAlignment w:val="auto"/>
            <w:rPr>
              <w:rFonts w:hint="eastAsia" w:ascii="华文中宋" w:hAnsi="华文中宋" w:eastAsia="华文中宋" w:cs="华文中宋"/>
              <w:color w:val="000000" w:themeColor="text1"/>
              <w:sz w:val="28"/>
              <w:szCs w:val="28"/>
              <w:u w:val="none"/>
              <w14:textFill>
                <w14:solidFill>
                  <w14:schemeClr w14:val="tx1"/>
                </w14:solidFill>
              </w14:textFill>
            </w:rPr>
          </w:pPr>
          <w:r>
            <w:rPr>
              <w:rFonts w:hint="eastAsia" w:ascii="华文中宋" w:hAnsi="华文中宋" w:eastAsia="华文中宋" w:cs="华文中宋"/>
              <w:b/>
              <w:bCs/>
              <w:color w:val="000000" w:themeColor="text1"/>
              <w:kern w:val="2"/>
              <w:sz w:val="72"/>
              <w:szCs w:val="72"/>
              <w:u w:val="none"/>
              <w:lang w:val="en-US" w:eastAsia="zh-CN" w:bidi="ar-SA"/>
              <w14:textFill>
                <w14:solidFill>
                  <w14:schemeClr w14:val="tx1"/>
                </w14:solidFill>
              </w14:textFill>
            </w:rPr>
            <w:t>目录</w:t>
          </w:r>
          <w:bookmarkStart w:id="0" w:name="_Toc12791"/>
          <w:bookmarkStart w:id="1" w:name="_Toc6296"/>
        </w:p>
        <w:bookmarkEnd w:id="0"/>
        <w:bookmarkEnd w:id="1"/>
        <w:p>
          <w:pPr>
            <w:pStyle w:val="18"/>
            <w:keepNext w:val="0"/>
            <w:keepLines w:val="0"/>
            <w:pageBreakBefore w:val="0"/>
            <w:widowControl w:val="0"/>
            <w:tabs>
              <w:tab w:val="right" w:leader="dot" w:pos="8306"/>
              <w:tab w:val="clear" w:pos="10360"/>
            </w:tabs>
            <w:kinsoku/>
            <w:wordWrap/>
            <w:overflowPunct/>
            <w:topLinePunct w:val="0"/>
            <w:autoSpaceDE/>
            <w:autoSpaceDN/>
            <w:bidi w:val="0"/>
            <w:adjustRightInd/>
            <w:snapToGrid/>
            <w:spacing w:line="560" w:lineRule="exact"/>
            <w:textAlignment w:val="auto"/>
            <w:rPr>
              <w:rFonts w:hint="eastAsia" w:ascii="华文中宋" w:hAnsi="华文中宋" w:eastAsia="华文中宋" w:cs="华文中宋"/>
              <w:b w:val="0"/>
              <w:bCs w:val="0"/>
              <w:sz w:val="32"/>
              <w:szCs w:val="32"/>
              <w:u w:val="none"/>
            </w:rPr>
          </w:pPr>
          <w:r>
            <w:rPr>
              <w:rFonts w:hint="eastAsia" w:ascii="华文中宋" w:hAnsi="华文中宋" w:eastAsia="华文中宋" w:cs="华文中宋"/>
              <w:b w:val="0"/>
              <w:bCs w:val="0"/>
              <w:color w:val="000000" w:themeColor="text1"/>
              <w:kern w:val="2"/>
              <w:sz w:val="32"/>
              <w:szCs w:val="32"/>
              <w:u w:val="none"/>
              <w:lang w:val="en-US" w:eastAsia="zh-CN" w:bidi="ar-SA"/>
              <w14:textFill>
                <w14:solidFill>
                  <w14:schemeClr w14:val="tx1"/>
                </w14:solidFill>
              </w14:textFill>
            </w:rPr>
            <w:fldChar w:fldCharType="begin"/>
          </w:r>
          <w:r>
            <w:rPr>
              <w:rFonts w:hint="eastAsia" w:ascii="华文中宋" w:hAnsi="华文中宋" w:eastAsia="华文中宋" w:cs="华文中宋"/>
              <w:b w:val="0"/>
              <w:bCs w:val="0"/>
              <w:color w:val="000000" w:themeColor="text1"/>
              <w:kern w:val="2"/>
              <w:sz w:val="32"/>
              <w:szCs w:val="32"/>
              <w:u w:val="none"/>
              <w:lang w:val="en-US" w:eastAsia="zh-CN" w:bidi="ar-SA"/>
              <w14:textFill>
                <w14:solidFill>
                  <w14:schemeClr w14:val="tx1"/>
                </w14:solidFill>
              </w14:textFill>
            </w:rPr>
            <w:instrText xml:space="preserve">TOC \o "1-1" \h \u </w:instrText>
          </w:r>
          <w:r>
            <w:rPr>
              <w:rFonts w:hint="eastAsia" w:ascii="华文中宋" w:hAnsi="华文中宋" w:eastAsia="华文中宋" w:cs="华文中宋"/>
              <w:b w:val="0"/>
              <w:bCs w:val="0"/>
              <w:color w:val="000000" w:themeColor="text1"/>
              <w:kern w:val="2"/>
              <w:sz w:val="32"/>
              <w:szCs w:val="32"/>
              <w:u w:val="none"/>
              <w:lang w:val="en-US" w:eastAsia="zh-CN" w:bidi="ar-SA"/>
              <w14:textFill>
                <w14:solidFill>
                  <w14:schemeClr w14:val="tx1"/>
                </w14:solidFill>
              </w14:textFill>
            </w:rPr>
            <w:fldChar w:fldCharType="separate"/>
          </w:r>
          <w:r>
            <w:rPr>
              <w:rFonts w:hint="eastAsia" w:ascii="华文中宋" w:hAnsi="华文中宋" w:eastAsia="华文中宋" w:cs="华文中宋"/>
              <w:b w:val="0"/>
              <w:bCs w:val="0"/>
              <w:color w:val="000000" w:themeColor="text1"/>
              <w:kern w:val="2"/>
              <w:sz w:val="32"/>
              <w:szCs w:val="32"/>
              <w:u w:val="none"/>
              <w:lang w:val="en-US" w:eastAsia="zh-CN" w:bidi="ar-SA"/>
              <w14:textFill>
                <w14:solidFill>
                  <w14:schemeClr w14:val="tx1"/>
                </w14:solidFill>
              </w14:textFill>
            </w:rPr>
            <w:fldChar w:fldCharType="begin"/>
          </w:r>
          <w:r>
            <w:rPr>
              <w:rFonts w:hint="eastAsia" w:ascii="华文中宋" w:hAnsi="华文中宋" w:eastAsia="华文中宋" w:cs="华文中宋"/>
              <w:b w:val="0"/>
              <w:bCs w:val="0"/>
              <w:kern w:val="2"/>
              <w:sz w:val="32"/>
              <w:szCs w:val="32"/>
              <w:u w:val="none"/>
              <w:lang w:val="en-US" w:eastAsia="zh-CN" w:bidi="ar-SA"/>
            </w:rPr>
            <w:instrText xml:space="preserve"> HYPERLINK \l _Toc24560 </w:instrText>
          </w:r>
          <w:r>
            <w:rPr>
              <w:rFonts w:hint="eastAsia" w:ascii="华文中宋" w:hAnsi="华文中宋" w:eastAsia="华文中宋" w:cs="华文中宋"/>
              <w:b w:val="0"/>
              <w:bCs w:val="0"/>
              <w:kern w:val="2"/>
              <w:sz w:val="32"/>
              <w:szCs w:val="32"/>
              <w:u w:val="none"/>
              <w:lang w:val="en-US" w:eastAsia="zh-CN" w:bidi="ar-SA"/>
            </w:rPr>
            <w:fldChar w:fldCharType="separate"/>
          </w:r>
          <w:r>
            <w:rPr>
              <w:rFonts w:hint="eastAsia" w:ascii="华文中宋" w:hAnsi="华文中宋" w:eastAsia="华文中宋" w:cs="华文中宋"/>
              <w:b w:val="0"/>
              <w:bCs w:val="0"/>
              <w:i w:val="0"/>
              <w:caps w:val="0"/>
              <w:spacing w:val="0"/>
              <w:sz w:val="32"/>
              <w:szCs w:val="32"/>
              <w:u w:val="none"/>
              <w:shd w:val="clear" w:fill="FFFFFF"/>
            </w:rPr>
            <w:t>喇嘛四皈依偏离正道</w:t>
          </w:r>
          <w:r>
            <w:rPr>
              <w:rFonts w:hint="eastAsia" w:ascii="华文中宋" w:hAnsi="华文中宋" w:eastAsia="华文中宋" w:cs="华文中宋"/>
              <w:b w:val="0"/>
              <w:bCs w:val="0"/>
              <w:sz w:val="32"/>
              <w:szCs w:val="32"/>
              <w:u w:val="none"/>
            </w:rPr>
            <w:tab/>
          </w:r>
          <w:r>
            <w:rPr>
              <w:rFonts w:hint="eastAsia" w:ascii="华文中宋" w:hAnsi="华文中宋" w:eastAsia="华文中宋" w:cs="华文中宋"/>
              <w:b w:val="0"/>
              <w:bCs w:val="0"/>
              <w:sz w:val="32"/>
              <w:szCs w:val="32"/>
              <w:u w:val="none"/>
            </w:rPr>
            <w:fldChar w:fldCharType="begin"/>
          </w:r>
          <w:r>
            <w:rPr>
              <w:rFonts w:hint="eastAsia" w:ascii="华文中宋" w:hAnsi="华文中宋" w:eastAsia="华文中宋" w:cs="华文中宋"/>
              <w:b w:val="0"/>
              <w:bCs w:val="0"/>
              <w:sz w:val="32"/>
              <w:szCs w:val="32"/>
              <w:u w:val="none"/>
            </w:rPr>
            <w:instrText xml:space="preserve"> PAGEREF _Toc24560 </w:instrText>
          </w:r>
          <w:r>
            <w:rPr>
              <w:rFonts w:hint="eastAsia" w:ascii="华文中宋" w:hAnsi="华文中宋" w:eastAsia="华文中宋" w:cs="华文中宋"/>
              <w:b w:val="0"/>
              <w:bCs w:val="0"/>
              <w:sz w:val="32"/>
              <w:szCs w:val="32"/>
              <w:u w:val="none"/>
            </w:rPr>
            <w:fldChar w:fldCharType="separate"/>
          </w:r>
          <w:r>
            <w:rPr>
              <w:rFonts w:hint="eastAsia" w:ascii="华文中宋" w:hAnsi="华文中宋" w:eastAsia="华文中宋" w:cs="华文中宋"/>
              <w:b w:val="0"/>
              <w:bCs w:val="0"/>
              <w:sz w:val="32"/>
              <w:szCs w:val="32"/>
              <w:u w:val="none"/>
            </w:rPr>
            <w:t>1</w:t>
          </w:r>
          <w:r>
            <w:rPr>
              <w:rFonts w:hint="eastAsia" w:ascii="华文中宋" w:hAnsi="华文中宋" w:eastAsia="华文中宋" w:cs="华文中宋"/>
              <w:b w:val="0"/>
              <w:bCs w:val="0"/>
              <w:sz w:val="32"/>
              <w:szCs w:val="32"/>
              <w:u w:val="none"/>
            </w:rPr>
            <w:fldChar w:fldCharType="end"/>
          </w:r>
          <w:r>
            <w:rPr>
              <w:rFonts w:hint="eastAsia" w:ascii="华文中宋" w:hAnsi="华文中宋" w:eastAsia="华文中宋" w:cs="华文中宋"/>
              <w:b w:val="0"/>
              <w:bCs w:val="0"/>
              <w:color w:val="000000" w:themeColor="text1"/>
              <w:kern w:val="2"/>
              <w:sz w:val="32"/>
              <w:szCs w:val="32"/>
              <w:u w:val="none"/>
              <w:lang w:val="en-US" w:eastAsia="zh-CN" w:bidi="ar-SA"/>
              <w14:textFill>
                <w14:solidFill>
                  <w14:schemeClr w14:val="tx1"/>
                </w14:solidFill>
              </w14:textFill>
            </w:rPr>
            <w:fldChar w:fldCharType="end"/>
          </w:r>
        </w:p>
        <w:p>
          <w:pPr>
            <w:pStyle w:val="18"/>
            <w:keepNext w:val="0"/>
            <w:keepLines w:val="0"/>
            <w:pageBreakBefore w:val="0"/>
            <w:widowControl w:val="0"/>
            <w:tabs>
              <w:tab w:val="right" w:leader="dot" w:pos="8306"/>
              <w:tab w:val="clear" w:pos="10360"/>
            </w:tabs>
            <w:kinsoku/>
            <w:wordWrap/>
            <w:overflowPunct/>
            <w:topLinePunct w:val="0"/>
            <w:autoSpaceDE/>
            <w:autoSpaceDN/>
            <w:bidi w:val="0"/>
            <w:adjustRightInd/>
            <w:snapToGrid/>
            <w:spacing w:line="560" w:lineRule="exact"/>
            <w:textAlignment w:val="auto"/>
            <w:rPr>
              <w:rFonts w:hint="eastAsia" w:ascii="华文中宋" w:hAnsi="华文中宋" w:eastAsia="华文中宋" w:cs="华文中宋"/>
              <w:b w:val="0"/>
              <w:bCs w:val="0"/>
              <w:sz w:val="32"/>
              <w:szCs w:val="32"/>
              <w:u w:val="none"/>
            </w:rPr>
          </w:pPr>
          <w:r>
            <w:rPr>
              <w:rFonts w:hint="eastAsia" w:ascii="华文中宋" w:hAnsi="华文中宋" w:eastAsia="华文中宋" w:cs="华文中宋"/>
              <w:b w:val="0"/>
              <w:bCs w:val="0"/>
              <w:color w:val="000000" w:themeColor="text1"/>
              <w:kern w:val="2"/>
              <w:sz w:val="32"/>
              <w:szCs w:val="32"/>
              <w:u w:val="none"/>
              <w:lang w:val="en-US" w:eastAsia="zh-CN" w:bidi="ar-SA"/>
              <w14:textFill>
                <w14:solidFill>
                  <w14:schemeClr w14:val="tx1"/>
                </w14:solidFill>
              </w14:textFill>
            </w:rPr>
            <w:fldChar w:fldCharType="begin"/>
          </w:r>
          <w:r>
            <w:rPr>
              <w:rFonts w:hint="eastAsia" w:ascii="华文中宋" w:hAnsi="华文中宋" w:eastAsia="华文中宋" w:cs="华文中宋"/>
              <w:b w:val="0"/>
              <w:bCs w:val="0"/>
              <w:kern w:val="2"/>
              <w:sz w:val="32"/>
              <w:szCs w:val="32"/>
              <w:u w:val="none"/>
              <w:lang w:val="en-US" w:eastAsia="zh-CN" w:bidi="ar-SA"/>
            </w:rPr>
            <w:instrText xml:space="preserve"> HYPERLINK \l _Toc9251 </w:instrText>
          </w:r>
          <w:r>
            <w:rPr>
              <w:rFonts w:hint="eastAsia" w:ascii="华文中宋" w:hAnsi="华文中宋" w:eastAsia="华文中宋" w:cs="华文中宋"/>
              <w:b w:val="0"/>
              <w:bCs w:val="0"/>
              <w:kern w:val="2"/>
              <w:sz w:val="32"/>
              <w:szCs w:val="32"/>
              <w:u w:val="none"/>
              <w:lang w:val="en-US" w:eastAsia="zh-CN" w:bidi="ar-SA"/>
            </w:rPr>
            <w:fldChar w:fldCharType="separate"/>
          </w:r>
          <w:r>
            <w:rPr>
              <w:rFonts w:hint="eastAsia" w:ascii="华文中宋" w:hAnsi="华文中宋" w:eastAsia="华文中宋" w:cs="华文中宋"/>
              <w:b w:val="0"/>
              <w:bCs w:val="0"/>
              <w:i w:val="0"/>
              <w:caps w:val="0"/>
              <w:spacing w:val="0"/>
              <w:sz w:val="32"/>
              <w:szCs w:val="32"/>
              <w:u w:val="none"/>
              <w:shd w:val="clear" w:fill="FFFFFF"/>
            </w:rPr>
            <w:t>信佛女性接触藏密喇嘛应注意的事项</w:t>
          </w:r>
          <w:r>
            <w:rPr>
              <w:rFonts w:hint="eastAsia" w:ascii="华文中宋" w:hAnsi="华文中宋" w:eastAsia="华文中宋" w:cs="华文中宋"/>
              <w:b w:val="0"/>
              <w:bCs w:val="0"/>
              <w:sz w:val="32"/>
              <w:szCs w:val="32"/>
              <w:u w:val="none"/>
            </w:rPr>
            <w:tab/>
          </w:r>
          <w:r>
            <w:rPr>
              <w:rFonts w:hint="eastAsia" w:ascii="华文中宋" w:hAnsi="华文中宋" w:eastAsia="华文中宋" w:cs="华文中宋"/>
              <w:b w:val="0"/>
              <w:bCs w:val="0"/>
              <w:sz w:val="32"/>
              <w:szCs w:val="32"/>
              <w:u w:val="none"/>
            </w:rPr>
            <w:fldChar w:fldCharType="begin"/>
          </w:r>
          <w:r>
            <w:rPr>
              <w:rFonts w:hint="eastAsia" w:ascii="华文中宋" w:hAnsi="华文中宋" w:eastAsia="华文中宋" w:cs="华文中宋"/>
              <w:b w:val="0"/>
              <w:bCs w:val="0"/>
              <w:sz w:val="32"/>
              <w:szCs w:val="32"/>
              <w:u w:val="none"/>
            </w:rPr>
            <w:instrText xml:space="preserve"> PAGEREF _Toc9251 </w:instrText>
          </w:r>
          <w:r>
            <w:rPr>
              <w:rFonts w:hint="eastAsia" w:ascii="华文中宋" w:hAnsi="华文中宋" w:eastAsia="华文中宋" w:cs="华文中宋"/>
              <w:b w:val="0"/>
              <w:bCs w:val="0"/>
              <w:sz w:val="32"/>
              <w:szCs w:val="32"/>
              <w:u w:val="none"/>
            </w:rPr>
            <w:fldChar w:fldCharType="separate"/>
          </w:r>
          <w:r>
            <w:rPr>
              <w:rFonts w:hint="eastAsia" w:ascii="华文中宋" w:hAnsi="华文中宋" w:eastAsia="华文中宋" w:cs="华文中宋"/>
              <w:b w:val="0"/>
              <w:bCs w:val="0"/>
              <w:sz w:val="32"/>
              <w:szCs w:val="32"/>
              <w:u w:val="none"/>
            </w:rPr>
            <w:t>10</w:t>
          </w:r>
          <w:r>
            <w:rPr>
              <w:rFonts w:hint="eastAsia" w:ascii="华文中宋" w:hAnsi="华文中宋" w:eastAsia="华文中宋" w:cs="华文中宋"/>
              <w:b w:val="0"/>
              <w:bCs w:val="0"/>
              <w:sz w:val="32"/>
              <w:szCs w:val="32"/>
              <w:u w:val="none"/>
            </w:rPr>
            <w:fldChar w:fldCharType="end"/>
          </w:r>
          <w:r>
            <w:rPr>
              <w:rFonts w:hint="eastAsia" w:ascii="华文中宋" w:hAnsi="华文中宋" w:eastAsia="华文中宋" w:cs="华文中宋"/>
              <w:b w:val="0"/>
              <w:bCs w:val="0"/>
              <w:color w:val="000000" w:themeColor="text1"/>
              <w:kern w:val="2"/>
              <w:sz w:val="32"/>
              <w:szCs w:val="32"/>
              <w:u w:val="none"/>
              <w:lang w:val="en-US" w:eastAsia="zh-CN" w:bidi="ar-SA"/>
              <w14:textFill>
                <w14:solidFill>
                  <w14:schemeClr w14:val="tx1"/>
                </w14:solidFill>
              </w14:textFill>
            </w:rPr>
            <w:fldChar w:fldCharType="end"/>
          </w:r>
        </w:p>
        <w:p>
          <w:pPr>
            <w:pStyle w:val="18"/>
            <w:keepNext w:val="0"/>
            <w:keepLines w:val="0"/>
            <w:pageBreakBefore w:val="0"/>
            <w:widowControl w:val="0"/>
            <w:tabs>
              <w:tab w:val="right" w:leader="dot" w:pos="8306"/>
              <w:tab w:val="clear" w:pos="10360"/>
            </w:tabs>
            <w:kinsoku/>
            <w:wordWrap/>
            <w:overflowPunct/>
            <w:topLinePunct w:val="0"/>
            <w:autoSpaceDE/>
            <w:autoSpaceDN/>
            <w:bidi w:val="0"/>
            <w:adjustRightInd/>
            <w:snapToGrid/>
            <w:spacing w:line="560" w:lineRule="exact"/>
            <w:textAlignment w:val="auto"/>
            <w:rPr>
              <w:rFonts w:hint="eastAsia" w:ascii="华文中宋" w:hAnsi="华文中宋" w:eastAsia="华文中宋" w:cs="华文中宋"/>
              <w:b w:val="0"/>
              <w:bCs w:val="0"/>
              <w:sz w:val="32"/>
              <w:szCs w:val="32"/>
              <w:u w:val="none"/>
            </w:rPr>
          </w:pPr>
          <w:r>
            <w:rPr>
              <w:rFonts w:hint="eastAsia" w:ascii="华文中宋" w:hAnsi="华文中宋" w:eastAsia="华文中宋" w:cs="华文中宋"/>
              <w:b w:val="0"/>
              <w:bCs w:val="0"/>
              <w:color w:val="000000" w:themeColor="text1"/>
              <w:kern w:val="2"/>
              <w:sz w:val="32"/>
              <w:szCs w:val="32"/>
              <w:u w:val="none"/>
              <w:lang w:val="en-US" w:eastAsia="zh-CN" w:bidi="ar-SA"/>
              <w14:textFill>
                <w14:solidFill>
                  <w14:schemeClr w14:val="tx1"/>
                </w14:solidFill>
              </w14:textFill>
            </w:rPr>
            <w:fldChar w:fldCharType="begin"/>
          </w:r>
          <w:r>
            <w:rPr>
              <w:rFonts w:hint="eastAsia" w:ascii="华文中宋" w:hAnsi="华文中宋" w:eastAsia="华文中宋" w:cs="华文中宋"/>
              <w:b w:val="0"/>
              <w:bCs w:val="0"/>
              <w:kern w:val="2"/>
              <w:sz w:val="32"/>
              <w:szCs w:val="32"/>
              <w:u w:val="none"/>
              <w:lang w:val="en-US" w:eastAsia="zh-CN" w:bidi="ar-SA"/>
            </w:rPr>
            <w:instrText xml:space="preserve"> HYPERLINK \l _Toc23912 </w:instrText>
          </w:r>
          <w:r>
            <w:rPr>
              <w:rFonts w:hint="eastAsia" w:ascii="华文中宋" w:hAnsi="华文中宋" w:eastAsia="华文中宋" w:cs="华文中宋"/>
              <w:b w:val="0"/>
              <w:bCs w:val="0"/>
              <w:kern w:val="2"/>
              <w:sz w:val="32"/>
              <w:szCs w:val="32"/>
              <w:u w:val="none"/>
              <w:lang w:val="en-US" w:eastAsia="zh-CN" w:bidi="ar-SA"/>
            </w:rPr>
            <w:fldChar w:fldCharType="separate"/>
          </w:r>
          <w:r>
            <w:rPr>
              <w:rFonts w:hint="eastAsia" w:ascii="华文中宋" w:hAnsi="华文中宋" w:eastAsia="华文中宋" w:cs="华文中宋"/>
              <w:b w:val="0"/>
              <w:bCs w:val="0"/>
              <w:i w:val="0"/>
              <w:caps w:val="0"/>
              <w:spacing w:val="0"/>
              <w:sz w:val="32"/>
              <w:szCs w:val="32"/>
              <w:u w:val="none"/>
              <w:shd w:val="clear" w:fill="FFFFFF"/>
            </w:rPr>
            <w:t>法义辨正和“说僧过恶”的区别</w:t>
          </w:r>
          <w:r>
            <w:rPr>
              <w:rFonts w:hint="eastAsia" w:ascii="华文中宋" w:hAnsi="华文中宋" w:eastAsia="华文中宋" w:cs="华文中宋"/>
              <w:b w:val="0"/>
              <w:bCs w:val="0"/>
              <w:sz w:val="32"/>
              <w:szCs w:val="32"/>
              <w:u w:val="none"/>
            </w:rPr>
            <w:tab/>
          </w:r>
          <w:r>
            <w:rPr>
              <w:rFonts w:hint="eastAsia" w:ascii="华文中宋" w:hAnsi="华文中宋" w:eastAsia="华文中宋" w:cs="华文中宋"/>
              <w:b w:val="0"/>
              <w:bCs w:val="0"/>
              <w:sz w:val="32"/>
              <w:szCs w:val="32"/>
              <w:u w:val="none"/>
            </w:rPr>
            <w:fldChar w:fldCharType="begin"/>
          </w:r>
          <w:r>
            <w:rPr>
              <w:rFonts w:hint="eastAsia" w:ascii="华文中宋" w:hAnsi="华文中宋" w:eastAsia="华文中宋" w:cs="华文中宋"/>
              <w:b w:val="0"/>
              <w:bCs w:val="0"/>
              <w:sz w:val="32"/>
              <w:szCs w:val="32"/>
              <w:u w:val="none"/>
            </w:rPr>
            <w:instrText xml:space="preserve"> PAGEREF _Toc23912 </w:instrText>
          </w:r>
          <w:r>
            <w:rPr>
              <w:rFonts w:hint="eastAsia" w:ascii="华文中宋" w:hAnsi="华文中宋" w:eastAsia="华文中宋" w:cs="华文中宋"/>
              <w:b w:val="0"/>
              <w:bCs w:val="0"/>
              <w:sz w:val="32"/>
              <w:szCs w:val="32"/>
              <w:u w:val="none"/>
            </w:rPr>
            <w:fldChar w:fldCharType="separate"/>
          </w:r>
          <w:r>
            <w:rPr>
              <w:rFonts w:hint="eastAsia" w:ascii="华文中宋" w:hAnsi="华文中宋" w:eastAsia="华文中宋" w:cs="华文中宋"/>
              <w:b w:val="0"/>
              <w:bCs w:val="0"/>
              <w:sz w:val="32"/>
              <w:szCs w:val="32"/>
              <w:u w:val="none"/>
            </w:rPr>
            <w:t>14</w:t>
          </w:r>
          <w:r>
            <w:rPr>
              <w:rFonts w:hint="eastAsia" w:ascii="华文中宋" w:hAnsi="华文中宋" w:eastAsia="华文中宋" w:cs="华文中宋"/>
              <w:b w:val="0"/>
              <w:bCs w:val="0"/>
              <w:sz w:val="32"/>
              <w:szCs w:val="32"/>
              <w:u w:val="none"/>
            </w:rPr>
            <w:fldChar w:fldCharType="end"/>
          </w:r>
          <w:r>
            <w:rPr>
              <w:rFonts w:hint="eastAsia" w:ascii="华文中宋" w:hAnsi="华文中宋" w:eastAsia="华文中宋" w:cs="华文中宋"/>
              <w:b w:val="0"/>
              <w:bCs w:val="0"/>
              <w:color w:val="000000" w:themeColor="text1"/>
              <w:kern w:val="2"/>
              <w:sz w:val="32"/>
              <w:szCs w:val="32"/>
              <w:u w:val="none"/>
              <w:lang w:val="en-US" w:eastAsia="zh-CN" w:bidi="ar-SA"/>
              <w14:textFill>
                <w14:solidFill>
                  <w14:schemeClr w14:val="tx1"/>
                </w14:solidFill>
              </w14:textFill>
            </w:rPr>
            <w:fldChar w:fldCharType="end"/>
          </w:r>
        </w:p>
        <w:p>
          <w:pPr>
            <w:pStyle w:val="18"/>
            <w:keepNext w:val="0"/>
            <w:keepLines w:val="0"/>
            <w:pageBreakBefore w:val="0"/>
            <w:widowControl w:val="0"/>
            <w:tabs>
              <w:tab w:val="right" w:leader="dot" w:pos="8306"/>
              <w:tab w:val="clear" w:pos="10360"/>
            </w:tabs>
            <w:kinsoku/>
            <w:wordWrap/>
            <w:overflowPunct/>
            <w:topLinePunct w:val="0"/>
            <w:autoSpaceDE/>
            <w:autoSpaceDN/>
            <w:bidi w:val="0"/>
            <w:adjustRightInd/>
            <w:snapToGrid/>
            <w:spacing w:line="560" w:lineRule="exact"/>
            <w:textAlignment w:val="auto"/>
            <w:rPr>
              <w:rFonts w:hint="eastAsia" w:ascii="华文中宋" w:hAnsi="华文中宋" w:eastAsia="华文中宋" w:cs="华文中宋"/>
              <w:b w:val="0"/>
              <w:bCs w:val="0"/>
              <w:sz w:val="32"/>
              <w:szCs w:val="32"/>
              <w:u w:val="none"/>
            </w:rPr>
          </w:pPr>
          <w:r>
            <w:rPr>
              <w:rFonts w:hint="eastAsia" w:ascii="华文中宋" w:hAnsi="华文中宋" w:eastAsia="华文中宋" w:cs="华文中宋"/>
              <w:b w:val="0"/>
              <w:bCs w:val="0"/>
              <w:color w:val="000000" w:themeColor="text1"/>
              <w:kern w:val="2"/>
              <w:sz w:val="32"/>
              <w:szCs w:val="32"/>
              <w:u w:val="none"/>
              <w:lang w:val="en-US" w:eastAsia="zh-CN" w:bidi="ar-SA"/>
              <w14:textFill>
                <w14:solidFill>
                  <w14:schemeClr w14:val="tx1"/>
                </w14:solidFill>
              </w14:textFill>
            </w:rPr>
            <w:fldChar w:fldCharType="begin"/>
          </w:r>
          <w:r>
            <w:rPr>
              <w:rFonts w:hint="eastAsia" w:ascii="华文中宋" w:hAnsi="华文中宋" w:eastAsia="华文中宋" w:cs="华文中宋"/>
              <w:b w:val="0"/>
              <w:bCs w:val="0"/>
              <w:kern w:val="2"/>
              <w:sz w:val="32"/>
              <w:szCs w:val="32"/>
              <w:u w:val="none"/>
              <w:lang w:val="en-US" w:eastAsia="zh-CN" w:bidi="ar-SA"/>
            </w:rPr>
            <w:instrText xml:space="preserve"> HYPERLINK \l _Toc12201 </w:instrText>
          </w:r>
          <w:r>
            <w:rPr>
              <w:rFonts w:hint="eastAsia" w:ascii="华文中宋" w:hAnsi="华文中宋" w:eastAsia="华文中宋" w:cs="华文中宋"/>
              <w:b w:val="0"/>
              <w:bCs w:val="0"/>
              <w:kern w:val="2"/>
              <w:sz w:val="32"/>
              <w:szCs w:val="32"/>
              <w:u w:val="none"/>
              <w:lang w:val="en-US" w:eastAsia="zh-CN" w:bidi="ar-SA"/>
            </w:rPr>
            <w:fldChar w:fldCharType="separate"/>
          </w:r>
          <w:r>
            <w:rPr>
              <w:rFonts w:hint="eastAsia" w:ascii="华文中宋" w:hAnsi="华文中宋" w:eastAsia="华文中宋" w:cs="华文中宋"/>
              <w:b w:val="0"/>
              <w:bCs w:val="0"/>
              <w:i w:val="0"/>
              <w:caps w:val="0"/>
              <w:spacing w:val="0"/>
              <w:sz w:val="32"/>
              <w:szCs w:val="32"/>
              <w:u w:val="none"/>
              <w:shd w:val="clear" w:fill="FFFFFF"/>
            </w:rPr>
            <w:t>莲花生“大士”是莲花化生吗</w:t>
          </w:r>
          <w:r>
            <w:rPr>
              <w:rFonts w:hint="eastAsia" w:ascii="华文中宋" w:hAnsi="华文中宋" w:eastAsia="华文中宋" w:cs="华文中宋"/>
              <w:b w:val="0"/>
              <w:bCs w:val="0"/>
              <w:i w:val="0"/>
              <w:caps w:val="0"/>
              <w:spacing w:val="0"/>
              <w:sz w:val="32"/>
              <w:szCs w:val="32"/>
              <w:u w:val="none"/>
              <w:shd w:val="clear" w:fill="FFFFFF"/>
              <w:lang w:eastAsia="zh-CN"/>
            </w:rPr>
            <w:t>？</w:t>
          </w:r>
          <w:r>
            <w:rPr>
              <w:rFonts w:hint="eastAsia" w:ascii="华文中宋" w:hAnsi="华文中宋" w:eastAsia="华文中宋" w:cs="华文中宋"/>
              <w:b w:val="0"/>
              <w:bCs w:val="0"/>
              <w:sz w:val="32"/>
              <w:szCs w:val="32"/>
              <w:u w:val="none"/>
            </w:rPr>
            <w:tab/>
          </w:r>
          <w:r>
            <w:rPr>
              <w:rFonts w:hint="eastAsia" w:ascii="华文中宋" w:hAnsi="华文中宋" w:eastAsia="华文中宋" w:cs="华文中宋"/>
              <w:b w:val="0"/>
              <w:bCs w:val="0"/>
              <w:sz w:val="32"/>
              <w:szCs w:val="32"/>
              <w:u w:val="none"/>
            </w:rPr>
            <w:fldChar w:fldCharType="begin"/>
          </w:r>
          <w:r>
            <w:rPr>
              <w:rFonts w:hint="eastAsia" w:ascii="华文中宋" w:hAnsi="华文中宋" w:eastAsia="华文中宋" w:cs="华文中宋"/>
              <w:b w:val="0"/>
              <w:bCs w:val="0"/>
              <w:sz w:val="32"/>
              <w:szCs w:val="32"/>
              <w:u w:val="none"/>
            </w:rPr>
            <w:instrText xml:space="preserve"> PAGEREF _Toc12201 </w:instrText>
          </w:r>
          <w:r>
            <w:rPr>
              <w:rFonts w:hint="eastAsia" w:ascii="华文中宋" w:hAnsi="华文中宋" w:eastAsia="华文中宋" w:cs="华文中宋"/>
              <w:b w:val="0"/>
              <w:bCs w:val="0"/>
              <w:sz w:val="32"/>
              <w:szCs w:val="32"/>
              <w:u w:val="none"/>
            </w:rPr>
            <w:fldChar w:fldCharType="separate"/>
          </w:r>
          <w:r>
            <w:rPr>
              <w:rFonts w:hint="eastAsia" w:ascii="华文中宋" w:hAnsi="华文中宋" w:eastAsia="华文中宋" w:cs="华文中宋"/>
              <w:b w:val="0"/>
              <w:bCs w:val="0"/>
              <w:sz w:val="32"/>
              <w:szCs w:val="32"/>
              <w:u w:val="none"/>
            </w:rPr>
            <w:t>18</w:t>
          </w:r>
          <w:r>
            <w:rPr>
              <w:rFonts w:hint="eastAsia" w:ascii="华文中宋" w:hAnsi="华文中宋" w:eastAsia="华文中宋" w:cs="华文中宋"/>
              <w:b w:val="0"/>
              <w:bCs w:val="0"/>
              <w:sz w:val="32"/>
              <w:szCs w:val="32"/>
              <w:u w:val="none"/>
            </w:rPr>
            <w:fldChar w:fldCharType="end"/>
          </w:r>
          <w:r>
            <w:rPr>
              <w:rFonts w:hint="eastAsia" w:ascii="华文中宋" w:hAnsi="华文中宋" w:eastAsia="华文中宋" w:cs="华文中宋"/>
              <w:b w:val="0"/>
              <w:bCs w:val="0"/>
              <w:color w:val="000000" w:themeColor="text1"/>
              <w:kern w:val="2"/>
              <w:sz w:val="32"/>
              <w:szCs w:val="32"/>
              <w:u w:val="none"/>
              <w:lang w:val="en-US" w:eastAsia="zh-CN" w:bidi="ar-SA"/>
              <w14:textFill>
                <w14:solidFill>
                  <w14:schemeClr w14:val="tx1"/>
                </w14:solidFill>
              </w14:textFill>
            </w:rPr>
            <w:fldChar w:fldCharType="end"/>
          </w:r>
        </w:p>
        <w:p>
          <w:pPr>
            <w:pStyle w:val="18"/>
            <w:keepNext w:val="0"/>
            <w:keepLines w:val="0"/>
            <w:pageBreakBefore w:val="0"/>
            <w:widowControl w:val="0"/>
            <w:tabs>
              <w:tab w:val="right" w:leader="dot" w:pos="8306"/>
              <w:tab w:val="clear" w:pos="10360"/>
            </w:tabs>
            <w:kinsoku/>
            <w:wordWrap/>
            <w:overflowPunct/>
            <w:topLinePunct w:val="0"/>
            <w:autoSpaceDE/>
            <w:autoSpaceDN/>
            <w:bidi w:val="0"/>
            <w:adjustRightInd/>
            <w:snapToGrid/>
            <w:spacing w:line="560" w:lineRule="exact"/>
            <w:textAlignment w:val="auto"/>
            <w:rPr>
              <w:rFonts w:hint="eastAsia" w:ascii="华文中宋" w:hAnsi="华文中宋" w:eastAsia="华文中宋" w:cs="华文中宋"/>
              <w:b w:val="0"/>
              <w:bCs w:val="0"/>
              <w:sz w:val="32"/>
              <w:szCs w:val="32"/>
              <w:u w:val="none"/>
            </w:rPr>
          </w:pPr>
          <w:r>
            <w:rPr>
              <w:rFonts w:hint="eastAsia" w:ascii="华文中宋" w:hAnsi="华文中宋" w:eastAsia="华文中宋" w:cs="华文中宋"/>
              <w:b w:val="0"/>
              <w:bCs w:val="0"/>
              <w:color w:val="000000" w:themeColor="text1"/>
              <w:kern w:val="2"/>
              <w:sz w:val="32"/>
              <w:szCs w:val="32"/>
              <w:u w:val="none"/>
              <w:lang w:val="en-US" w:eastAsia="zh-CN" w:bidi="ar-SA"/>
              <w14:textFill>
                <w14:solidFill>
                  <w14:schemeClr w14:val="tx1"/>
                </w14:solidFill>
              </w14:textFill>
            </w:rPr>
            <w:fldChar w:fldCharType="begin"/>
          </w:r>
          <w:r>
            <w:rPr>
              <w:rFonts w:hint="eastAsia" w:ascii="华文中宋" w:hAnsi="华文中宋" w:eastAsia="华文中宋" w:cs="华文中宋"/>
              <w:b w:val="0"/>
              <w:bCs w:val="0"/>
              <w:kern w:val="2"/>
              <w:sz w:val="32"/>
              <w:szCs w:val="32"/>
              <w:u w:val="none"/>
              <w:lang w:val="en-US" w:eastAsia="zh-CN" w:bidi="ar-SA"/>
            </w:rPr>
            <w:instrText xml:space="preserve"> HYPERLINK \l _Toc20392 </w:instrText>
          </w:r>
          <w:r>
            <w:rPr>
              <w:rFonts w:hint="eastAsia" w:ascii="华文中宋" w:hAnsi="华文中宋" w:eastAsia="华文中宋" w:cs="华文中宋"/>
              <w:b w:val="0"/>
              <w:bCs w:val="0"/>
              <w:kern w:val="2"/>
              <w:sz w:val="32"/>
              <w:szCs w:val="32"/>
              <w:u w:val="none"/>
              <w:lang w:val="en-US" w:eastAsia="zh-CN" w:bidi="ar-SA"/>
            </w:rPr>
            <w:fldChar w:fldCharType="separate"/>
          </w:r>
          <w:r>
            <w:rPr>
              <w:rFonts w:hint="eastAsia" w:ascii="华文中宋" w:hAnsi="华文中宋" w:eastAsia="华文中宋" w:cs="华文中宋"/>
              <w:b w:val="0"/>
              <w:bCs w:val="0"/>
              <w:i w:val="0"/>
              <w:caps w:val="0"/>
              <w:spacing w:val="0"/>
              <w:sz w:val="32"/>
              <w:szCs w:val="32"/>
              <w:u w:val="none"/>
              <w:shd w:val="clear" w:fill="FFFFFF"/>
            </w:rPr>
            <w:t>远离喇嘛教从两个方面着手(转贴)</w:t>
          </w:r>
          <w:r>
            <w:rPr>
              <w:rFonts w:hint="eastAsia" w:ascii="华文中宋" w:hAnsi="华文中宋" w:eastAsia="华文中宋" w:cs="华文中宋"/>
              <w:b w:val="0"/>
              <w:bCs w:val="0"/>
              <w:sz w:val="32"/>
              <w:szCs w:val="32"/>
              <w:u w:val="none"/>
            </w:rPr>
            <w:tab/>
          </w:r>
          <w:r>
            <w:rPr>
              <w:rFonts w:hint="eastAsia" w:ascii="华文中宋" w:hAnsi="华文中宋" w:eastAsia="华文中宋" w:cs="华文中宋"/>
              <w:b w:val="0"/>
              <w:bCs w:val="0"/>
              <w:sz w:val="32"/>
              <w:szCs w:val="32"/>
              <w:u w:val="none"/>
            </w:rPr>
            <w:fldChar w:fldCharType="begin"/>
          </w:r>
          <w:r>
            <w:rPr>
              <w:rFonts w:hint="eastAsia" w:ascii="华文中宋" w:hAnsi="华文中宋" w:eastAsia="华文中宋" w:cs="华文中宋"/>
              <w:b w:val="0"/>
              <w:bCs w:val="0"/>
              <w:sz w:val="32"/>
              <w:szCs w:val="32"/>
              <w:u w:val="none"/>
            </w:rPr>
            <w:instrText xml:space="preserve"> PAGEREF _Toc20392 </w:instrText>
          </w:r>
          <w:r>
            <w:rPr>
              <w:rFonts w:hint="eastAsia" w:ascii="华文中宋" w:hAnsi="华文中宋" w:eastAsia="华文中宋" w:cs="华文中宋"/>
              <w:b w:val="0"/>
              <w:bCs w:val="0"/>
              <w:sz w:val="32"/>
              <w:szCs w:val="32"/>
              <w:u w:val="none"/>
            </w:rPr>
            <w:fldChar w:fldCharType="separate"/>
          </w:r>
          <w:r>
            <w:rPr>
              <w:rFonts w:hint="eastAsia" w:ascii="华文中宋" w:hAnsi="华文中宋" w:eastAsia="华文中宋" w:cs="华文中宋"/>
              <w:b w:val="0"/>
              <w:bCs w:val="0"/>
              <w:sz w:val="32"/>
              <w:szCs w:val="32"/>
              <w:u w:val="none"/>
            </w:rPr>
            <w:t>21</w:t>
          </w:r>
          <w:r>
            <w:rPr>
              <w:rFonts w:hint="eastAsia" w:ascii="华文中宋" w:hAnsi="华文中宋" w:eastAsia="华文中宋" w:cs="华文中宋"/>
              <w:b w:val="0"/>
              <w:bCs w:val="0"/>
              <w:sz w:val="32"/>
              <w:szCs w:val="32"/>
              <w:u w:val="none"/>
            </w:rPr>
            <w:fldChar w:fldCharType="end"/>
          </w:r>
          <w:r>
            <w:rPr>
              <w:rFonts w:hint="eastAsia" w:ascii="华文中宋" w:hAnsi="华文中宋" w:eastAsia="华文中宋" w:cs="华文中宋"/>
              <w:b w:val="0"/>
              <w:bCs w:val="0"/>
              <w:color w:val="000000" w:themeColor="text1"/>
              <w:kern w:val="2"/>
              <w:sz w:val="32"/>
              <w:szCs w:val="32"/>
              <w:u w:val="none"/>
              <w:lang w:val="en-US" w:eastAsia="zh-CN" w:bidi="ar-SA"/>
              <w14:textFill>
                <w14:solidFill>
                  <w14:schemeClr w14:val="tx1"/>
                </w14:solidFill>
              </w14:textFill>
            </w:rPr>
            <w:fldChar w:fldCharType="end"/>
          </w:r>
        </w:p>
        <w:p>
          <w:pPr>
            <w:pStyle w:val="18"/>
            <w:keepNext w:val="0"/>
            <w:keepLines w:val="0"/>
            <w:pageBreakBefore w:val="0"/>
            <w:widowControl w:val="0"/>
            <w:tabs>
              <w:tab w:val="right" w:leader="dot" w:pos="8306"/>
              <w:tab w:val="clear" w:pos="10360"/>
            </w:tabs>
            <w:kinsoku/>
            <w:wordWrap/>
            <w:overflowPunct/>
            <w:topLinePunct w:val="0"/>
            <w:autoSpaceDE/>
            <w:autoSpaceDN/>
            <w:bidi w:val="0"/>
            <w:adjustRightInd/>
            <w:snapToGrid/>
            <w:spacing w:line="560" w:lineRule="exact"/>
            <w:textAlignment w:val="auto"/>
            <w:rPr>
              <w:rFonts w:hint="eastAsia" w:ascii="华文中宋" w:hAnsi="华文中宋" w:eastAsia="华文中宋" w:cs="华文中宋"/>
              <w:b w:val="0"/>
              <w:bCs w:val="0"/>
              <w:sz w:val="32"/>
              <w:szCs w:val="32"/>
              <w:u w:val="none"/>
            </w:rPr>
          </w:pPr>
          <w:r>
            <w:rPr>
              <w:rFonts w:hint="eastAsia" w:ascii="华文中宋" w:hAnsi="华文中宋" w:eastAsia="华文中宋" w:cs="华文中宋"/>
              <w:b w:val="0"/>
              <w:bCs w:val="0"/>
              <w:color w:val="000000" w:themeColor="text1"/>
              <w:kern w:val="2"/>
              <w:sz w:val="32"/>
              <w:szCs w:val="32"/>
              <w:u w:val="none"/>
              <w:lang w:val="en-US" w:eastAsia="zh-CN" w:bidi="ar-SA"/>
              <w14:textFill>
                <w14:solidFill>
                  <w14:schemeClr w14:val="tx1"/>
                </w14:solidFill>
              </w14:textFill>
            </w:rPr>
            <w:fldChar w:fldCharType="begin"/>
          </w:r>
          <w:r>
            <w:rPr>
              <w:rFonts w:hint="eastAsia" w:ascii="华文中宋" w:hAnsi="华文中宋" w:eastAsia="华文中宋" w:cs="华文中宋"/>
              <w:b w:val="0"/>
              <w:bCs w:val="0"/>
              <w:kern w:val="2"/>
              <w:sz w:val="32"/>
              <w:szCs w:val="32"/>
              <w:u w:val="none"/>
              <w:lang w:val="en-US" w:eastAsia="zh-CN" w:bidi="ar-SA"/>
            </w:rPr>
            <w:instrText xml:space="preserve"> HYPERLINK \l _Toc14486 </w:instrText>
          </w:r>
          <w:r>
            <w:rPr>
              <w:rFonts w:hint="eastAsia" w:ascii="华文中宋" w:hAnsi="华文中宋" w:eastAsia="华文中宋" w:cs="华文中宋"/>
              <w:b w:val="0"/>
              <w:bCs w:val="0"/>
              <w:kern w:val="2"/>
              <w:sz w:val="32"/>
              <w:szCs w:val="32"/>
              <w:u w:val="none"/>
              <w:lang w:val="en-US" w:eastAsia="zh-CN" w:bidi="ar-SA"/>
            </w:rPr>
            <w:fldChar w:fldCharType="separate"/>
          </w:r>
          <w:r>
            <w:rPr>
              <w:rFonts w:hint="eastAsia" w:ascii="华文中宋" w:hAnsi="华文中宋" w:eastAsia="华文中宋" w:cs="华文中宋"/>
              <w:b w:val="0"/>
              <w:bCs w:val="0"/>
              <w:i w:val="0"/>
              <w:caps w:val="0"/>
              <w:spacing w:val="0"/>
              <w:sz w:val="32"/>
              <w:szCs w:val="32"/>
              <w:u w:val="none"/>
              <w:shd w:val="clear" w:fill="FFFFFF"/>
            </w:rPr>
            <w:t>采访藏密第一法王达赖喇嘛</w:t>
          </w:r>
          <w:r>
            <w:rPr>
              <w:rFonts w:hint="eastAsia" w:ascii="华文中宋" w:hAnsi="华文中宋" w:eastAsia="华文中宋" w:cs="华文中宋"/>
              <w:b w:val="0"/>
              <w:bCs w:val="0"/>
              <w:sz w:val="32"/>
              <w:szCs w:val="32"/>
              <w:u w:val="none"/>
            </w:rPr>
            <w:tab/>
          </w:r>
          <w:r>
            <w:rPr>
              <w:rFonts w:hint="eastAsia" w:ascii="华文中宋" w:hAnsi="华文中宋" w:eastAsia="华文中宋" w:cs="华文中宋"/>
              <w:b w:val="0"/>
              <w:bCs w:val="0"/>
              <w:sz w:val="32"/>
              <w:szCs w:val="32"/>
              <w:u w:val="none"/>
            </w:rPr>
            <w:fldChar w:fldCharType="begin"/>
          </w:r>
          <w:r>
            <w:rPr>
              <w:rFonts w:hint="eastAsia" w:ascii="华文中宋" w:hAnsi="华文中宋" w:eastAsia="华文中宋" w:cs="华文中宋"/>
              <w:b w:val="0"/>
              <w:bCs w:val="0"/>
              <w:sz w:val="32"/>
              <w:szCs w:val="32"/>
              <w:u w:val="none"/>
            </w:rPr>
            <w:instrText xml:space="preserve"> PAGEREF _Toc14486 </w:instrText>
          </w:r>
          <w:r>
            <w:rPr>
              <w:rFonts w:hint="eastAsia" w:ascii="华文中宋" w:hAnsi="华文中宋" w:eastAsia="华文中宋" w:cs="华文中宋"/>
              <w:b w:val="0"/>
              <w:bCs w:val="0"/>
              <w:sz w:val="32"/>
              <w:szCs w:val="32"/>
              <w:u w:val="none"/>
            </w:rPr>
            <w:fldChar w:fldCharType="separate"/>
          </w:r>
          <w:r>
            <w:rPr>
              <w:rFonts w:hint="eastAsia" w:ascii="华文中宋" w:hAnsi="华文中宋" w:eastAsia="华文中宋" w:cs="华文中宋"/>
              <w:b w:val="0"/>
              <w:bCs w:val="0"/>
              <w:sz w:val="32"/>
              <w:szCs w:val="32"/>
              <w:u w:val="none"/>
            </w:rPr>
            <w:t>24</w:t>
          </w:r>
          <w:r>
            <w:rPr>
              <w:rFonts w:hint="eastAsia" w:ascii="华文中宋" w:hAnsi="华文中宋" w:eastAsia="华文中宋" w:cs="华文中宋"/>
              <w:b w:val="0"/>
              <w:bCs w:val="0"/>
              <w:sz w:val="32"/>
              <w:szCs w:val="32"/>
              <w:u w:val="none"/>
            </w:rPr>
            <w:fldChar w:fldCharType="end"/>
          </w:r>
          <w:r>
            <w:rPr>
              <w:rFonts w:hint="eastAsia" w:ascii="华文中宋" w:hAnsi="华文中宋" w:eastAsia="华文中宋" w:cs="华文中宋"/>
              <w:b w:val="0"/>
              <w:bCs w:val="0"/>
              <w:color w:val="000000" w:themeColor="text1"/>
              <w:kern w:val="2"/>
              <w:sz w:val="32"/>
              <w:szCs w:val="32"/>
              <w:u w:val="none"/>
              <w:lang w:val="en-US" w:eastAsia="zh-CN" w:bidi="ar-SA"/>
              <w14:textFill>
                <w14:solidFill>
                  <w14:schemeClr w14:val="tx1"/>
                </w14:solidFill>
              </w14:textFill>
            </w:rPr>
            <w:fldChar w:fldCharType="end"/>
          </w:r>
        </w:p>
        <w:p>
          <w:pPr>
            <w:pStyle w:val="18"/>
            <w:keepNext w:val="0"/>
            <w:keepLines w:val="0"/>
            <w:pageBreakBefore w:val="0"/>
            <w:widowControl w:val="0"/>
            <w:tabs>
              <w:tab w:val="right" w:leader="dot" w:pos="8306"/>
              <w:tab w:val="clear" w:pos="10360"/>
            </w:tabs>
            <w:kinsoku/>
            <w:wordWrap/>
            <w:overflowPunct/>
            <w:topLinePunct w:val="0"/>
            <w:autoSpaceDE/>
            <w:autoSpaceDN/>
            <w:bidi w:val="0"/>
            <w:adjustRightInd/>
            <w:snapToGrid/>
            <w:spacing w:line="560" w:lineRule="exact"/>
            <w:textAlignment w:val="auto"/>
            <w:rPr>
              <w:rFonts w:hint="eastAsia" w:ascii="华文中宋" w:hAnsi="华文中宋" w:eastAsia="华文中宋" w:cs="华文中宋"/>
              <w:b w:val="0"/>
              <w:bCs w:val="0"/>
              <w:sz w:val="32"/>
              <w:szCs w:val="32"/>
              <w:u w:val="none"/>
            </w:rPr>
          </w:pPr>
          <w:r>
            <w:rPr>
              <w:rFonts w:hint="eastAsia" w:ascii="华文中宋" w:hAnsi="华文中宋" w:eastAsia="华文中宋" w:cs="华文中宋"/>
              <w:b w:val="0"/>
              <w:bCs w:val="0"/>
              <w:color w:val="000000" w:themeColor="text1"/>
              <w:kern w:val="2"/>
              <w:sz w:val="32"/>
              <w:szCs w:val="32"/>
              <w:u w:val="none"/>
              <w:lang w:val="en-US" w:eastAsia="zh-CN" w:bidi="ar-SA"/>
              <w14:textFill>
                <w14:solidFill>
                  <w14:schemeClr w14:val="tx1"/>
                </w14:solidFill>
              </w14:textFill>
            </w:rPr>
            <w:fldChar w:fldCharType="begin"/>
          </w:r>
          <w:r>
            <w:rPr>
              <w:rFonts w:hint="eastAsia" w:ascii="华文中宋" w:hAnsi="华文中宋" w:eastAsia="华文中宋" w:cs="华文中宋"/>
              <w:b w:val="0"/>
              <w:bCs w:val="0"/>
              <w:kern w:val="2"/>
              <w:sz w:val="32"/>
              <w:szCs w:val="32"/>
              <w:u w:val="none"/>
              <w:lang w:val="en-US" w:eastAsia="zh-CN" w:bidi="ar-SA"/>
            </w:rPr>
            <w:instrText xml:space="preserve"> HYPERLINK \l _Toc15226 </w:instrText>
          </w:r>
          <w:r>
            <w:rPr>
              <w:rFonts w:hint="eastAsia" w:ascii="华文中宋" w:hAnsi="华文中宋" w:eastAsia="华文中宋" w:cs="华文中宋"/>
              <w:b w:val="0"/>
              <w:bCs w:val="0"/>
              <w:kern w:val="2"/>
              <w:sz w:val="32"/>
              <w:szCs w:val="32"/>
              <w:u w:val="none"/>
              <w:lang w:val="en-US" w:eastAsia="zh-CN" w:bidi="ar-SA"/>
            </w:rPr>
            <w:fldChar w:fldCharType="separate"/>
          </w:r>
          <w:r>
            <w:rPr>
              <w:rFonts w:hint="eastAsia" w:ascii="华文中宋" w:hAnsi="华文中宋" w:eastAsia="华文中宋" w:cs="华文中宋"/>
              <w:b w:val="0"/>
              <w:bCs w:val="0"/>
              <w:i w:val="0"/>
              <w:caps w:val="0"/>
              <w:spacing w:val="0"/>
              <w:sz w:val="32"/>
              <w:szCs w:val="32"/>
              <w:u w:val="none"/>
              <w:shd w:val="clear" w:fill="FFFFFF"/>
            </w:rPr>
            <w:t>五明佛</w:t>
          </w:r>
          <w:r>
            <w:rPr>
              <w:rFonts w:hint="eastAsia" w:ascii="华文中宋" w:hAnsi="华文中宋" w:eastAsia="华文中宋" w:cs="华文中宋"/>
              <w:b w:val="0"/>
              <w:bCs w:val="0"/>
              <w:i w:val="0"/>
              <w:caps w:val="0"/>
              <w:spacing w:val="0"/>
              <w:sz w:val="32"/>
              <w:szCs w:val="32"/>
              <w:u w:val="none"/>
              <w:shd w:val="clear" w:fill="FFFFFF"/>
              <w:lang w:eastAsia="zh-CN"/>
            </w:rPr>
            <w:t>学</w:t>
          </w:r>
          <w:r>
            <w:rPr>
              <w:rFonts w:hint="eastAsia" w:ascii="华文中宋" w:hAnsi="华文中宋" w:eastAsia="华文中宋" w:cs="华文中宋"/>
              <w:b w:val="0"/>
              <w:bCs w:val="0"/>
              <w:i w:val="0"/>
              <w:caps w:val="0"/>
              <w:spacing w:val="0"/>
              <w:sz w:val="32"/>
              <w:szCs w:val="32"/>
              <w:u w:val="none"/>
              <w:shd w:val="clear" w:fill="FFFFFF"/>
            </w:rPr>
            <w:t>院说他有300多个弟子是等觉菩萨</w:t>
          </w:r>
          <w:r>
            <w:rPr>
              <w:rFonts w:hint="eastAsia" w:ascii="华文中宋" w:hAnsi="华文中宋" w:eastAsia="华文中宋" w:cs="华文中宋"/>
              <w:b w:val="0"/>
              <w:bCs w:val="0"/>
              <w:sz w:val="32"/>
              <w:szCs w:val="32"/>
              <w:u w:val="none"/>
            </w:rPr>
            <w:tab/>
          </w:r>
          <w:r>
            <w:rPr>
              <w:rFonts w:hint="eastAsia" w:ascii="华文中宋" w:hAnsi="华文中宋" w:eastAsia="华文中宋" w:cs="华文中宋"/>
              <w:b w:val="0"/>
              <w:bCs w:val="0"/>
              <w:sz w:val="32"/>
              <w:szCs w:val="32"/>
              <w:u w:val="none"/>
            </w:rPr>
            <w:fldChar w:fldCharType="begin"/>
          </w:r>
          <w:r>
            <w:rPr>
              <w:rFonts w:hint="eastAsia" w:ascii="华文中宋" w:hAnsi="华文中宋" w:eastAsia="华文中宋" w:cs="华文中宋"/>
              <w:b w:val="0"/>
              <w:bCs w:val="0"/>
              <w:sz w:val="32"/>
              <w:szCs w:val="32"/>
              <w:u w:val="none"/>
            </w:rPr>
            <w:instrText xml:space="preserve"> PAGEREF _Toc15226 </w:instrText>
          </w:r>
          <w:r>
            <w:rPr>
              <w:rFonts w:hint="eastAsia" w:ascii="华文中宋" w:hAnsi="华文中宋" w:eastAsia="华文中宋" w:cs="华文中宋"/>
              <w:b w:val="0"/>
              <w:bCs w:val="0"/>
              <w:sz w:val="32"/>
              <w:szCs w:val="32"/>
              <w:u w:val="none"/>
            </w:rPr>
            <w:fldChar w:fldCharType="separate"/>
          </w:r>
          <w:r>
            <w:rPr>
              <w:rFonts w:hint="eastAsia" w:ascii="华文中宋" w:hAnsi="华文中宋" w:eastAsia="华文中宋" w:cs="华文中宋"/>
              <w:b w:val="0"/>
              <w:bCs w:val="0"/>
              <w:sz w:val="32"/>
              <w:szCs w:val="32"/>
              <w:u w:val="none"/>
            </w:rPr>
            <w:t>26</w:t>
          </w:r>
          <w:r>
            <w:rPr>
              <w:rFonts w:hint="eastAsia" w:ascii="华文中宋" w:hAnsi="华文中宋" w:eastAsia="华文中宋" w:cs="华文中宋"/>
              <w:b w:val="0"/>
              <w:bCs w:val="0"/>
              <w:sz w:val="32"/>
              <w:szCs w:val="32"/>
              <w:u w:val="none"/>
            </w:rPr>
            <w:fldChar w:fldCharType="end"/>
          </w:r>
          <w:r>
            <w:rPr>
              <w:rFonts w:hint="eastAsia" w:ascii="华文中宋" w:hAnsi="华文中宋" w:eastAsia="华文中宋" w:cs="华文中宋"/>
              <w:b w:val="0"/>
              <w:bCs w:val="0"/>
              <w:color w:val="000000" w:themeColor="text1"/>
              <w:kern w:val="2"/>
              <w:sz w:val="32"/>
              <w:szCs w:val="32"/>
              <w:u w:val="none"/>
              <w:lang w:val="en-US" w:eastAsia="zh-CN" w:bidi="ar-SA"/>
              <w14:textFill>
                <w14:solidFill>
                  <w14:schemeClr w14:val="tx1"/>
                </w14:solidFill>
              </w14:textFill>
            </w:rPr>
            <w:fldChar w:fldCharType="end"/>
          </w:r>
        </w:p>
        <w:p>
          <w:pPr>
            <w:pStyle w:val="18"/>
            <w:keepNext w:val="0"/>
            <w:keepLines w:val="0"/>
            <w:pageBreakBefore w:val="0"/>
            <w:widowControl w:val="0"/>
            <w:tabs>
              <w:tab w:val="right" w:leader="dot" w:pos="8306"/>
              <w:tab w:val="clear" w:pos="10360"/>
            </w:tabs>
            <w:kinsoku/>
            <w:wordWrap/>
            <w:overflowPunct/>
            <w:topLinePunct w:val="0"/>
            <w:autoSpaceDE/>
            <w:autoSpaceDN/>
            <w:bidi w:val="0"/>
            <w:adjustRightInd/>
            <w:snapToGrid/>
            <w:spacing w:line="560" w:lineRule="exact"/>
            <w:textAlignment w:val="auto"/>
            <w:rPr>
              <w:rFonts w:hint="eastAsia" w:ascii="华文中宋" w:hAnsi="华文中宋" w:eastAsia="华文中宋" w:cs="华文中宋"/>
              <w:b w:val="0"/>
              <w:bCs w:val="0"/>
              <w:sz w:val="32"/>
              <w:szCs w:val="32"/>
              <w:u w:val="none"/>
            </w:rPr>
          </w:pPr>
          <w:r>
            <w:rPr>
              <w:rFonts w:hint="eastAsia" w:ascii="华文中宋" w:hAnsi="华文中宋" w:eastAsia="华文中宋" w:cs="华文中宋"/>
              <w:b w:val="0"/>
              <w:bCs w:val="0"/>
              <w:color w:val="000000" w:themeColor="text1"/>
              <w:kern w:val="2"/>
              <w:sz w:val="32"/>
              <w:szCs w:val="32"/>
              <w:u w:val="none"/>
              <w:lang w:val="en-US" w:eastAsia="zh-CN" w:bidi="ar-SA"/>
              <w14:textFill>
                <w14:solidFill>
                  <w14:schemeClr w14:val="tx1"/>
                </w14:solidFill>
              </w14:textFill>
            </w:rPr>
            <w:fldChar w:fldCharType="begin"/>
          </w:r>
          <w:r>
            <w:rPr>
              <w:rFonts w:hint="eastAsia" w:ascii="华文中宋" w:hAnsi="华文中宋" w:eastAsia="华文中宋" w:cs="华文中宋"/>
              <w:b w:val="0"/>
              <w:bCs w:val="0"/>
              <w:kern w:val="2"/>
              <w:sz w:val="32"/>
              <w:szCs w:val="32"/>
              <w:u w:val="none"/>
              <w:lang w:val="en-US" w:eastAsia="zh-CN" w:bidi="ar-SA"/>
            </w:rPr>
            <w:instrText xml:space="preserve"> HYPERLINK \l _Toc28787 </w:instrText>
          </w:r>
          <w:r>
            <w:rPr>
              <w:rFonts w:hint="eastAsia" w:ascii="华文中宋" w:hAnsi="华文中宋" w:eastAsia="华文中宋" w:cs="华文中宋"/>
              <w:b w:val="0"/>
              <w:bCs w:val="0"/>
              <w:kern w:val="2"/>
              <w:sz w:val="32"/>
              <w:szCs w:val="32"/>
              <w:u w:val="none"/>
              <w:lang w:val="en-US" w:eastAsia="zh-CN" w:bidi="ar-SA"/>
            </w:rPr>
            <w:fldChar w:fldCharType="separate"/>
          </w:r>
          <w:r>
            <w:rPr>
              <w:rFonts w:hint="eastAsia" w:ascii="华文中宋" w:hAnsi="华文中宋" w:eastAsia="华文中宋" w:cs="华文中宋"/>
              <w:b w:val="0"/>
              <w:bCs w:val="0"/>
              <w:i w:val="0"/>
              <w:caps w:val="0"/>
              <w:spacing w:val="0"/>
              <w:sz w:val="32"/>
              <w:szCs w:val="32"/>
              <w:u w:val="none"/>
              <w:shd w:val="clear" w:fill="FFFFFF"/>
            </w:rPr>
            <w:t>西藏邪恶的暴动分子都是藏密信徒</w:t>
          </w:r>
          <w:r>
            <w:rPr>
              <w:rFonts w:hint="eastAsia" w:ascii="华文中宋" w:hAnsi="华文中宋" w:eastAsia="华文中宋" w:cs="华文中宋"/>
              <w:b w:val="0"/>
              <w:bCs w:val="0"/>
              <w:sz w:val="32"/>
              <w:szCs w:val="32"/>
              <w:u w:val="none"/>
            </w:rPr>
            <w:tab/>
          </w:r>
          <w:r>
            <w:rPr>
              <w:rFonts w:hint="eastAsia" w:ascii="华文中宋" w:hAnsi="华文中宋" w:eastAsia="华文中宋" w:cs="华文中宋"/>
              <w:b w:val="0"/>
              <w:bCs w:val="0"/>
              <w:sz w:val="32"/>
              <w:szCs w:val="32"/>
              <w:u w:val="none"/>
            </w:rPr>
            <w:fldChar w:fldCharType="begin"/>
          </w:r>
          <w:r>
            <w:rPr>
              <w:rFonts w:hint="eastAsia" w:ascii="华文中宋" w:hAnsi="华文中宋" w:eastAsia="华文中宋" w:cs="华文中宋"/>
              <w:b w:val="0"/>
              <w:bCs w:val="0"/>
              <w:sz w:val="32"/>
              <w:szCs w:val="32"/>
              <w:u w:val="none"/>
            </w:rPr>
            <w:instrText xml:space="preserve"> PAGEREF _Toc28787 </w:instrText>
          </w:r>
          <w:r>
            <w:rPr>
              <w:rFonts w:hint="eastAsia" w:ascii="华文中宋" w:hAnsi="华文中宋" w:eastAsia="华文中宋" w:cs="华文中宋"/>
              <w:b w:val="0"/>
              <w:bCs w:val="0"/>
              <w:sz w:val="32"/>
              <w:szCs w:val="32"/>
              <w:u w:val="none"/>
            </w:rPr>
            <w:fldChar w:fldCharType="separate"/>
          </w:r>
          <w:r>
            <w:rPr>
              <w:rFonts w:hint="eastAsia" w:ascii="华文中宋" w:hAnsi="华文中宋" w:eastAsia="华文中宋" w:cs="华文中宋"/>
              <w:b w:val="0"/>
              <w:bCs w:val="0"/>
              <w:sz w:val="32"/>
              <w:szCs w:val="32"/>
              <w:u w:val="none"/>
            </w:rPr>
            <w:t>27</w:t>
          </w:r>
          <w:r>
            <w:rPr>
              <w:rFonts w:hint="eastAsia" w:ascii="华文中宋" w:hAnsi="华文中宋" w:eastAsia="华文中宋" w:cs="华文中宋"/>
              <w:b w:val="0"/>
              <w:bCs w:val="0"/>
              <w:sz w:val="32"/>
              <w:szCs w:val="32"/>
              <w:u w:val="none"/>
            </w:rPr>
            <w:fldChar w:fldCharType="end"/>
          </w:r>
          <w:r>
            <w:rPr>
              <w:rFonts w:hint="eastAsia" w:ascii="华文中宋" w:hAnsi="华文中宋" w:eastAsia="华文中宋" w:cs="华文中宋"/>
              <w:b w:val="0"/>
              <w:bCs w:val="0"/>
              <w:color w:val="000000" w:themeColor="text1"/>
              <w:kern w:val="2"/>
              <w:sz w:val="32"/>
              <w:szCs w:val="32"/>
              <w:u w:val="none"/>
              <w:lang w:val="en-US" w:eastAsia="zh-CN" w:bidi="ar-SA"/>
              <w14:textFill>
                <w14:solidFill>
                  <w14:schemeClr w14:val="tx1"/>
                </w14:solidFill>
              </w14:textFill>
            </w:rPr>
            <w:fldChar w:fldCharType="end"/>
          </w:r>
        </w:p>
        <w:p>
          <w:pPr>
            <w:pStyle w:val="18"/>
            <w:keepNext w:val="0"/>
            <w:keepLines w:val="0"/>
            <w:pageBreakBefore w:val="0"/>
            <w:widowControl w:val="0"/>
            <w:tabs>
              <w:tab w:val="right" w:leader="dot" w:pos="8306"/>
              <w:tab w:val="clear" w:pos="10360"/>
            </w:tabs>
            <w:kinsoku/>
            <w:wordWrap/>
            <w:overflowPunct/>
            <w:topLinePunct w:val="0"/>
            <w:autoSpaceDE/>
            <w:autoSpaceDN/>
            <w:bidi w:val="0"/>
            <w:adjustRightInd/>
            <w:snapToGrid/>
            <w:spacing w:line="560" w:lineRule="exact"/>
            <w:textAlignment w:val="auto"/>
            <w:rPr>
              <w:rFonts w:hint="eastAsia" w:ascii="华文中宋" w:hAnsi="华文中宋" w:eastAsia="华文中宋" w:cs="华文中宋"/>
              <w:b w:val="0"/>
              <w:bCs w:val="0"/>
              <w:sz w:val="32"/>
              <w:szCs w:val="32"/>
              <w:u w:val="none"/>
            </w:rPr>
          </w:pPr>
          <w:r>
            <w:rPr>
              <w:rFonts w:hint="eastAsia" w:ascii="华文中宋" w:hAnsi="华文中宋" w:eastAsia="华文中宋" w:cs="华文中宋"/>
              <w:b w:val="0"/>
              <w:bCs w:val="0"/>
              <w:color w:val="000000" w:themeColor="text1"/>
              <w:kern w:val="2"/>
              <w:sz w:val="32"/>
              <w:szCs w:val="32"/>
              <w:u w:val="none"/>
              <w:lang w:val="en-US" w:eastAsia="zh-CN" w:bidi="ar-SA"/>
              <w14:textFill>
                <w14:solidFill>
                  <w14:schemeClr w14:val="tx1"/>
                </w14:solidFill>
              </w14:textFill>
            </w:rPr>
            <w:fldChar w:fldCharType="begin"/>
          </w:r>
          <w:r>
            <w:rPr>
              <w:rFonts w:hint="eastAsia" w:ascii="华文中宋" w:hAnsi="华文中宋" w:eastAsia="华文中宋" w:cs="华文中宋"/>
              <w:b w:val="0"/>
              <w:bCs w:val="0"/>
              <w:kern w:val="2"/>
              <w:sz w:val="32"/>
              <w:szCs w:val="32"/>
              <w:u w:val="none"/>
              <w:lang w:val="en-US" w:eastAsia="zh-CN" w:bidi="ar-SA"/>
            </w:rPr>
            <w:instrText xml:space="preserve"> HYPERLINK \l _Toc29829 </w:instrText>
          </w:r>
          <w:r>
            <w:rPr>
              <w:rFonts w:hint="eastAsia" w:ascii="华文中宋" w:hAnsi="华文中宋" w:eastAsia="华文中宋" w:cs="华文中宋"/>
              <w:b w:val="0"/>
              <w:bCs w:val="0"/>
              <w:kern w:val="2"/>
              <w:sz w:val="32"/>
              <w:szCs w:val="32"/>
              <w:u w:val="none"/>
              <w:lang w:val="en-US" w:eastAsia="zh-CN" w:bidi="ar-SA"/>
            </w:rPr>
            <w:fldChar w:fldCharType="separate"/>
          </w:r>
          <w:r>
            <w:rPr>
              <w:rFonts w:hint="eastAsia" w:ascii="华文中宋" w:hAnsi="华文中宋" w:eastAsia="华文中宋" w:cs="华文中宋"/>
              <w:b w:val="0"/>
              <w:bCs w:val="0"/>
              <w:i w:val="0"/>
              <w:caps w:val="0"/>
              <w:spacing w:val="0"/>
              <w:sz w:val="32"/>
              <w:szCs w:val="32"/>
              <w:u w:val="none"/>
              <w:shd w:val="clear" w:fill="FFFFFF"/>
            </w:rPr>
            <w:t>谁最希望如来正法宝藏赶快灭亡？谁会披佛袈裟毁我正</w:t>
          </w:r>
          <w:r>
            <w:rPr>
              <w:rFonts w:hint="eastAsia" w:ascii="华文中宋" w:hAnsi="华文中宋" w:eastAsia="华文中宋" w:cs="华文中宋"/>
              <w:b w:val="0"/>
              <w:bCs w:val="0"/>
              <w:i w:val="0"/>
              <w:caps w:val="0"/>
              <w:spacing w:val="0"/>
              <w:sz w:val="32"/>
              <w:szCs w:val="32"/>
              <w:u w:val="none"/>
              <w:shd w:val="clear" w:fill="FFFFFF"/>
              <w:lang w:eastAsia="zh-CN"/>
            </w:rPr>
            <w:t>法？</w:t>
          </w:r>
          <w:r>
            <w:rPr>
              <w:rFonts w:hint="eastAsia" w:ascii="华文中宋" w:hAnsi="华文中宋" w:eastAsia="华文中宋" w:cs="华文中宋"/>
              <w:b w:val="0"/>
              <w:bCs w:val="0"/>
              <w:sz w:val="32"/>
              <w:szCs w:val="32"/>
              <w:u w:val="none"/>
            </w:rPr>
            <w:tab/>
          </w:r>
          <w:r>
            <w:rPr>
              <w:rFonts w:hint="eastAsia" w:ascii="华文中宋" w:hAnsi="华文中宋" w:eastAsia="华文中宋" w:cs="华文中宋"/>
              <w:b w:val="0"/>
              <w:bCs w:val="0"/>
              <w:sz w:val="32"/>
              <w:szCs w:val="32"/>
              <w:u w:val="none"/>
            </w:rPr>
            <w:fldChar w:fldCharType="begin"/>
          </w:r>
          <w:r>
            <w:rPr>
              <w:rFonts w:hint="eastAsia" w:ascii="华文中宋" w:hAnsi="华文中宋" w:eastAsia="华文中宋" w:cs="华文中宋"/>
              <w:b w:val="0"/>
              <w:bCs w:val="0"/>
              <w:sz w:val="32"/>
              <w:szCs w:val="32"/>
              <w:u w:val="none"/>
            </w:rPr>
            <w:instrText xml:space="preserve"> PAGEREF _Toc29829 </w:instrText>
          </w:r>
          <w:r>
            <w:rPr>
              <w:rFonts w:hint="eastAsia" w:ascii="华文中宋" w:hAnsi="华文中宋" w:eastAsia="华文中宋" w:cs="华文中宋"/>
              <w:b w:val="0"/>
              <w:bCs w:val="0"/>
              <w:sz w:val="32"/>
              <w:szCs w:val="32"/>
              <w:u w:val="none"/>
            </w:rPr>
            <w:fldChar w:fldCharType="separate"/>
          </w:r>
          <w:r>
            <w:rPr>
              <w:rFonts w:hint="eastAsia" w:ascii="华文中宋" w:hAnsi="华文中宋" w:eastAsia="华文中宋" w:cs="华文中宋"/>
              <w:b w:val="0"/>
              <w:bCs w:val="0"/>
              <w:sz w:val="32"/>
              <w:szCs w:val="32"/>
              <w:u w:val="none"/>
            </w:rPr>
            <w:t>31</w:t>
          </w:r>
          <w:r>
            <w:rPr>
              <w:rFonts w:hint="eastAsia" w:ascii="华文中宋" w:hAnsi="华文中宋" w:eastAsia="华文中宋" w:cs="华文中宋"/>
              <w:b w:val="0"/>
              <w:bCs w:val="0"/>
              <w:sz w:val="32"/>
              <w:szCs w:val="32"/>
              <w:u w:val="none"/>
            </w:rPr>
            <w:fldChar w:fldCharType="end"/>
          </w:r>
          <w:r>
            <w:rPr>
              <w:rFonts w:hint="eastAsia" w:ascii="华文中宋" w:hAnsi="华文中宋" w:eastAsia="华文中宋" w:cs="华文中宋"/>
              <w:b w:val="0"/>
              <w:bCs w:val="0"/>
              <w:color w:val="000000" w:themeColor="text1"/>
              <w:kern w:val="2"/>
              <w:sz w:val="32"/>
              <w:szCs w:val="32"/>
              <w:u w:val="none"/>
              <w:lang w:val="en-US" w:eastAsia="zh-CN" w:bidi="ar-SA"/>
              <w14:textFill>
                <w14:solidFill>
                  <w14:schemeClr w14:val="tx1"/>
                </w14:solidFill>
              </w14:textFill>
            </w:rPr>
            <w:fldChar w:fldCharType="end"/>
          </w:r>
        </w:p>
        <w:p>
          <w:pPr>
            <w:pStyle w:val="18"/>
            <w:keepNext w:val="0"/>
            <w:keepLines w:val="0"/>
            <w:pageBreakBefore w:val="0"/>
            <w:widowControl w:val="0"/>
            <w:tabs>
              <w:tab w:val="right" w:leader="dot" w:pos="8306"/>
              <w:tab w:val="clear" w:pos="10360"/>
            </w:tabs>
            <w:kinsoku/>
            <w:wordWrap/>
            <w:overflowPunct/>
            <w:topLinePunct w:val="0"/>
            <w:autoSpaceDE/>
            <w:autoSpaceDN/>
            <w:bidi w:val="0"/>
            <w:adjustRightInd/>
            <w:snapToGrid/>
            <w:spacing w:line="560" w:lineRule="exact"/>
            <w:textAlignment w:val="auto"/>
            <w:rPr>
              <w:rFonts w:hint="eastAsia" w:ascii="华文中宋" w:hAnsi="华文中宋" w:eastAsia="华文中宋" w:cs="华文中宋"/>
              <w:b w:val="0"/>
              <w:bCs w:val="0"/>
              <w:sz w:val="32"/>
              <w:szCs w:val="32"/>
              <w:u w:val="none"/>
            </w:rPr>
          </w:pPr>
          <w:r>
            <w:rPr>
              <w:rFonts w:hint="eastAsia" w:ascii="华文中宋" w:hAnsi="华文中宋" w:eastAsia="华文中宋" w:cs="华文中宋"/>
              <w:b w:val="0"/>
              <w:bCs w:val="0"/>
              <w:color w:val="000000" w:themeColor="text1"/>
              <w:kern w:val="2"/>
              <w:sz w:val="32"/>
              <w:szCs w:val="32"/>
              <w:u w:val="none"/>
              <w:lang w:val="en-US" w:eastAsia="zh-CN" w:bidi="ar-SA"/>
              <w14:textFill>
                <w14:solidFill>
                  <w14:schemeClr w14:val="tx1"/>
                </w14:solidFill>
              </w14:textFill>
            </w:rPr>
            <w:fldChar w:fldCharType="begin"/>
          </w:r>
          <w:r>
            <w:rPr>
              <w:rFonts w:hint="eastAsia" w:ascii="华文中宋" w:hAnsi="华文中宋" w:eastAsia="华文中宋" w:cs="华文中宋"/>
              <w:b w:val="0"/>
              <w:bCs w:val="0"/>
              <w:kern w:val="2"/>
              <w:sz w:val="32"/>
              <w:szCs w:val="32"/>
              <w:u w:val="none"/>
              <w:lang w:val="en-US" w:eastAsia="zh-CN" w:bidi="ar-SA"/>
            </w:rPr>
            <w:instrText xml:space="preserve"> HYPERLINK \l _Toc11144 </w:instrText>
          </w:r>
          <w:r>
            <w:rPr>
              <w:rFonts w:hint="eastAsia" w:ascii="华文中宋" w:hAnsi="华文中宋" w:eastAsia="华文中宋" w:cs="华文中宋"/>
              <w:b w:val="0"/>
              <w:bCs w:val="0"/>
              <w:kern w:val="2"/>
              <w:sz w:val="32"/>
              <w:szCs w:val="32"/>
              <w:u w:val="none"/>
              <w:lang w:val="en-US" w:eastAsia="zh-CN" w:bidi="ar-SA"/>
            </w:rPr>
            <w:fldChar w:fldCharType="separate"/>
          </w:r>
          <w:r>
            <w:rPr>
              <w:rFonts w:hint="eastAsia" w:ascii="华文中宋" w:hAnsi="华文中宋" w:eastAsia="华文中宋" w:cs="华文中宋"/>
              <w:b w:val="0"/>
              <w:bCs w:val="0"/>
              <w:i w:val="0"/>
              <w:caps w:val="0"/>
              <w:spacing w:val="0"/>
              <w:sz w:val="32"/>
              <w:szCs w:val="32"/>
              <w:u w:val="none"/>
              <w:shd w:val="clear" w:fill="FFFFFF"/>
            </w:rPr>
            <w:t>依佛说四念住，证明西藏密宗不是佛教</w:t>
          </w:r>
          <w:r>
            <w:rPr>
              <w:rFonts w:hint="eastAsia" w:ascii="华文中宋" w:hAnsi="华文中宋" w:eastAsia="华文中宋" w:cs="华文中宋"/>
              <w:b w:val="0"/>
              <w:bCs w:val="0"/>
              <w:sz w:val="32"/>
              <w:szCs w:val="32"/>
              <w:u w:val="none"/>
            </w:rPr>
            <w:tab/>
          </w:r>
          <w:r>
            <w:rPr>
              <w:rFonts w:hint="eastAsia" w:ascii="华文中宋" w:hAnsi="华文中宋" w:eastAsia="华文中宋" w:cs="华文中宋"/>
              <w:b w:val="0"/>
              <w:bCs w:val="0"/>
              <w:sz w:val="32"/>
              <w:szCs w:val="32"/>
              <w:u w:val="none"/>
            </w:rPr>
            <w:fldChar w:fldCharType="begin"/>
          </w:r>
          <w:r>
            <w:rPr>
              <w:rFonts w:hint="eastAsia" w:ascii="华文中宋" w:hAnsi="华文中宋" w:eastAsia="华文中宋" w:cs="华文中宋"/>
              <w:b w:val="0"/>
              <w:bCs w:val="0"/>
              <w:sz w:val="32"/>
              <w:szCs w:val="32"/>
              <w:u w:val="none"/>
            </w:rPr>
            <w:instrText xml:space="preserve"> PAGEREF _Toc11144 </w:instrText>
          </w:r>
          <w:r>
            <w:rPr>
              <w:rFonts w:hint="eastAsia" w:ascii="华文中宋" w:hAnsi="华文中宋" w:eastAsia="华文中宋" w:cs="华文中宋"/>
              <w:b w:val="0"/>
              <w:bCs w:val="0"/>
              <w:sz w:val="32"/>
              <w:szCs w:val="32"/>
              <w:u w:val="none"/>
            </w:rPr>
            <w:fldChar w:fldCharType="separate"/>
          </w:r>
          <w:r>
            <w:rPr>
              <w:rFonts w:hint="eastAsia" w:ascii="华文中宋" w:hAnsi="华文中宋" w:eastAsia="华文中宋" w:cs="华文中宋"/>
              <w:b w:val="0"/>
              <w:bCs w:val="0"/>
              <w:sz w:val="32"/>
              <w:szCs w:val="32"/>
              <w:u w:val="none"/>
            </w:rPr>
            <w:t>32</w:t>
          </w:r>
          <w:r>
            <w:rPr>
              <w:rFonts w:hint="eastAsia" w:ascii="华文中宋" w:hAnsi="华文中宋" w:eastAsia="华文中宋" w:cs="华文中宋"/>
              <w:b w:val="0"/>
              <w:bCs w:val="0"/>
              <w:sz w:val="32"/>
              <w:szCs w:val="32"/>
              <w:u w:val="none"/>
            </w:rPr>
            <w:fldChar w:fldCharType="end"/>
          </w:r>
          <w:r>
            <w:rPr>
              <w:rFonts w:hint="eastAsia" w:ascii="华文中宋" w:hAnsi="华文中宋" w:eastAsia="华文中宋" w:cs="华文中宋"/>
              <w:b w:val="0"/>
              <w:bCs w:val="0"/>
              <w:color w:val="000000" w:themeColor="text1"/>
              <w:kern w:val="2"/>
              <w:sz w:val="32"/>
              <w:szCs w:val="32"/>
              <w:u w:val="none"/>
              <w:lang w:val="en-US" w:eastAsia="zh-CN" w:bidi="ar-SA"/>
              <w14:textFill>
                <w14:solidFill>
                  <w14:schemeClr w14:val="tx1"/>
                </w14:solidFill>
              </w14:textFill>
            </w:rPr>
            <w:fldChar w:fldCharType="end"/>
          </w:r>
        </w:p>
        <w:p>
          <w:pPr>
            <w:pStyle w:val="18"/>
            <w:keepNext w:val="0"/>
            <w:keepLines w:val="0"/>
            <w:pageBreakBefore w:val="0"/>
            <w:widowControl w:val="0"/>
            <w:tabs>
              <w:tab w:val="right" w:leader="dot" w:pos="8306"/>
              <w:tab w:val="clear" w:pos="10360"/>
            </w:tabs>
            <w:kinsoku/>
            <w:wordWrap/>
            <w:overflowPunct/>
            <w:topLinePunct w:val="0"/>
            <w:autoSpaceDE/>
            <w:autoSpaceDN/>
            <w:bidi w:val="0"/>
            <w:adjustRightInd/>
            <w:snapToGrid/>
            <w:spacing w:line="560" w:lineRule="exact"/>
            <w:textAlignment w:val="auto"/>
            <w:rPr>
              <w:rFonts w:hint="eastAsia" w:ascii="华文中宋" w:hAnsi="华文中宋" w:eastAsia="华文中宋" w:cs="华文中宋"/>
              <w:b w:val="0"/>
              <w:bCs w:val="0"/>
              <w:sz w:val="32"/>
              <w:szCs w:val="32"/>
              <w:u w:val="none"/>
            </w:rPr>
          </w:pPr>
          <w:r>
            <w:rPr>
              <w:rFonts w:hint="eastAsia" w:ascii="华文中宋" w:hAnsi="华文中宋" w:eastAsia="华文中宋" w:cs="华文中宋"/>
              <w:b w:val="0"/>
              <w:bCs w:val="0"/>
              <w:color w:val="000000" w:themeColor="text1"/>
              <w:kern w:val="2"/>
              <w:sz w:val="32"/>
              <w:szCs w:val="32"/>
              <w:u w:val="none"/>
              <w:lang w:val="en-US" w:eastAsia="zh-CN" w:bidi="ar-SA"/>
              <w14:textFill>
                <w14:solidFill>
                  <w14:schemeClr w14:val="tx1"/>
                </w14:solidFill>
              </w14:textFill>
            </w:rPr>
            <w:fldChar w:fldCharType="begin"/>
          </w:r>
          <w:r>
            <w:rPr>
              <w:rFonts w:hint="eastAsia" w:ascii="华文中宋" w:hAnsi="华文中宋" w:eastAsia="华文中宋" w:cs="华文中宋"/>
              <w:b w:val="0"/>
              <w:bCs w:val="0"/>
              <w:kern w:val="2"/>
              <w:sz w:val="32"/>
              <w:szCs w:val="32"/>
              <w:u w:val="none"/>
              <w:lang w:val="en-US" w:eastAsia="zh-CN" w:bidi="ar-SA"/>
            </w:rPr>
            <w:instrText xml:space="preserve"> HYPERLINK \l _Toc30792 </w:instrText>
          </w:r>
          <w:r>
            <w:rPr>
              <w:rFonts w:hint="eastAsia" w:ascii="华文中宋" w:hAnsi="华文中宋" w:eastAsia="华文中宋" w:cs="华文中宋"/>
              <w:b w:val="0"/>
              <w:bCs w:val="0"/>
              <w:kern w:val="2"/>
              <w:sz w:val="32"/>
              <w:szCs w:val="32"/>
              <w:u w:val="none"/>
              <w:lang w:val="en-US" w:eastAsia="zh-CN" w:bidi="ar-SA"/>
            </w:rPr>
            <w:fldChar w:fldCharType="separate"/>
          </w:r>
          <w:r>
            <w:rPr>
              <w:rFonts w:hint="eastAsia" w:ascii="华文中宋" w:hAnsi="华文中宋" w:eastAsia="华文中宋" w:cs="华文中宋"/>
              <w:b w:val="0"/>
              <w:bCs w:val="0"/>
              <w:i w:val="0"/>
              <w:caps w:val="0"/>
              <w:spacing w:val="0"/>
              <w:sz w:val="32"/>
              <w:szCs w:val="32"/>
              <w:u w:val="none"/>
              <w:shd w:val="clear" w:fill="FFFFFF"/>
            </w:rPr>
            <w:t>破斥西藏喇嘛拿酒做供养的辩论</w:t>
          </w:r>
          <w:r>
            <w:rPr>
              <w:rFonts w:hint="eastAsia" w:ascii="华文中宋" w:hAnsi="华文中宋" w:eastAsia="华文中宋" w:cs="华文中宋"/>
              <w:b w:val="0"/>
              <w:bCs w:val="0"/>
              <w:sz w:val="32"/>
              <w:szCs w:val="32"/>
              <w:u w:val="none"/>
            </w:rPr>
            <w:tab/>
          </w:r>
          <w:r>
            <w:rPr>
              <w:rFonts w:hint="eastAsia" w:ascii="华文中宋" w:hAnsi="华文中宋" w:eastAsia="华文中宋" w:cs="华文中宋"/>
              <w:b w:val="0"/>
              <w:bCs w:val="0"/>
              <w:sz w:val="32"/>
              <w:szCs w:val="32"/>
              <w:u w:val="none"/>
            </w:rPr>
            <w:fldChar w:fldCharType="begin"/>
          </w:r>
          <w:r>
            <w:rPr>
              <w:rFonts w:hint="eastAsia" w:ascii="华文中宋" w:hAnsi="华文中宋" w:eastAsia="华文中宋" w:cs="华文中宋"/>
              <w:b w:val="0"/>
              <w:bCs w:val="0"/>
              <w:sz w:val="32"/>
              <w:szCs w:val="32"/>
              <w:u w:val="none"/>
            </w:rPr>
            <w:instrText xml:space="preserve"> PAGEREF _Toc30792 </w:instrText>
          </w:r>
          <w:r>
            <w:rPr>
              <w:rFonts w:hint="eastAsia" w:ascii="华文中宋" w:hAnsi="华文中宋" w:eastAsia="华文中宋" w:cs="华文中宋"/>
              <w:b w:val="0"/>
              <w:bCs w:val="0"/>
              <w:sz w:val="32"/>
              <w:szCs w:val="32"/>
              <w:u w:val="none"/>
            </w:rPr>
            <w:fldChar w:fldCharType="separate"/>
          </w:r>
          <w:r>
            <w:rPr>
              <w:rFonts w:hint="eastAsia" w:ascii="华文中宋" w:hAnsi="华文中宋" w:eastAsia="华文中宋" w:cs="华文中宋"/>
              <w:b w:val="0"/>
              <w:bCs w:val="0"/>
              <w:sz w:val="32"/>
              <w:szCs w:val="32"/>
              <w:u w:val="none"/>
            </w:rPr>
            <w:t>34</w:t>
          </w:r>
          <w:r>
            <w:rPr>
              <w:rFonts w:hint="eastAsia" w:ascii="华文中宋" w:hAnsi="华文中宋" w:eastAsia="华文中宋" w:cs="华文中宋"/>
              <w:b w:val="0"/>
              <w:bCs w:val="0"/>
              <w:sz w:val="32"/>
              <w:szCs w:val="32"/>
              <w:u w:val="none"/>
            </w:rPr>
            <w:fldChar w:fldCharType="end"/>
          </w:r>
          <w:r>
            <w:rPr>
              <w:rFonts w:hint="eastAsia" w:ascii="华文中宋" w:hAnsi="华文中宋" w:eastAsia="华文中宋" w:cs="华文中宋"/>
              <w:b w:val="0"/>
              <w:bCs w:val="0"/>
              <w:color w:val="000000" w:themeColor="text1"/>
              <w:kern w:val="2"/>
              <w:sz w:val="32"/>
              <w:szCs w:val="32"/>
              <w:u w:val="none"/>
              <w:lang w:val="en-US" w:eastAsia="zh-CN" w:bidi="ar-SA"/>
              <w14:textFill>
                <w14:solidFill>
                  <w14:schemeClr w14:val="tx1"/>
                </w14:solidFill>
              </w14:textFill>
            </w:rPr>
            <w:fldChar w:fldCharType="end"/>
          </w:r>
        </w:p>
        <w:p>
          <w:pPr>
            <w:pStyle w:val="18"/>
            <w:keepNext w:val="0"/>
            <w:keepLines w:val="0"/>
            <w:pageBreakBefore w:val="0"/>
            <w:widowControl w:val="0"/>
            <w:tabs>
              <w:tab w:val="right" w:leader="dot" w:pos="8306"/>
              <w:tab w:val="clear" w:pos="10360"/>
            </w:tabs>
            <w:kinsoku/>
            <w:wordWrap/>
            <w:overflowPunct/>
            <w:topLinePunct w:val="0"/>
            <w:autoSpaceDE/>
            <w:autoSpaceDN/>
            <w:bidi w:val="0"/>
            <w:adjustRightInd/>
            <w:snapToGrid/>
            <w:spacing w:line="560" w:lineRule="exact"/>
            <w:textAlignment w:val="auto"/>
            <w:rPr>
              <w:rFonts w:hint="eastAsia" w:ascii="华文中宋" w:hAnsi="华文中宋" w:eastAsia="华文中宋" w:cs="华文中宋"/>
              <w:b w:val="0"/>
              <w:bCs w:val="0"/>
              <w:sz w:val="32"/>
              <w:szCs w:val="32"/>
              <w:u w:val="none"/>
            </w:rPr>
          </w:pPr>
          <w:r>
            <w:rPr>
              <w:rFonts w:hint="eastAsia" w:ascii="华文中宋" w:hAnsi="华文中宋" w:eastAsia="华文中宋" w:cs="华文中宋"/>
              <w:b w:val="0"/>
              <w:bCs w:val="0"/>
              <w:color w:val="000000" w:themeColor="text1"/>
              <w:kern w:val="2"/>
              <w:sz w:val="32"/>
              <w:szCs w:val="32"/>
              <w:u w:val="none"/>
              <w:lang w:val="en-US" w:eastAsia="zh-CN" w:bidi="ar-SA"/>
              <w14:textFill>
                <w14:solidFill>
                  <w14:schemeClr w14:val="tx1"/>
                </w14:solidFill>
              </w14:textFill>
            </w:rPr>
            <w:fldChar w:fldCharType="begin"/>
          </w:r>
          <w:r>
            <w:rPr>
              <w:rFonts w:hint="eastAsia" w:ascii="华文中宋" w:hAnsi="华文中宋" w:eastAsia="华文中宋" w:cs="华文中宋"/>
              <w:b w:val="0"/>
              <w:bCs w:val="0"/>
              <w:kern w:val="2"/>
              <w:sz w:val="32"/>
              <w:szCs w:val="32"/>
              <w:u w:val="none"/>
              <w:lang w:val="en-US" w:eastAsia="zh-CN" w:bidi="ar-SA"/>
            </w:rPr>
            <w:instrText xml:space="preserve"> HYPERLINK \l _Toc19041 </w:instrText>
          </w:r>
          <w:r>
            <w:rPr>
              <w:rFonts w:hint="eastAsia" w:ascii="华文中宋" w:hAnsi="华文中宋" w:eastAsia="华文中宋" w:cs="华文中宋"/>
              <w:b w:val="0"/>
              <w:bCs w:val="0"/>
              <w:kern w:val="2"/>
              <w:sz w:val="32"/>
              <w:szCs w:val="32"/>
              <w:u w:val="none"/>
              <w:lang w:val="en-US" w:eastAsia="zh-CN" w:bidi="ar-SA"/>
            </w:rPr>
            <w:fldChar w:fldCharType="separate"/>
          </w:r>
          <w:r>
            <w:rPr>
              <w:rFonts w:hint="eastAsia" w:ascii="华文中宋" w:hAnsi="华文中宋" w:eastAsia="华文中宋" w:cs="华文中宋"/>
              <w:b w:val="0"/>
              <w:bCs w:val="0"/>
              <w:i w:val="0"/>
              <w:caps w:val="0"/>
              <w:spacing w:val="0"/>
              <w:sz w:val="32"/>
              <w:szCs w:val="32"/>
              <w:u w:val="none"/>
              <w:shd w:val="clear" w:fill="FFFFFF"/>
            </w:rPr>
            <w:t>读《西藏文化谈》之心得感言</w:t>
          </w:r>
          <w:r>
            <w:rPr>
              <w:rFonts w:hint="eastAsia" w:ascii="华文中宋" w:hAnsi="华文中宋" w:eastAsia="华文中宋" w:cs="华文中宋"/>
              <w:b w:val="0"/>
              <w:bCs w:val="0"/>
              <w:i w:val="0"/>
              <w:caps w:val="0"/>
              <w:spacing w:val="0"/>
              <w:sz w:val="32"/>
              <w:szCs w:val="32"/>
              <w:u w:val="none"/>
              <w:shd w:val="clear" w:fill="FFFFFF"/>
              <w:lang w:eastAsia="zh-CN"/>
            </w:rPr>
            <w:t>！</w:t>
          </w:r>
          <w:r>
            <w:rPr>
              <w:rFonts w:hint="eastAsia" w:ascii="华文中宋" w:hAnsi="华文中宋" w:eastAsia="华文中宋" w:cs="华文中宋"/>
              <w:b w:val="0"/>
              <w:bCs w:val="0"/>
              <w:i w:val="0"/>
              <w:caps w:val="0"/>
              <w:spacing w:val="0"/>
              <w:sz w:val="32"/>
              <w:szCs w:val="32"/>
              <w:u w:val="none"/>
              <w:shd w:val="clear" w:fill="FFFFFF"/>
            </w:rPr>
            <w:t>（转帖）</w:t>
          </w:r>
          <w:r>
            <w:rPr>
              <w:rFonts w:hint="eastAsia" w:ascii="华文中宋" w:hAnsi="华文中宋" w:eastAsia="华文中宋" w:cs="华文中宋"/>
              <w:b w:val="0"/>
              <w:bCs w:val="0"/>
              <w:sz w:val="32"/>
              <w:szCs w:val="32"/>
              <w:u w:val="none"/>
            </w:rPr>
            <w:tab/>
          </w:r>
          <w:r>
            <w:rPr>
              <w:rFonts w:hint="eastAsia" w:ascii="华文中宋" w:hAnsi="华文中宋" w:eastAsia="华文中宋" w:cs="华文中宋"/>
              <w:b w:val="0"/>
              <w:bCs w:val="0"/>
              <w:sz w:val="32"/>
              <w:szCs w:val="32"/>
              <w:u w:val="none"/>
            </w:rPr>
            <w:fldChar w:fldCharType="begin"/>
          </w:r>
          <w:r>
            <w:rPr>
              <w:rFonts w:hint="eastAsia" w:ascii="华文中宋" w:hAnsi="华文中宋" w:eastAsia="华文中宋" w:cs="华文中宋"/>
              <w:b w:val="0"/>
              <w:bCs w:val="0"/>
              <w:sz w:val="32"/>
              <w:szCs w:val="32"/>
              <w:u w:val="none"/>
            </w:rPr>
            <w:instrText xml:space="preserve"> PAGEREF _Toc19041 </w:instrText>
          </w:r>
          <w:r>
            <w:rPr>
              <w:rFonts w:hint="eastAsia" w:ascii="华文中宋" w:hAnsi="华文中宋" w:eastAsia="华文中宋" w:cs="华文中宋"/>
              <w:b w:val="0"/>
              <w:bCs w:val="0"/>
              <w:sz w:val="32"/>
              <w:szCs w:val="32"/>
              <w:u w:val="none"/>
            </w:rPr>
            <w:fldChar w:fldCharType="separate"/>
          </w:r>
          <w:r>
            <w:rPr>
              <w:rFonts w:hint="eastAsia" w:ascii="华文中宋" w:hAnsi="华文中宋" w:eastAsia="华文中宋" w:cs="华文中宋"/>
              <w:b w:val="0"/>
              <w:bCs w:val="0"/>
              <w:sz w:val="32"/>
              <w:szCs w:val="32"/>
              <w:u w:val="none"/>
            </w:rPr>
            <w:t>37</w:t>
          </w:r>
          <w:r>
            <w:rPr>
              <w:rFonts w:hint="eastAsia" w:ascii="华文中宋" w:hAnsi="华文中宋" w:eastAsia="华文中宋" w:cs="华文中宋"/>
              <w:b w:val="0"/>
              <w:bCs w:val="0"/>
              <w:sz w:val="32"/>
              <w:szCs w:val="32"/>
              <w:u w:val="none"/>
            </w:rPr>
            <w:fldChar w:fldCharType="end"/>
          </w:r>
          <w:r>
            <w:rPr>
              <w:rFonts w:hint="eastAsia" w:ascii="华文中宋" w:hAnsi="华文中宋" w:eastAsia="华文中宋" w:cs="华文中宋"/>
              <w:b w:val="0"/>
              <w:bCs w:val="0"/>
              <w:color w:val="000000" w:themeColor="text1"/>
              <w:kern w:val="2"/>
              <w:sz w:val="32"/>
              <w:szCs w:val="32"/>
              <w:u w:val="none"/>
              <w:lang w:val="en-US" w:eastAsia="zh-CN" w:bidi="ar-SA"/>
              <w14:textFill>
                <w14:solidFill>
                  <w14:schemeClr w14:val="tx1"/>
                </w14:solidFill>
              </w14:textFill>
            </w:rPr>
            <w:fldChar w:fldCharType="end"/>
          </w:r>
        </w:p>
        <w:p>
          <w:pPr>
            <w:pStyle w:val="18"/>
            <w:keepNext w:val="0"/>
            <w:keepLines w:val="0"/>
            <w:pageBreakBefore w:val="0"/>
            <w:widowControl w:val="0"/>
            <w:tabs>
              <w:tab w:val="right" w:leader="dot" w:pos="8306"/>
              <w:tab w:val="clear" w:pos="10360"/>
            </w:tabs>
            <w:kinsoku/>
            <w:wordWrap/>
            <w:overflowPunct/>
            <w:topLinePunct w:val="0"/>
            <w:autoSpaceDE/>
            <w:autoSpaceDN/>
            <w:bidi w:val="0"/>
            <w:adjustRightInd/>
            <w:snapToGrid/>
            <w:spacing w:line="560" w:lineRule="exact"/>
            <w:textAlignment w:val="auto"/>
            <w:rPr>
              <w:rFonts w:hint="eastAsia" w:ascii="华文中宋" w:hAnsi="华文中宋" w:eastAsia="华文中宋" w:cs="华文中宋"/>
              <w:b w:val="0"/>
              <w:bCs w:val="0"/>
              <w:sz w:val="32"/>
              <w:szCs w:val="32"/>
              <w:u w:val="none"/>
            </w:rPr>
          </w:pPr>
          <w:r>
            <w:rPr>
              <w:rFonts w:hint="eastAsia" w:ascii="华文中宋" w:hAnsi="华文中宋" w:eastAsia="华文中宋" w:cs="华文中宋"/>
              <w:b w:val="0"/>
              <w:bCs w:val="0"/>
              <w:color w:val="000000" w:themeColor="text1"/>
              <w:kern w:val="2"/>
              <w:sz w:val="32"/>
              <w:szCs w:val="32"/>
              <w:u w:val="none"/>
              <w:lang w:val="en-US" w:eastAsia="zh-CN" w:bidi="ar-SA"/>
              <w14:textFill>
                <w14:solidFill>
                  <w14:schemeClr w14:val="tx1"/>
                </w14:solidFill>
              </w14:textFill>
            </w:rPr>
            <w:fldChar w:fldCharType="begin"/>
          </w:r>
          <w:r>
            <w:rPr>
              <w:rFonts w:hint="eastAsia" w:ascii="华文中宋" w:hAnsi="华文中宋" w:eastAsia="华文中宋" w:cs="华文中宋"/>
              <w:b w:val="0"/>
              <w:bCs w:val="0"/>
              <w:kern w:val="2"/>
              <w:sz w:val="32"/>
              <w:szCs w:val="32"/>
              <w:u w:val="none"/>
              <w:lang w:val="en-US" w:eastAsia="zh-CN" w:bidi="ar-SA"/>
            </w:rPr>
            <w:instrText xml:space="preserve"> HYPERLINK \l _Toc16890 </w:instrText>
          </w:r>
          <w:r>
            <w:rPr>
              <w:rFonts w:hint="eastAsia" w:ascii="华文中宋" w:hAnsi="华文中宋" w:eastAsia="华文中宋" w:cs="华文中宋"/>
              <w:b w:val="0"/>
              <w:bCs w:val="0"/>
              <w:kern w:val="2"/>
              <w:sz w:val="32"/>
              <w:szCs w:val="32"/>
              <w:u w:val="none"/>
              <w:lang w:val="en-US" w:eastAsia="zh-CN" w:bidi="ar-SA"/>
            </w:rPr>
            <w:fldChar w:fldCharType="separate"/>
          </w:r>
          <w:r>
            <w:rPr>
              <w:rFonts w:hint="eastAsia" w:ascii="华文中宋" w:hAnsi="华文中宋" w:eastAsia="华文中宋" w:cs="华文中宋"/>
              <w:b w:val="0"/>
              <w:bCs w:val="0"/>
              <w:i w:val="0"/>
              <w:caps w:val="0"/>
              <w:spacing w:val="0"/>
              <w:sz w:val="32"/>
              <w:szCs w:val="32"/>
              <w:u w:val="none"/>
              <w:shd w:val="clear" w:fill="FFFFFF"/>
            </w:rPr>
            <w:t>史上最牛的仁波切</w:t>
          </w:r>
          <w:r>
            <w:rPr>
              <w:rFonts w:hint="eastAsia" w:ascii="华文中宋" w:hAnsi="华文中宋" w:eastAsia="华文中宋" w:cs="华文中宋"/>
              <w:b w:val="0"/>
              <w:bCs w:val="0"/>
              <w:sz w:val="32"/>
              <w:szCs w:val="32"/>
              <w:u w:val="none"/>
            </w:rPr>
            <w:tab/>
          </w:r>
          <w:r>
            <w:rPr>
              <w:rFonts w:hint="eastAsia" w:ascii="华文中宋" w:hAnsi="华文中宋" w:eastAsia="华文中宋" w:cs="华文中宋"/>
              <w:b w:val="0"/>
              <w:bCs w:val="0"/>
              <w:sz w:val="32"/>
              <w:szCs w:val="32"/>
              <w:u w:val="none"/>
            </w:rPr>
            <w:fldChar w:fldCharType="begin"/>
          </w:r>
          <w:r>
            <w:rPr>
              <w:rFonts w:hint="eastAsia" w:ascii="华文中宋" w:hAnsi="华文中宋" w:eastAsia="华文中宋" w:cs="华文中宋"/>
              <w:b w:val="0"/>
              <w:bCs w:val="0"/>
              <w:sz w:val="32"/>
              <w:szCs w:val="32"/>
              <w:u w:val="none"/>
            </w:rPr>
            <w:instrText xml:space="preserve"> PAGEREF _Toc16890 </w:instrText>
          </w:r>
          <w:r>
            <w:rPr>
              <w:rFonts w:hint="eastAsia" w:ascii="华文中宋" w:hAnsi="华文中宋" w:eastAsia="华文中宋" w:cs="华文中宋"/>
              <w:b w:val="0"/>
              <w:bCs w:val="0"/>
              <w:sz w:val="32"/>
              <w:szCs w:val="32"/>
              <w:u w:val="none"/>
            </w:rPr>
            <w:fldChar w:fldCharType="separate"/>
          </w:r>
          <w:r>
            <w:rPr>
              <w:rFonts w:hint="eastAsia" w:ascii="华文中宋" w:hAnsi="华文中宋" w:eastAsia="华文中宋" w:cs="华文中宋"/>
              <w:b w:val="0"/>
              <w:bCs w:val="0"/>
              <w:sz w:val="32"/>
              <w:szCs w:val="32"/>
              <w:u w:val="none"/>
            </w:rPr>
            <w:t>40</w:t>
          </w:r>
          <w:r>
            <w:rPr>
              <w:rFonts w:hint="eastAsia" w:ascii="华文中宋" w:hAnsi="华文中宋" w:eastAsia="华文中宋" w:cs="华文中宋"/>
              <w:b w:val="0"/>
              <w:bCs w:val="0"/>
              <w:sz w:val="32"/>
              <w:szCs w:val="32"/>
              <w:u w:val="none"/>
            </w:rPr>
            <w:fldChar w:fldCharType="end"/>
          </w:r>
          <w:r>
            <w:rPr>
              <w:rFonts w:hint="eastAsia" w:ascii="华文中宋" w:hAnsi="华文中宋" w:eastAsia="华文中宋" w:cs="华文中宋"/>
              <w:b w:val="0"/>
              <w:bCs w:val="0"/>
              <w:color w:val="000000" w:themeColor="text1"/>
              <w:kern w:val="2"/>
              <w:sz w:val="32"/>
              <w:szCs w:val="32"/>
              <w:u w:val="none"/>
              <w:lang w:val="en-US" w:eastAsia="zh-CN" w:bidi="ar-SA"/>
              <w14:textFill>
                <w14:solidFill>
                  <w14:schemeClr w14:val="tx1"/>
                </w14:solidFill>
              </w14:textFill>
            </w:rPr>
            <w:fldChar w:fldCharType="end"/>
          </w:r>
        </w:p>
        <w:p>
          <w:pPr>
            <w:pStyle w:val="18"/>
            <w:keepNext w:val="0"/>
            <w:keepLines w:val="0"/>
            <w:pageBreakBefore w:val="0"/>
            <w:widowControl w:val="0"/>
            <w:tabs>
              <w:tab w:val="right" w:leader="dot" w:pos="8306"/>
              <w:tab w:val="clear" w:pos="10360"/>
            </w:tabs>
            <w:kinsoku/>
            <w:wordWrap/>
            <w:overflowPunct/>
            <w:topLinePunct w:val="0"/>
            <w:autoSpaceDE/>
            <w:autoSpaceDN/>
            <w:bidi w:val="0"/>
            <w:adjustRightInd/>
            <w:snapToGrid/>
            <w:spacing w:line="560" w:lineRule="exact"/>
            <w:textAlignment w:val="auto"/>
            <w:rPr>
              <w:rFonts w:hint="eastAsia" w:ascii="华文中宋" w:hAnsi="华文中宋" w:eastAsia="华文中宋" w:cs="华文中宋"/>
              <w:b w:val="0"/>
              <w:bCs w:val="0"/>
              <w:sz w:val="32"/>
              <w:szCs w:val="32"/>
              <w:u w:val="none"/>
            </w:rPr>
          </w:pPr>
          <w:r>
            <w:rPr>
              <w:rFonts w:hint="eastAsia" w:ascii="华文中宋" w:hAnsi="华文中宋" w:eastAsia="华文中宋" w:cs="华文中宋"/>
              <w:b w:val="0"/>
              <w:bCs w:val="0"/>
              <w:color w:val="000000" w:themeColor="text1"/>
              <w:kern w:val="2"/>
              <w:sz w:val="32"/>
              <w:szCs w:val="32"/>
              <w:u w:val="none"/>
              <w:lang w:val="en-US" w:eastAsia="zh-CN" w:bidi="ar-SA"/>
              <w14:textFill>
                <w14:solidFill>
                  <w14:schemeClr w14:val="tx1"/>
                </w14:solidFill>
              </w14:textFill>
            </w:rPr>
            <w:fldChar w:fldCharType="begin"/>
          </w:r>
          <w:r>
            <w:rPr>
              <w:rFonts w:hint="eastAsia" w:ascii="华文中宋" w:hAnsi="华文中宋" w:eastAsia="华文中宋" w:cs="华文中宋"/>
              <w:b w:val="0"/>
              <w:bCs w:val="0"/>
              <w:kern w:val="2"/>
              <w:sz w:val="32"/>
              <w:szCs w:val="32"/>
              <w:u w:val="none"/>
              <w:lang w:val="en-US" w:eastAsia="zh-CN" w:bidi="ar-SA"/>
            </w:rPr>
            <w:instrText xml:space="preserve"> HYPERLINK \l _Toc3247 </w:instrText>
          </w:r>
          <w:r>
            <w:rPr>
              <w:rFonts w:hint="eastAsia" w:ascii="华文中宋" w:hAnsi="华文中宋" w:eastAsia="华文中宋" w:cs="华文中宋"/>
              <w:b w:val="0"/>
              <w:bCs w:val="0"/>
              <w:kern w:val="2"/>
              <w:sz w:val="32"/>
              <w:szCs w:val="32"/>
              <w:u w:val="none"/>
              <w:lang w:val="en-US" w:eastAsia="zh-CN" w:bidi="ar-SA"/>
            </w:rPr>
            <w:fldChar w:fldCharType="separate"/>
          </w:r>
          <w:r>
            <w:rPr>
              <w:rFonts w:hint="eastAsia" w:ascii="华文中宋" w:hAnsi="华文中宋" w:eastAsia="华文中宋" w:cs="华文中宋"/>
              <w:b w:val="0"/>
              <w:bCs w:val="0"/>
              <w:i w:val="0"/>
              <w:caps w:val="0"/>
              <w:spacing w:val="0"/>
              <w:sz w:val="32"/>
              <w:szCs w:val="32"/>
              <w:u w:val="none"/>
              <w:shd w:val="clear" w:fill="FFFFFF"/>
            </w:rPr>
            <w:t>喇嘛教是在给人下套子――关于“上师和弟子必须互相观察”的问题等</w:t>
          </w:r>
          <w:r>
            <w:rPr>
              <w:rFonts w:hint="eastAsia" w:ascii="华文中宋" w:hAnsi="华文中宋" w:eastAsia="华文中宋" w:cs="华文中宋"/>
              <w:b w:val="0"/>
              <w:bCs w:val="0"/>
              <w:sz w:val="32"/>
              <w:szCs w:val="32"/>
              <w:u w:val="none"/>
            </w:rPr>
            <w:tab/>
          </w:r>
          <w:r>
            <w:rPr>
              <w:rFonts w:hint="eastAsia" w:ascii="华文中宋" w:hAnsi="华文中宋" w:eastAsia="华文中宋" w:cs="华文中宋"/>
              <w:b w:val="0"/>
              <w:bCs w:val="0"/>
              <w:sz w:val="32"/>
              <w:szCs w:val="32"/>
              <w:u w:val="none"/>
            </w:rPr>
            <w:fldChar w:fldCharType="begin"/>
          </w:r>
          <w:r>
            <w:rPr>
              <w:rFonts w:hint="eastAsia" w:ascii="华文中宋" w:hAnsi="华文中宋" w:eastAsia="华文中宋" w:cs="华文中宋"/>
              <w:b w:val="0"/>
              <w:bCs w:val="0"/>
              <w:sz w:val="32"/>
              <w:szCs w:val="32"/>
              <w:u w:val="none"/>
            </w:rPr>
            <w:instrText xml:space="preserve"> PAGEREF _Toc3247 </w:instrText>
          </w:r>
          <w:r>
            <w:rPr>
              <w:rFonts w:hint="eastAsia" w:ascii="华文中宋" w:hAnsi="华文中宋" w:eastAsia="华文中宋" w:cs="华文中宋"/>
              <w:b w:val="0"/>
              <w:bCs w:val="0"/>
              <w:sz w:val="32"/>
              <w:szCs w:val="32"/>
              <w:u w:val="none"/>
            </w:rPr>
            <w:fldChar w:fldCharType="separate"/>
          </w:r>
          <w:r>
            <w:rPr>
              <w:rFonts w:hint="eastAsia" w:ascii="华文中宋" w:hAnsi="华文中宋" w:eastAsia="华文中宋" w:cs="华文中宋"/>
              <w:b w:val="0"/>
              <w:bCs w:val="0"/>
              <w:sz w:val="32"/>
              <w:szCs w:val="32"/>
              <w:u w:val="none"/>
            </w:rPr>
            <w:t>44</w:t>
          </w:r>
          <w:r>
            <w:rPr>
              <w:rFonts w:hint="eastAsia" w:ascii="华文中宋" w:hAnsi="华文中宋" w:eastAsia="华文中宋" w:cs="华文中宋"/>
              <w:b w:val="0"/>
              <w:bCs w:val="0"/>
              <w:sz w:val="32"/>
              <w:szCs w:val="32"/>
              <w:u w:val="none"/>
            </w:rPr>
            <w:fldChar w:fldCharType="end"/>
          </w:r>
          <w:r>
            <w:rPr>
              <w:rFonts w:hint="eastAsia" w:ascii="华文中宋" w:hAnsi="华文中宋" w:eastAsia="华文中宋" w:cs="华文中宋"/>
              <w:b w:val="0"/>
              <w:bCs w:val="0"/>
              <w:color w:val="000000" w:themeColor="text1"/>
              <w:kern w:val="2"/>
              <w:sz w:val="32"/>
              <w:szCs w:val="32"/>
              <w:u w:val="none"/>
              <w:lang w:val="en-US" w:eastAsia="zh-CN" w:bidi="ar-SA"/>
              <w14:textFill>
                <w14:solidFill>
                  <w14:schemeClr w14:val="tx1"/>
                </w14:solidFill>
              </w14:textFill>
            </w:rPr>
            <w:fldChar w:fldCharType="end"/>
          </w:r>
        </w:p>
        <w:p>
          <w:pPr>
            <w:pStyle w:val="18"/>
            <w:keepNext w:val="0"/>
            <w:keepLines w:val="0"/>
            <w:pageBreakBefore w:val="0"/>
            <w:widowControl w:val="0"/>
            <w:tabs>
              <w:tab w:val="right" w:leader="dot" w:pos="8306"/>
              <w:tab w:val="clear" w:pos="10360"/>
            </w:tabs>
            <w:kinsoku/>
            <w:wordWrap/>
            <w:overflowPunct/>
            <w:topLinePunct w:val="0"/>
            <w:autoSpaceDE/>
            <w:autoSpaceDN/>
            <w:bidi w:val="0"/>
            <w:adjustRightInd/>
            <w:snapToGrid/>
            <w:spacing w:line="560" w:lineRule="exact"/>
            <w:textAlignment w:val="auto"/>
            <w:rPr>
              <w:rFonts w:hint="eastAsia" w:ascii="华文中宋" w:hAnsi="华文中宋" w:eastAsia="华文中宋" w:cs="华文中宋"/>
              <w:b w:val="0"/>
              <w:bCs w:val="0"/>
              <w:sz w:val="32"/>
              <w:szCs w:val="32"/>
              <w:u w:val="none"/>
            </w:rPr>
          </w:pPr>
          <w:r>
            <w:rPr>
              <w:rFonts w:hint="eastAsia" w:ascii="华文中宋" w:hAnsi="华文中宋" w:eastAsia="华文中宋" w:cs="华文中宋"/>
              <w:b w:val="0"/>
              <w:bCs w:val="0"/>
              <w:color w:val="000000" w:themeColor="text1"/>
              <w:kern w:val="2"/>
              <w:sz w:val="32"/>
              <w:szCs w:val="32"/>
              <w:u w:val="none"/>
              <w:lang w:val="en-US" w:eastAsia="zh-CN" w:bidi="ar-SA"/>
              <w14:textFill>
                <w14:solidFill>
                  <w14:schemeClr w14:val="tx1"/>
                </w14:solidFill>
              </w14:textFill>
            </w:rPr>
            <w:fldChar w:fldCharType="begin"/>
          </w:r>
          <w:r>
            <w:rPr>
              <w:rFonts w:hint="eastAsia" w:ascii="华文中宋" w:hAnsi="华文中宋" w:eastAsia="华文中宋" w:cs="华文中宋"/>
              <w:b w:val="0"/>
              <w:bCs w:val="0"/>
              <w:kern w:val="2"/>
              <w:sz w:val="32"/>
              <w:szCs w:val="32"/>
              <w:u w:val="none"/>
              <w:lang w:val="en-US" w:eastAsia="zh-CN" w:bidi="ar-SA"/>
            </w:rPr>
            <w:instrText xml:space="preserve"> HYPERLINK \l _Toc26238 </w:instrText>
          </w:r>
          <w:r>
            <w:rPr>
              <w:rFonts w:hint="eastAsia" w:ascii="华文中宋" w:hAnsi="华文中宋" w:eastAsia="华文中宋" w:cs="华文中宋"/>
              <w:b w:val="0"/>
              <w:bCs w:val="0"/>
              <w:kern w:val="2"/>
              <w:sz w:val="32"/>
              <w:szCs w:val="32"/>
              <w:u w:val="none"/>
              <w:lang w:val="en-US" w:eastAsia="zh-CN" w:bidi="ar-SA"/>
            </w:rPr>
            <w:fldChar w:fldCharType="separate"/>
          </w:r>
          <w:r>
            <w:rPr>
              <w:rFonts w:hint="eastAsia" w:ascii="华文中宋" w:hAnsi="华文中宋" w:eastAsia="华文中宋" w:cs="华文中宋"/>
              <w:b w:val="0"/>
              <w:bCs w:val="0"/>
              <w:i w:val="0"/>
              <w:caps w:val="0"/>
              <w:spacing w:val="0"/>
              <w:sz w:val="32"/>
              <w:szCs w:val="32"/>
              <w:u w:val="none"/>
              <w:shd w:val="clear" w:fill="FFFFFF"/>
            </w:rPr>
            <w:t>修学藏密女性接触喇嘛应注意的事项</w:t>
          </w:r>
          <w:r>
            <w:rPr>
              <w:rFonts w:hint="eastAsia" w:ascii="华文中宋" w:hAnsi="华文中宋" w:eastAsia="华文中宋" w:cs="华文中宋"/>
              <w:b w:val="0"/>
              <w:bCs w:val="0"/>
              <w:sz w:val="32"/>
              <w:szCs w:val="32"/>
              <w:u w:val="none"/>
            </w:rPr>
            <w:tab/>
          </w:r>
          <w:r>
            <w:rPr>
              <w:rFonts w:hint="eastAsia" w:ascii="华文中宋" w:hAnsi="华文中宋" w:eastAsia="华文中宋" w:cs="华文中宋"/>
              <w:b w:val="0"/>
              <w:bCs w:val="0"/>
              <w:sz w:val="32"/>
              <w:szCs w:val="32"/>
              <w:u w:val="none"/>
            </w:rPr>
            <w:fldChar w:fldCharType="begin"/>
          </w:r>
          <w:r>
            <w:rPr>
              <w:rFonts w:hint="eastAsia" w:ascii="华文中宋" w:hAnsi="华文中宋" w:eastAsia="华文中宋" w:cs="华文中宋"/>
              <w:b w:val="0"/>
              <w:bCs w:val="0"/>
              <w:sz w:val="32"/>
              <w:szCs w:val="32"/>
              <w:u w:val="none"/>
            </w:rPr>
            <w:instrText xml:space="preserve"> PAGEREF _Toc26238 </w:instrText>
          </w:r>
          <w:r>
            <w:rPr>
              <w:rFonts w:hint="eastAsia" w:ascii="华文中宋" w:hAnsi="华文中宋" w:eastAsia="华文中宋" w:cs="华文中宋"/>
              <w:b w:val="0"/>
              <w:bCs w:val="0"/>
              <w:sz w:val="32"/>
              <w:szCs w:val="32"/>
              <w:u w:val="none"/>
            </w:rPr>
            <w:fldChar w:fldCharType="separate"/>
          </w:r>
          <w:r>
            <w:rPr>
              <w:rFonts w:hint="eastAsia" w:ascii="华文中宋" w:hAnsi="华文中宋" w:eastAsia="华文中宋" w:cs="华文中宋"/>
              <w:b w:val="0"/>
              <w:bCs w:val="0"/>
              <w:sz w:val="32"/>
              <w:szCs w:val="32"/>
              <w:u w:val="none"/>
            </w:rPr>
            <w:t>50</w:t>
          </w:r>
          <w:r>
            <w:rPr>
              <w:rFonts w:hint="eastAsia" w:ascii="华文中宋" w:hAnsi="华文中宋" w:eastAsia="华文中宋" w:cs="华文中宋"/>
              <w:b w:val="0"/>
              <w:bCs w:val="0"/>
              <w:sz w:val="32"/>
              <w:szCs w:val="32"/>
              <w:u w:val="none"/>
            </w:rPr>
            <w:fldChar w:fldCharType="end"/>
          </w:r>
          <w:r>
            <w:rPr>
              <w:rFonts w:hint="eastAsia" w:ascii="华文中宋" w:hAnsi="华文中宋" w:eastAsia="华文中宋" w:cs="华文中宋"/>
              <w:b w:val="0"/>
              <w:bCs w:val="0"/>
              <w:color w:val="000000" w:themeColor="text1"/>
              <w:kern w:val="2"/>
              <w:sz w:val="32"/>
              <w:szCs w:val="32"/>
              <w:u w:val="none"/>
              <w:lang w:val="en-US" w:eastAsia="zh-CN" w:bidi="ar-SA"/>
              <w14:textFill>
                <w14:solidFill>
                  <w14:schemeClr w14:val="tx1"/>
                </w14:solidFill>
              </w14:textFill>
            </w:rPr>
            <w:fldChar w:fldCharType="end"/>
          </w:r>
        </w:p>
        <w:p>
          <w:pPr>
            <w:pStyle w:val="18"/>
            <w:keepNext w:val="0"/>
            <w:keepLines w:val="0"/>
            <w:pageBreakBefore w:val="0"/>
            <w:widowControl w:val="0"/>
            <w:tabs>
              <w:tab w:val="right" w:leader="dot" w:pos="8306"/>
              <w:tab w:val="clear" w:pos="10360"/>
            </w:tabs>
            <w:kinsoku/>
            <w:wordWrap/>
            <w:overflowPunct/>
            <w:topLinePunct w:val="0"/>
            <w:autoSpaceDE/>
            <w:autoSpaceDN/>
            <w:bidi w:val="0"/>
            <w:adjustRightInd/>
            <w:snapToGrid/>
            <w:spacing w:line="560" w:lineRule="exact"/>
            <w:textAlignment w:val="auto"/>
            <w:rPr>
              <w:rFonts w:hint="eastAsia" w:ascii="华文中宋" w:hAnsi="华文中宋" w:eastAsia="华文中宋" w:cs="华文中宋"/>
              <w:b w:val="0"/>
              <w:bCs w:val="0"/>
              <w:sz w:val="32"/>
              <w:szCs w:val="32"/>
              <w:u w:val="none"/>
            </w:rPr>
          </w:pPr>
          <w:r>
            <w:rPr>
              <w:rFonts w:hint="eastAsia" w:ascii="华文中宋" w:hAnsi="华文中宋" w:eastAsia="华文中宋" w:cs="华文中宋"/>
              <w:b w:val="0"/>
              <w:bCs w:val="0"/>
              <w:color w:val="000000" w:themeColor="text1"/>
              <w:kern w:val="2"/>
              <w:sz w:val="32"/>
              <w:szCs w:val="32"/>
              <w:u w:val="none"/>
              <w:lang w:val="en-US" w:eastAsia="zh-CN" w:bidi="ar-SA"/>
              <w14:textFill>
                <w14:solidFill>
                  <w14:schemeClr w14:val="tx1"/>
                </w14:solidFill>
              </w14:textFill>
            </w:rPr>
            <w:fldChar w:fldCharType="begin"/>
          </w:r>
          <w:r>
            <w:rPr>
              <w:rFonts w:hint="eastAsia" w:ascii="华文中宋" w:hAnsi="华文中宋" w:eastAsia="华文中宋" w:cs="华文中宋"/>
              <w:b w:val="0"/>
              <w:bCs w:val="0"/>
              <w:kern w:val="2"/>
              <w:sz w:val="32"/>
              <w:szCs w:val="32"/>
              <w:u w:val="none"/>
              <w:lang w:val="en-US" w:eastAsia="zh-CN" w:bidi="ar-SA"/>
            </w:rPr>
            <w:instrText xml:space="preserve"> HYPERLINK \l _Toc32762 </w:instrText>
          </w:r>
          <w:r>
            <w:rPr>
              <w:rFonts w:hint="eastAsia" w:ascii="华文中宋" w:hAnsi="华文中宋" w:eastAsia="华文中宋" w:cs="华文中宋"/>
              <w:b w:val="0"/>
              <w:bCs w:val="0"/>
              <w:kern w:val="2"/>
              <w:sz w:val="32"/>
              <w:szCs w:val="32"/>
              <w:u w:val="none"/>
              <w:lang w:val="en-US" w:eastAsia="zh-CN" w:bidi="ar-SA"/>
            </w:rPr>
            <w:fldChar w:fldCharType="separate"/>
          </w:r>
          <w:r>
            <w:rPr>
              <w:rFonts w:hint="eastAsia" w:ascii="华文中宋" w:hAnsi="华文中宋" w:eastAsia="华文中宋" w:cs="华文中宋"/>
              <w:b w:val="0"/>
              <w:bCs w:val="0"/>
              <w:i w:val="0"/>
              <w:caps w:val="0"/>
              <w:spacing w:val="0"/>
              <w:sz w:val="32"/>
              <w:szCs w:val="32"/>
              <w:u w:val="none"/>
              <w:shd w:val="clear" w:fill="FFFFFF"/>
            </w:rPr>
            <w:t>台湾如本法师批判喇嘛教</w:t>
          </w:r>
          <w:r>
            <w:rPr>
              <w:rFonts w:hint="eastAsia" w:ascii="华文中宋" w:hAnsi="华文中宋" w:eastAsia="华文中宋" w:cs="华文中宋"/>
              <w:b w:val="0"/>
              <w:bCs w:val="0"/>
              <w:sz w:val="32"/>
              <w:szCs w:val="32"/>
              <w:u w:val="none"/>
            </w:rPr>
            <w:tab/>
          </w:r>
          <w:r>
            <w:rPr>
              <w:rFonts w:hint="eastAsia" w:ascii="华文中宋" w:hAnsi="华文中宋" w:eastAsia="华文中宋" w:cs="华文中宋"/>
              <w:b w:val="0"/>
              <w:bCs w:val="0"/>
              <w:sz w:val="32"/>
              <w:szCs w:val="32"/>
              <w:u w:val="none"/>
            </w:rPr>
            <w:fldChar w:fldCharType="begin"/>
          </w:r>
          <w:r>
            <w:rPr>
              <w:rFonts w:hint="eastAsia" w:ascii="华文中宋" w:hAnsi="华文中宋" w:eastAsia="华文中宋" w:cs="华文中宋"/>
              <w:b w:val="0"/>
              <w:bCs w:val="0"/>
              <w:sz w:val="32"/>
              <w:szCs w:val="32"/>
              <w:u w:val="none"/>
            </w:rPr>
            <w:instrText xml:space="preserve"> PAGEREF _Toc32762 </w:instrText>
          </w:r>
          <w:r>
            <w:rPr>
              <w:rFonts w:hint="eastAsia" w:ascii="华文中宋" w:hAnsi="华文中宋" w:eastAsia="华文中宋" w:cs="华文中宋"/>
              <w:b w:val="0"/>
              <w:bCs w:val="0"/>
              <w:sz w:val="32"/>
              <w:szCs w:val="32"/>
              <w:u w:val="none"/>
            </w:rPr>
            <w:fldChar w:fldCharType="separate"/>
          </w:r>
          <w:r>
            <w:rPr>
              <w:rFonts w:hint="eastAsia" w:ascii="华文中宋" w:hAnsi="华文中宋" w:eastAsia="华文中宋" w:cs="华文中宋"/>
              <w:b w:val="0"/>
              <w:bCs w:val="0"/>
              <w:sz w:val="32"/>
              <w:szCs w:val="32"/>
              <w:u w:val="none"/>
            </w:rPr>
            <w:t>54</w:t>
          </w:r>
          <w:r>
            <w:rPr>
              <w:rFonts w:hint="eastAsia" w:ascii="华文中宋" w:hAnsi="华文中宋" w:eastAsia="华文中宋" w:cs="华文中宋"/>
              <w:b w:val="0"/>
              <w:bCs w:val="0"/>
              <w:sz w:val="32"/>
              <w:szCs w:val="32"/>
              <w:u w:val="none"/>
            </w:rPr>
            <w:fldChar w:fldCharType="end"/>
          </w:r>
          <w:r>
            <w:rPr>
              <w:rFonts w:hint="eastAsia" w:ascii="华文中宋" w:hAnsi="华文中宋" w:eastAsia="华文中宋" w:cs="华文中宋"/>
              <w:b w:val="0"/>
              <w:bCs w:val="0"/>
              <w:color w:val="000000" w:themeColor="text1"/>
              <w:kern w:val="2"/>
              <w:sz w:val="32"/>
              <w:szCs w:val="32"/>
              <w:u w:val="none"/>
              <w:lang w:val="en-US" w:eastAsia="zh-CN" w:bidi="ar-SA"/>
              <w14:textFill>
                <w14:solidFill>
                  <w14:schemeClr w14:val="tx1"/>
                </w14:solidFill>
              </w14:textFill>
            </w:rPr>
            <w:fldChar w:fldCharType="end"/>
          </w:r>
        </w:p>
        <w:p>
          <w:pPr>
            <w:pStyle w:val="18"/>
            <w:keepNext w:val="0"/>
            <w:keepLines w:val="0"/>
            <w:pageBreakBefore w:val="0"/>
            <w:widowControl w:val="0"/>
            <w:tabs>
              <w:tab w:val="right" w:leader="dot" w:pos="8306"/>
              <w:tab w:val="clear" w:pos="10360"/>
            </w:tabs>
            <w:kinsoku/>
            <w:wordWrap/>
            <w:overflowPunct/>
            <w:topLinePunct w:val="0"/>
            <w:autoSpaceDE/>
            <w:autoSpaceDN/>
            <w:bidi w:val="0"/>
            <w:adjustRightInd/>
            <w:snapToGrid/>
            <w:spacing w:line="560" w:lineRule="exact"/>
            <w:textAlignment w:val="auto"/>
            <w:rPr>
              <w:rFonts w:hint="eastAsia" w:ascii="华文中宋" w:hAnsi="华文中宋" w:eastAsia="华文中宋" w:cs="华文中宋"/>
              <w:b w:val="0"/>
              <w:bCs w:val="0"/>
              <w:sz w:val="32"/>
              <w:szCs w:val="32"/>
              <w:u w:val="none"/>
            </w:rPr>
          </w:pPr>
          <w:r>
            <w:rPr>
              <w:rFonts w:hint="eastAsia" w:ascii="华文中宋" w:hAnsi="华文中宋" w:eastAsia="华文中宋" w:cs="华文中宋"/>
              <w:b w:val="0"/>
              <w:bCs w:val="0"/>
              <w:color w:val="000000" w:themeColor="text1"/>
              <w:kern w:val="2"/>
              <w:sz w:val="32"/>
              <w:szCs w:val="32"/>
              <w:u w:val="none"/>
              <w:lang w:val="en-US" w:eastAsia="zh-CN" w:bidi="ar-SA"/>
              <w14:textFill>
                <w14:solidFill>
                  <w14:schemeClr w14:val="tx1"/>
                </w14:solidFill>
              </w14:textFill>
            </w:rPr>
            <w:fldChar w:fldCharType="begin"/>
          </w:r>
          <w:r>
            <w:rPr>
              <w:rFonts w:hint="eastAsia" w:ascii="华文中宋" w:hAnsi="华文中宋" w:eastAsia="华文中宋" w:cs="华文中宋"/>
              <w:b w:val="0"/>
              <w:bCs w:val="0"/>
              <w:kern w:val="2"/>
              <w:sz w:val="32"/>
              <w:szCs w:val="32"/>
              <w:u w:val="none"/>
              <w:lang w:val="en-US" w:eastAsia="zh-CN" w:bidi="ar-SA"/>
            </w:rPr>
            <w:instrText xml:space="preserve"> HYPERLINK \l _Toc192 </w:instrText>
          </w:r>
          <w:r>
            <w:rPr>
              <w:rFonts w:hint="eastAsia" w:ascii="华文中宋" w:hAnsi="华文中宋" w:eastAsia="华文中宋" w:cs="华文中宋"/>
              <w:b w:val="0"/>
              <w:bCs w:val="0"/>
              <w:kern w:val="2"/>
              <w:sz w:val="32"/>
              <w:szCs w:val="32"/>
              <w:u w:val="none"/>
              <w:lang w:val="en-US" w:eastAsia="zh-CN" w:bidi="ar-SA"/>
            </w:rPr>
            <w:fldChar w:fldCharType="separate"/>
          </w:r>
          <w:r>
            <w:rPr>
              <w:rFonts w:hint="eastAsia" w:ascii="华文中宋" w:hAnsi="华文中宋" w:eastAsia="华文中宋" w:cs="华文中宋"/>
              <w:b w:val="0"/>
              <w:bCs w:val="0"/>
              <w:i w:val="0"/>
              <w:caps w:val="0"/>
              <w:spacing w:val="0"/>
              <w:sz w:val="32"/>
              <w:szCs w:val="32"/>
              <w:u w:val="none"/>
              <w:shd w:val="clear" w:fill="FFFFFF"/>
            </w:rPr>
            <w:t>藏密上师“阿阇梨”是无上依吗</w:t>
          </w:r>
          <w:r>
            <w:rPr>
              <w:rFonts w:hint="eastAsia" w:ascii="华文中宋" w:hAnsi="华文中宋" w:eastAsia="华文中宋" w:cs="华文中宋"/>
              <w:b w:val="0"/>
              <w:bCs w:val="0"/>
              <w:i w:val="0"/>
              <w:caps w:val="0"/>
              <w:spacing w:val="0"/>
              <w:sz w:val="32"/>
              <w:szCs w:val="32"/>
              <w:u w:val="none"/>
              <w:shd w:val="clear" w:fill="FFFFFF"/>
              <w:lang w:eastAsia="zh-CN"/>
            </w:rPr>
            <w:t>？</w:t>
          </w:r>
          <w:r>
            <w:rPr>
              <w:rFonts w:hint="eastAsia" w:ascii="华文中宋" w:hAnsi="华文中宋" w:eastAsia="华文中宋" w:cs="华文中宋"/>
              <w:b w:val="0"/>
              <w:bCs w:val="0"/>
              <w:i w:val="0"/>
              <w:caps w:val="0"/>
              <w:spacing w:val="0"/>
              <w:sz w:val="32"/>
              <w:szCs w:val="32"/>
              <w:u w:val="none"/>
              <w:shd w:val="clear" w:fill="FFFFFF"/>
            </w:rPr>
            <w:t>显然不是</w:t>
          </w:r>
          <w:r>
            <w:rPr>
              <w:rFonts w:hint="eastAsia" w:ascii="华文中宋" w:hAnsi="华文中宋" w:eastAsia="华文中宋" w:cs="华文中宋"/>
              <w:b w:val="0"/>
              <w:bCs w:val="0"/>
              <w:i w:val="0"/>
              <w:caps w:val="0"/>
              <w:spacing w:val="0"/>
              <w:sz w:val="32"/>
              <w:szCs w:val="32"/>
              <w:u w:val="none"/>
              <w:shd w:val="clear" w:fill="FFFFFF"/>
              <w:lang w:eastAsia="zh-CN"/>
            </w:rPr>
            <w:t>！</w:t>
          </w:r>
          <w:r>
            <w:rPr>
              <w:rFonts w:hint="eastAsia" w:ascii="华文中宋" w:hAnsi="华文中宋" w:eastAsia="华文中宋" w:cs="华文中宋"/>
              <w:b w:val="0"/>
              <w:bCs w:val="0"/>
              <w:sz w:val="32"/>
              <w:szCs w:val="32"/>
              <w:u w:val="none"/>
            </w:rPr>
            <w:tab/>
          </w:r>
          <w:r>
            <w:rPr>
              <w:rFonts w:hint="eastAsia" w:ascii="华文中宋" w:hAnsi="华文中宋" w:eastAsia="华文中宋" w:cs="华文中宋"/>
              <w:b w:val="0"/>
              <w:bCs w:val="0"/>
              <w:sz w:val="32"/>
              <w:szCs w:val="32"/>
              <w:u w:val="none"/>
            </w:rPr>
            <w:fldChar w:fldCharType="begin"/>
          </w:r>
          <w:r>
            <w:rPr>
              <w:rFonts w:hint="eastAsia" w:ascii="华文中宋" w:hAnsi="华文中宋" w:eastAsia="华文中宋" w:cs="华文中宋"/>
              <w:b w:val="0"/>
              <w:bCs w:val="0"/>
              <w:sz w:val="32"/>
              <w:szCs w:val="32"/>
              <w:u w:val="none"/>
            </w:rPr>
            <w:instrText xml:space="preserve"> PAGEREF _Toc192 </w:instrText>
          </w:r>
          <w:r>
            <w:rPr>
              <w:rFonts w:hint="eastAsia" w:ascii="华文中宋" w:hAnsi="华文中宋" w:eastAsia="华文中宋" w:cs="华文中宋"/>
              <w:b w:val="0"/>
              <w:bCs w:val="0"/>
              <w:sz w:val="32"/>
              <w:szCs w:val="32"/>
              <w:u w:val="none"/>
            </w:rPr>
            <w:fldChar w:fldCharType="separate"/>
          </w:r>
          <w:r>
            <w:rPr>
              <w:rFonts w:hint="eastAsia" w:ascii="华文中宋" w:hAnsi="华文中宋" w:eastAsia="华文中宋" w:cs="华文中宋"/>
              <w:b w:val="0"/>
              <w:bCs w:val="0"/>
              <w:sz w:val="32"/>
              <w:szCs w:val="32"/>
              <w:u w:val="none"/>
            </w:rPr>
            <w:t>56</w:t>
          </w:r>
          <w:r>
            <w:rPr>
              <w:rFonts w:hint="eastAsia" w:ascii="华文中宋" w:hAnsi="华文中宋" w:eastAsia="华文中宋" w:cs="华文中宋"/>
              <w:b w:val="0"/>
              <w:bCs w:val="0"/>
              <w:sz w:val="32"/>
              <w:szCs w:val="32"/>
              <w:u w:val="none"/>
            </w:rPr>
            <w:fldChar w:fldCharType="end"/>
          </w:r>
          <w:r>
            <w:rPr>
              <w:rFonts w:hint="eastAsia" w:ascii="华文中宋" w:hAnsi="华文中宋" w:eastAsia="华文中宋" w:cs="华文中宋"/>
              <w:b w:val="0"/>
              <w:bCs w:val="0"/>
              <w:color w:val="000000" w:themeColor="text1"/>
              <w:kern w:val="2"/>
              <w:sz w:val="32"/>
              <w:szCs w:val="32"/>
              <w:u w:val="none"/>
              <w:lang w:val="en-US" w:eastAsia="zh-CN" w:bidi="ar-SA"/>
              <w14:textFill>
                <w14:solidFill>
                  <w14:schemeClr w14:val="tx1"/>
                </w14:solidFill>
              </w14:textFill>
            </w:rPr>
            <w:fldChar w:fldCharType="end"/>
          </w:r>
        </w:p>
        <w:p>
          <w:pPr>
            <w:pStyle w:val="18"/>
            <w:keepNext w:val="0"/>
            <w:keepLines w:val="0"/>
            <w:pageBreakBefore w:val="0"/>
            <w:widowControl w:val="0"/>
            <w:tabs>
              <w:tab w:val="right" w:leader="dot" w:pos="8306"/>
              <w:tab w:val="clear" w:pos="10360"/>
            </w:tabs>
            <w:kinsoku/>
            <w:wordWrap/>
            <w:overflowPunct/>
            <w:topLinePunct w:val="0"/>
            <w:autoSpaceDE/>
            <w:autoSpaceDN/>
            <w:bidi w:val="0"/>
            <w:adjustRightInd/>
            <w:snapToGrid/>
            <w:spacing w:line="560" w:lineRule="exact"/>
            <w:textAlignment w:val="auto"/>
            <w:rPr>
              <w:rFonts w:hint="eastAsia" w:ascii="华文中宋" w:hAnsi="华文中宋" w:eastAsia="华文中宋" w:cs="华文中宋"/>
              <w:b w:val="0"/>
              <w:bCs w:val="0"/>
              <w:sz w:val="32"/>
              <w:szCs w:val="32"/>
              <w:u w:val="none"/>
            </w:rPr>
          </w:pPr>
          <w:r>
            <w:rPr>
              <w:rFonts w:hint="eastAsia" w:ascii="华文中宋" w:hAnsi="华文中宋" w:eastAsia="华文中宋" w:cs="华文中宋"/>
              <w:b w:val="0"/>
              <w:bCs w:val="0"/>
              <w:color w:val="000000" w:themeColor="text1"/>
              <w:kern w:val="2"/>
              <w:sz w:val="32"/>
              <w:szCs w:val="32"/>
              <w:u w:val="none"/>
              <w:lang w:val="en-US" w:eastAsia="zh-CN" w:bidi="ar-SA"/>
              <w14:textFill>
                <w14:solidFill>
                  <w14:schemeClr w14:val="tx1"/>
                </w14:solidFill>
              </w14:textFill>
            </w:rPr>
            <w:fldChar w:fldCharType="begin"/>
          </w:r>
          <w:r>
            <w:rPr>
              <w:rFonts w:hint="eastAsia" w:ascii="华文中宋" w:hAnsi="华文中宋" w:eastAsia="华文中宋" w:cs="华文中宋"/>
              <w:b w:val="0"/>
              <w:bCs w:val="0"/>
              <w:kern w:val="2"/>
              <w:sz w:val="32"/>
              <w:szCs w:val="32"/>
              <w:u w:val="none"/>
              <w:lang w:val="en-US" w:eastAsia="zh-CN" w:bidi="ar-SA"/>
            </w:rPr>
            <w:instrText xml:space="preserve"> HYPERLINK \l _Toc4339 </w:instrText>
          </w:r>
          <w:r>
            <w:rPr>
              <w:rFonts w:hint="eastAsia" w:ascii="华文中宋" w:hAnsi="华文中宋" w:eastAsia="华文中宋" w:cs="华文中宋"/>
              <w:b w:val="0"/>
              <w:bCs w:val="0"/>
              <w:kern w:val="2"/>
              <w:sz w:val="32"/>
              <w:szCs w:val="32"/>
              <w:u w:val="none"/>
              <w:lang w:val="en-US" w:eastAsia="zh-CN" w:bidi="ar-SA"/>
            </w:rPr>
            <w:fldChar w:fldCharType="separate"/>
          </w:r>
          <w:r>
            <w:rPr>
              <w:rFonts w:hint="eastAsia" w:ascii="华文中宋" w:hAnsi="华文中宋" w:eastAsia="华文中宋" w:cs="华文中宋"/>
              <w:b w:val="0"/>
              <w:bCs w:val="0"/>
              <w:i w:val="0"/>
              <w:caps w:val="0"/>
              <w:spacing w:val="0"/>
              <w:sz w:val="32"/>
              <w:szCs w:val="32"/>
              <w:u w:val="none"/>
              <w:shd w:val="clear" w:fill="FFFFFF"/>
            </w:rPr>
            <w:t>驳斥喇嘛上师为酒肉供的顽辨</w:t>
          </w:r>
          <w:r>
            <w:rPr>
              <w:rFonts w:hint="eastAsia" w:ascii="华文中宋" w:hAnsi="华文中宋" w:eastAsia="华文中宋" w:cs="华文中宋"/>
              <w:b w:val="0"/>
              <w:bCs w:val="0"/>
              <w:sz w:val="32"/>
              <w:szCs w:val="32"/>
              <w:u w:val="none"/>
            </w:rPr>
            <w:tab/>
          </w:r>
          <w:r>
            <w:rPr>
              <w:rFonts w:hint="eastAsia" w:ascii="华文中宋" w:hAnsi="华文中宋" w:eastAsia="华文中宋" w:cs="华文中宋"/>
              <w:b w:val="0"/>
              <w:bCs w:val="0"/>
              <w:sz w:val="32"/>
              <w:szCs w:val="32"/>
              <w:u w:val="none"/>
            </w:rPr>
            <w:fldChar w:fldCharType="begin"/>
          </w:r>
          <w:r>
            <w:rPr>
              <w:rFonts w:hint="eastAsia" w:ascii="华文中宋" w:hAnsi="华文中宋" w:eastAsia="华文中宋" w:cs="华文中宋"/>
              <w:b w:val="0"/>
              <w:bCs w:val="0"/>
              <w:sz w:val="32"/>
              <w:szCs w:val="32"/>
              <w:u w:val="none"/>
            </w:rPr>
            <w:instrText xml:space="preserve"> PAGEREF _Toc4339 </w:instrText>
          </w:r>
          <w:r>
            <w:rPr>
              <w:rFonts w:hint="eastAsia" w:ascii="华文中宋" w:hAnsi="华文中宋" w:eastAsia="华文中宋" w:cs="华文中宋"/>
              <w:b w:val="0"/>
              <w:bCs w:val="0"/>
              <w:sz w:val="32"/>
              <w:szCs w:val="32"/>
              <w:u w:val="none"/>
            </w:rPr>
            <w:fldChar w:fldCharType="separate"/>
          </w:r>
          <w:r>
            <w:rPr>
              <w:rFonts w:hint="eastAsia" w:ascii="华文中宋" w:hAnsi="华文中宋" w:eastAsia="华文中宋" w:cs="华文中宋"/>
              <w:b w:val="0"/>
              <w:bCs w:val="0"/>
              <w:sz w:val="32"/>
              <w:szCs w:val="32"/>
              <w:u w:val="none"/>
            </w:rPr>
            <w:t>57</w:t>
          </w:r>
          <w:r>
            <w:rPr>
              <w:rFonts w:hint="eastAsia" w:ascii="华文中宋" w:hAnsi="华文中宋" w:eastAsia="华文中宋" w:cs="华文中宋"/>
              <w:b w:val="0"/>
              <w:bCs w:val="0"/>
              <w:sz w:val="32"/>
              <w:szCs w:val="32"/>
              <w:u w:val="none"/>
            </w:rPr>
            <w:fldChar w:fldCharType="end"/>
          </w:r>
          <w:r>
            <w:rPr>
              <w:rFonts w:hint="eastAsia" w:ascii="华文中宋" w:hAnsi="华文中宋" w:eastAsia="华文中宋" w:cs="华文中宋"/>
              <w:b w:val="0"/>
              <w:bCs w:val="0"/>
              <w:color w:val="000000" w:themeColor="text1"/>
              <w:kern w:val="2"/>
              <w:sz w:val="32"/>
              <w:szCs w:val="32"/>
              <w:u w:val="none"/>
              <w:lang w:val="en-US" w:eastAsia="zh-CN" w:bidi="ar-SA"/>
              <w14:textFill>
                <w14:solidFill>
                  <w14:schemeClr w14:val="tx1"/>
                </w14:solidFill>
              </w14:textFill>
            </w:rPr>
            <w:fldChar w:fldCharType="end"/>
          </w:r>
        </w:p>
        <w:p>
          <w:pPr>
            <w:pStyle w:val="18"/>
            <w:keepNext w:val="0"/>
            <w:keepLines w:val="0"/>
            <w:pageBreakBefore w:val="0"/>
            <w:widowControl w:val="0"/>
            <w:tabs>
              <w:tab w:val="right" w:leader="dot" w:pos="8306"/>
              <w:tab w:val="clear" w:pos="10360"/>
            </w:tabs>
            <w:kinsoku/>
            <w:wordWrap/>
            <w:overflowPunct/>
            <w:topLinePunct w:val="0"/>
            <w:autoSpaceDE/>
            <w:autoSpaceDN/>
            <w:bidi w:val="0"/>
            <w:adjustRightInd/>
            <w:snapToGrid/>
            <w:spacing w:line="560" w:lineRule="exact"/>
            <w:textAlignment w:val="auto"/>
            <w:rPr>
              <w:rFonts w:hint="eastAsia" w:ascii="华文中宋" w:hAnsi="华文中宋" w:eastAsia="华文中宋" w:cs="华文中宋"/>
              <w:b w:val="0"/>
              <w:bCs w:val="0"/>
              <w:sz w:val="32"/>
              <w:szCs w:val="32"/>
              <w:u w:val="none"/>
            </w:rPr>
          </w:pPr>
          <w:r>
            <w:rPr>
              <w:rFonts w:hint="eastAsia" w:ascii="华文中宋" w:hAnsi="华文中宋" w:eastAsia="华文中宋" w:cs="华文中宋"/>
              <w:b w:val="0"/>
              <w:bCs w:val="0"/>
              <w:color w:val="000000" w:themeColor="text1"/>
              <w:kern w:val="2"/>
              <w:sz w:val="32"/>
              <w:szCs w:val="32"/>
              <w:u w:val="none"/>
              <w:lang w:val="en-US" w:eastAsia="zh-CN" w:bidi="ar-SA"/>
              <w14:textFill>
                <w14:solidFill>
                  <w14:schemeClr w14:val="tx1"/>
                </w14:solidFill>
              </w14:textFill>
            </w:rPr>
            <w:fldChar w:fldCharType="begin"/>
          </w:r>
          <w:r>
            <w:rPr>
              <w:rFonts w:hint="eastAsia" w:ascii="华文中宋" w:hAnsi="华文中宋" w:eastAsia="华文中宋" w:cs="华文中宋"/>
              <w:b w:val="0"/>
              <w:bCs w:val="0"/>
              <w:kern w:val="2"/>
              <w:sz w:val="32"/>
              <w:szCs w:val="32"/>
              <w:u w:val="none"/>
              <w:lang w:val="en-US" w:eastAsia="zh-CN" w:bidi="ar-SA"/>
            </w:rPr>
            <w:instrText xml:space="preserve"> HYPERLINK \l _Toc31290 </w:instrText>
          </w:r>
          <w:r>
            <w:rPr>
              <w:rFonts w:hint="eastAsia" w:ascii="华文中宋" w:hAnsi="华文中宋" w:eastAsia="华文中宋" w:cs="华文中宋"/>
              <w:b w:val="0"/>
              <w:bCs w:val="0"/>
              <w:kern w:val="2"/>
              <w:sz w:val="32"/>
              <w:szCs w:val="32"/>
              <w:u w:val="none"/>
              <w:lang w:val="en-US" w:eastAsia="zh-CN" w:bidi="ar-SA"/>
            </w:rPr>
            <w:fldChar w:fldCharType="separate"/>
          </w:r>
          <w:r>
            <w:rPr>
              <w:rFonts w:hint="eastAsia" w:ascii="华文中宋" w:hAnsi="华文中宋" w:eastAsia="华文中宋" w:cs="华文中宋"/>
              <w:b w:val="0"/>
              <w:bCs w:val="0"/>
              <w:i w:val="0"/>
              <w:caps w:val="0"/>
              <w:spacing w:val="0"/>
              <w:sz w:val="32"/>
              <w:szCs w:val="32"/>
              <w:u w:val="none"/>
              <w:shd w:val="clear" w:fill="FFFFFF"/>
            </w:rPr>
            <w:t>女性注意藏密“上师”披着羊皮的狼多可怕</w:t>
          </w:r>
          <w:r>
            <w:rPr>
              <w:rFonts w:hint="eastAsia" w:ascii="华文中宋" w:hAnsi="华文中宋" w:eastAsia="华文中宋" w:cs="华文中宋"/>
              <w:b w:val="0"/>
              <w:bCs w:val="0"/>
              <w:sz w:val="32"/>
              <w:szCs w:val="32"/>
              <w:u w:val="none"/>
            </w:rPr>
            <w:tab/>
          </w:r>
          <w:r>
            <w:rPr>
              <w:rFonts w:hint="eastAsia" w:ascii="华文中宋" w:hAnsi="华文中宋" w:eastAsia="华文中宋" w:cs="华文中宋"/>
              <w:b w:val="0"/>
              <w:bCs w:val="0"/>
              <w:sz w:val="32"/>
              <w:szCs w:val="32"/>
              <w:u w:val="none"/>
            </w:rPr>
            <w:fldChar w:fldCharType="begin"/>
          </w:r>
          <w:r>
            <w:rPr>
              <w:rFonts w:hint="eastAsia" w:ascii="华文中宋" w:hAnsi="华文中宋" w:eastAsia="华文中宋" w:cs="华文中宋"/>
              <w:b w:val="0"/>
              <w:bCs w:val="0"/>
              <w:sz w:val="32"/>
              <w:szCs w:val="32"/>
              <w:u w:val="none"/>
            </w:rPr>
            <w:instrText xml:space="preserve"> PAGEREF _Toc31290 </w:instrText>
          </w:r>
          <w:r>
            <w:rPr>
              <w:rFonts w:hint="eastAsia" w:ascii="华文中宋" w:hAnsi="华文中宋" w:eastAsia="华文中宋" w:cs="华文中宋"/>
              <w:b w:val="0"/>
              <w:bCs w:val="0"/>
              <w:sz w:val="32"/>
              <w:szCs w:val="32"/>
              <w:u w:val="none"/>
            </w:rPr>
            <w:fldChar w:fldCharType="separate"/>
          </w:r>
          <w:r>
            <w:rPr>
              <w:rFonts w:hint="eastAsia" w:ascii="华文中宋" w:hAnsi="华文中宋" w:eastAsia="华文中宋" w:cs="华文中宋"/>
              <w:b w:val="0"/>
              <w:bCs w:val="0"/>
              <w:sz w:val="32"/>
              <w:szCs w:val="32"/>
              <w:u w:val="none"/>
            </w:rPr>
            <w:t>59</w:t>
          </w:r>
          <w:r>
            <w:rPr>
              <w:rFonts w:hint="eastAsia" w:ascii="华文中宋" w:hAnsi="华文中宋" w:eastAsia="华文中宋" w:cs="华文中宋"/>
              <w:b w:val="0"/>
              <w:bCs w:val="0"/>
              <w:sz w:val="32"/>
              <w:szCs w:val="32"/>
              <w:u w:val="none"/>
            </w:rPr>
            <w:fldChar w:fldCharType="end"/>
          </w:r>
          <w:r>
            <w:rPr>
              <w:rFonts w:hint="eastAsia" w:ascii="华文中宋" w:hAnsi="华文中宋" w:eastAsia="华文中宋" w:cs="华文中宋"/>
              <w:b w:val="0"/>
              <w:bCs w:val="0"/>
              <w:color w:val="000000" w:themeColor="text1"/>
              <w:kern w:val="2"/>
              <w:sz w:val="32"/>
              <w:szCs w:val="32"/>
              <w:u w:val="none"/>
              <w:lang w:val="en-US" w:eastAsia="zh-CN" w:bidi="ar-SA"/>
              <w14:textFill>
                <w14:solidFill>
                  <w14:schemeClr w14:val="tx1"/>
                </w14:solidFill>
              </w14:textFill>
            </w:rPr>
            <w:fldChar w:fldCharType="end"/>
          </w:r>
        </w:p>
        <w:p>
          <w:pPr>
            <w:pStyle w:val="18"/>
            <w:keepNext w:val="0"/>
            <w:keepLines w:val="0"/>
            <w:pageBreakBefore w:val="0"/>
            <w:widowControl w:val="0"/>
            <w:tabs>
              <w:tab w:val="right" w:leader="dot" w:pos="8306"/>
              <w:tab w:val="clear" w:pos="10360"/>
            </w:tabs>
            <w:kinsoku/>
            <w:wordWrap/>
            <w:overflowPunct/>
            <w:topLinePunct w:val="0"/>
            <w:autoSpaceDE/>
            <w:autoSpaceDN/>
            <w:bidi w:val="0"/>
            <w:adjustRightInd/>
            <w:snapToGrid/>
            <w:spacing w:line="560" w:lineRule="exact"/>
            <w:textAlignment w:val="auto"/>
            <w:rPr>
              <w:rFonts w:hint="eastAsia" w:ascii="华文中宋" w:hAnsi="华文中宋" w:eastAsia="华文中宋" w:cs="华文中宋"/>
              <w:b w:val="0"/>
              <w:bCs w:val="0"/>
              <w:sz w:val="32"/>
              <w:szCs w:val="32"/>
              <w:u w:val="none"/>
            </w:rPr>
          </w:pPr>
          <w:r>
            <w:rPr>
              <w:rFonts w:hint="eastAsia" w:ascii="华文中宋" w:hAnsi="华文中宋" w:eastAsia="华文中宋" w:cs="华文中宋"/>
              <w:b w:val="0"/>
              <w:bCs w:val="0"/>
              <w:color w:val="000000" w:themeColor="text1"/>
              <w:kern w:val="2"/>
              <w:sz w:val="32"/>
              <w:szCs w:val="32"/>
              <w:u w:val="none"/>
              <w:lang w:val="en-US" w:eastAsia="zh-CN" w:bidi="ar-SA"/>
              <w14:textFill>
                <w14:solidFill>
                  <w14:schemeClr w14:val="tx1"/>
                </w14:solidFill>
              </w14:textFill>
            </w:rPr>
            <w:fldChar w:fldCharType="begin"/>
          </w:r>
          <w:r>
            <w:rPr>
              <w:rFonts w:hint="eastAsia" w:ascii="华文中宋" w:hAnsi="华文中宋" w:eastAsia="华文中宋" w:cs="华文中宋"/>
              <w:b w:val="0"/>
              <w:bCs w:val="0"/>
              <w:kern w:val="2"/>
              <w:sz w:val="32"/>
              <w:szCs w:val="32"/>
              <w:u w:val="none"/>
              <w:lang w:val="en-US" w:eastAsia="zh-CN" w:bidi="ar-SA"/>
            </w:rPr>
            <w:instrText xml:space="preserve"> HYPERLINK \l _Toc15479 </w:instrText>
          </w:r>
          <w:r>
            <w:rPr>
              <w:rFonts w:hint="eastAsia" w:ascii="华文中宋" w:hAnsi="华文中宋" w:eastAsia="华文中宋" w:cs="华文中宋"/>
              <w:b w:val="0"/>
              <w:bCs w:val="0"/>
              <w:kern w:val="2"/>
              <w:sz w:val="32"/>
              <w:szCs w:val="32"/>
              <w:u w:val="none"/>
              <w:lang w:val="en-US" w:eastAsia="zh-CN" w:bidi="ar-SA"/>
            </w:rPr>
            <w:fldChar w:fldCharType="separate"/>
          </w:r>
          <w:r>
            <w:rPr>
              <w:rFonts w:hint="eastAsia" w:ascii="华文中宋" w:hAnsi="华文中宋" w:eastAsia="华文中宋" w:cs="华文中宋"/>
              <w:b w:val="0"/>
              <w:bCs w:val="0"/>
              <w:i w:val="0"/>
              <w:caps w:val="0"/>
              <w:spacing w:val="0"/>
              <w:sz w:val="32"/>
              <w:szCs w:val="32"/>
              <w:u w:val="none"/>
              <w:shd w:val="clear" w:fill="FFFFFF"/>
            </w:rPr>
            <w:t>给藏密女性学徒的信</w:t>
          </w:r>
          <w:r>
            <w:rPr>
              <w:rFonts w:hint="eastAsia" w:ascii="华文中宋" w:hAnsi="华文中宋" w:eastAsia="华文中宋" w:cs="华文中宋"/>
              <w:b w:val="0"/>
              <w:bCs w:val="0"/>
              <w:sz w:val="32"/>
              <w:szCs w:val="32"/>
              <w:u w:val="none"/>
            </w:rPr>
            <w:tab/>
          </w:r>
          <w:r>
            <w:rPr>
              <w:rFonts w:hint="eastAsia" w:ascii="华文中宋" w:hAnsi="华文中宋" w:eastAsia="华文中宋" w:cs="华文中宋"/>
              <w:b w:val="0"/>
              <w:bCs w:val="0"/>
              <w:sz w:val="32"/>
              <w:szCs w:val="32"/>
              <w:u w:val="none"/>
            </w:rPr>
            <w:fldChar w:fldCharType="begin"/>
          </w:r>
          <w:r>
            <w:rPr>
              <w:rFonts w:hint="eastAsia" w:ascii="华文中宋" w:hAnsi="华文中宋" w:eastAsia="华文中宋" w:cs="华文中宋"/>
              <w:b w:val="0"/>
              <w:bCs w:val="0"/>
              <w:sz w:val="32"/>
              <w:szCs w:val="32"/>
              <w:u w:val="none"/>
            </w:rPr>
            <w:instrText xml:space="preserve"> PAGEREF _Toc15479 </w:instrText>
          </w:r>
          <w:r>
            <w:rPr>
              <w:rFonts w:hint="eastAsia" w:ascii="华文中宋" w:hAnsi="华文中宋" w:eastAsia="华文中宋" w:cs="华文中宋"/>
              <w:b w:val="0"/>
              <w:bCs w:val="0"/>
              <w:sz w:val="32"/>
              <w:szCs w:val="32"/>
              <w:u w:val="none"/>
            </w:rPr>
            <w:fldChar w:fldCharType="separate"/>
          </w:r>
          <w:r>
            <w:rPr>
              <w:rFonts w:hint="eastAsia" w:ascii="华文中宋" w:hAnsi="华文中宋" w:eastAsia="华文中宋" w:cs="华文中宋"/>
              <w:b w:val="0"/>
              <w:bCs w:val="0"/>
              <w:sz w:val="32"/>
              <w:szCs w:val="32"/>
              <w:u w:val="none"/>
            </w:rPr>
            <w:t>62</w:t>
          </w:r>
          <w:r>
            <w:rPr>
              <w:rFonts w:hint="eastAsia" w:ascii="华文中宋" w:hAnsi="华文中宋" w:eastAsia="华文中宋" w:cs="华文中宋"/>
              <w:b w:val="0"/>
              <w:bCs w:val="0"/>
              <w:sz w:val="32"/>
              <w:szCs w:val="32"/>
              <w:u w:val="none"/>
            </w:rPr>
            <w:fldChar w:fldCharType="end"/>
          </w:r>
          <w:r>
            <w:rPr>
              <w:rFonts w:hint="eastAsia" w:ascii="华文中宋" w:hAnsi="华文中宋" w:eastAsia="华文中宋" w:cs="华文中宋"/>
              <w:b w:val="0"/>
              <w:bCs w:val="0"/>
              <w:color w:val="000000" w:themeColor="text1"/>
              <w:kern w:val="2"/>
              <w:sz w:val="32"/>
              <w:szCs w:val="32"/>
              <w:u w:val="none"/>
              <w:lang w:val="en-US" w:eastAsia="zh-CN" w:bidi="ar-SA"/>
              <w14:textFill>
                <w14:solidFill>
                  <w14:schemeClr w14:val="tx1"/>
                </w14:solidFill>
              </w14:textFill>
            </w:rPr>
            <w:fldChar w:fldCharType="end"/>
          </w:r>
        </w:p>
        <w:p>
          <w:pPr>
            <w:pStyle w:val="18"/>
            <w:keepNext w:val="0"/>
            <w:keepLines w:val="0"/>
            <w:pageBreakBefore w:val="0"/>
            <w:widowControl w:val="0"/>
            <w:tabs>
              <w:tab w:val="right" w:leader="dot" w:pos="8306"/>
              <w:tab w:val="clear" w:pos="10360"/>
            </w:tabs>
            <w:kinsoku/>
            <w:wordWrap/>
            <w:overflowPunct/>
            <w:topLinePunct w:val="0"/>
            <w:autoSpaceDE/>
            <w:autoSpaceDN/>
            <w:bidi w:val="0"/>
            <w:adjustRightInd/>
            <w:snapToGrid/>
            <w:spacing w:line="560" w:lineRule="exact"/>
            <w:textAlignment w:val="auto"/>
            <w:rPr>
              <w:rFonts w:hint="eastAsia" w:ascii="华文中宋" w:hAnsi="华文中宋" w:eastAsia="华文中宋" w:cs="华文中宋"/>
              <w:b w:val="0"/>
              <w:bCs w:val="0"/>
              <w:sz w:val="32"/>
              <w:szCs w:val="32"/>
              <w:u w:val="none"/>
            </w:rPr>
          </w:pPr>
          <w:r>
            <w:rPr>
              <w:rFonts w:hint="eastAsia" w:ascii="华文中宋" w:hAnsi="华文中宋" w:eastAsia="华文中宋" w:cs="华文中宋"/>
              <w:b w:val="0"/>
              <w:bCs w:val="0"/>
              <w:color w:val="000000" w:themeColor="text1"/>
              <w:kern w:val="2"/>
              <w:sz w:val="32"/>
              <w:szCs w:val="32"/>
              <w:u w:val="none"/>
              <w:lang w:val="en-US" w:eastAsia="zh-CN" w:bidi="ar-SA"/>
              <w14:textFill>
                <w14:solidFill>
                  <w14:schemeClr w14:val="tx1"/>
                </w14:solidFill>
              </w14:textFill>
            </w:rPr>
            <w:fldChar w:fldCharType="begin"/>
          </w:r>
          <w:r>
            <w:rPr>
              <w:rFonts w:hint="eastAsia" w:ascii="华文中宋" w:hAnsi="华文中宋" w:eastAsia="华文中宋" w:cs="华文中宋"/>
              <w:b w:val="0"/>
              <w:bCs w:val="0"/>
              <w:kern w:val="2"/>
              <w:sz w:val="32"/>
              <w:szCs w:val="32"/>
              <w:u w:val="none"/>
              <w:lang w:val="en-US" w:eastAsia="zh-CN" w:bidi="ar-SA"/>
            </w:rPr>
            <w:instrText xml:space="preserve"> HYPERLINK \l _Toc22647 </w:instrText>
          </w:r>
          <w:r>
            <w:rPr>
              <w:rFonts w:hint="eastAsia" w:ascii="华文中宋" w:hAnsi="华文中宋" w:eastAsia="华文中宋" w:cs="华文中宋"/>
              <w:b w:val="0"/>
              <w:bCs w:val="0"/>
              <w:kern w:val="2"/>
              <w:sz w:val="32"/>
              <w:szCs w:val="32"/>
              <w:u w:val="none"/>
              <w:lang w:val="en-US" w:eastAsia="zh-CN" w:bidi="ar-SA"/>
            </w:rPr>
            <w:fldChar w:fldCharType="separate"/>
          </w:r>
          <w:r>
            <w:rPr>
              <w:rFonts w:hint="eastAsia" w:ascii="华文中宋" w:hAnsi="华文中宋" w:eastAsia="华文中宋" w:cs="华文中宋"/>
              <w:b w:val="0"/>
              <w:bCs w:val="0"/>
              <w:i w:val="0"/>
              <w:caps w:val="0"/>
              <w:spacing w:val="0"/>
              <w:sz w:val="32"/>
              <w:szCs w:val="32"/>
              <w:u w:val="none"/>
              <w:shd w:val="clear" w:fill="FFFFFF"/>
            </w:rPr>
            <w:t>藏喇嘛教的阴险有迹可寻</w:t>
          </w:r>
          <w:r>
            <w:rPr>
              <w:rFonts w:hint="eastAsia" w:ascii="华文中宋" w:hAnsi="华文中宋" w:eastAsia="华文中宋" w:cs="华文中宋"/>
              <w:b w:val="0"/>
              <w:bCs w:val="0"/>
              <w:i w:val="0"/>
              <w:caps w:val="0"/>
              <w:spacing w:val="0"/>
              <w:sz w:val="32"/>
              <w:szCs w:val="32"/>
              <w:u w:val="none"/>
              <w:shd w:val="clear" w:fill="FFFFFF"/>
              <w:lang w:eastAsia="zh-CN"/>
            </w:rPr>
            <w:t>——</w:t>
          </w:r>
          <w:r>
            <w:rPr>
              <w:rFonts w:hint="eastAsia" w:ascii="华文中宋" w:hAnsi="华文中宋" w:eastAsia="华文中宋" w:cs="华文中宋"/>
              <w:b w:val="0"/>
              <w:bCs w:val="0"/>
              <w:i w:val="0"/>
              <w:caps w:val="0"/>
              <w:spacing w:val="0"/>
              <w:sz w:val="32"/>
              <w:szCs w:val="32"/>
              <w:u w:val="none"/>
              <w:shd w:val="clear" w:fill="FFFFFF"/>
            </w:rPr>
            <w:t>恐怖篇</w:t>
          </w:r>
          <w:r>
            <w:rPr>
              <w:rFonts w:hint="eastAsia" w:ascii="华文中宋" w:hAnsi="华文中宋" w:eastAsia="华文中宋" w:cs="华文中宋"/>
              <w:b w:val="0"/>
              <w:bCs w:val="0"/>
              <w:sz w:val="32"/>
              <w:szCs w:val="32"/>
              <w:u w:val="none"/>
            </w:rPr>
            <w:tab/>
          </w:r>
          <w:r>
            <w:rPr>
              <w:rFonts w:hint="eastAsia" w:ascii="华文中宋" w:hAnsi="华文中宋" w:eastAsia="华文中宋" w:cs="华文中宋"/>
              <w:b w:val="0"/>
              <w:bCs w:val="0"/>
              <w:sz w:val="32"/>
              <w:szCs w:val="32"/>
              <w:u w:val="none"/>
            </w:rPr>
            <w:fldChar w:fldCharType="begin"/>
          </w:r>
          <w:r>
            <w:rPr>
              <w:rFonts w:hint="eastAsia" w:ascii="华文中宋" w:hAnsi="华文中宋" w:eastAsia="华文中宋" w:cs="华文中宋"/>
              <w:b w:val="0"/>
              <w:bCs w:val="0"/>
              <w:sz w:val="32"/>
              <w:szCs w:val="32"/>
              <w:u w:val="none"/>
            </w:rPr>
            <w:instrText xml:space="preserve"> PAGEREF _Toc22647 </w:instrText>
          </w:r>
          <w:r>
            <w:rPr>
              <w:rFonts w:hint="eastAsia" w:ascii="华文中宋" w:hAnsi="华文中宋" w:eastAsia="华文中宋" w:cs="华文中宋"/>
              <w:b w:val="0"/>
              <w:bCs w:val="0"/>
              <w:sz w:val="32"/>
              <w:szCs w:val="32"/>
              <w:u w:val="none"/>
            </w:rPr>
            <w:fldChar w:fldCharType="separate"/>
          </w:r>
          <w:r>
            <w:rPr>
              <w:rFonts w:hint="eastAsia" w:ascii="华文中宋" w:hAnsi="华文中宋" w:eastAsia="华文中宋" w:cs="华文中宋"/>
              <w:b w:val="0"/>
              <w:bCs w:val="0"/>
              <w:sz w:val="32"/>
              <w:szCs w:val="32"/>
              <w:u w:val="none"/>
            </w:rPr>
            <w:t>63</w:t>
          </w:r>
          <w:r>
            <w:rPr>
              <w:rFonts w:hint="eastAsia" w:ascii="华文中宋" w:hAnsi="华文中宋" w:eastAsia="华文中宋" w:cs="华文中宋"/>
              <w:b w:val="0"/>
              <w:bCs w:val="0"/>
              <w:sz w:val="32"/>
              <w:szCs w:val="32"/>
              <w:u w:val="none"/>
            </w:rPr>
            <w:fldChar w:fldCharType="end"/>
          </w:r>
          <w:r>
            <w:rPr>
              <w:rFonts w:hint="eastAsia" w:ascii="华文中宋" w:hAnsi="华文中宋" w:eastAsia="华文中宋" w:cs="华文中宋"/>
              <w:b w:val="0"/>
              <w:bCs w:val="0"/>
              <w:color w:val="000000" w:themeColor="text1"/>
              <w:kern w:val="2"/>
              <w:sz w:val="32"/>
              <w:szCs w:val="32"/>
              <w:u w:val="none"/>
              <w:lang w:val="en-US" w:eastAsia="zh-CN" w:bidi="ar-SA"/>
              <w14:textFill>
                <w14:solidFill>
                  <w14:schemeClr w14:val="tx1"/>
                </w14:solidFill>
              </w14:textFill>
            </w:rPr>
            <w:fldChar w:fldCharType="end"/>
          </w:r>
        </w:p>
        <w:p>
          <w:pPr>
            <w:pStyle w:val="18"/>
            <w:keepNext w:val="0"/>
            <w:keepLines w:val="0"/>
            <w:pageBreakBefore w:val="0"/>
            <w:widowControl w:val="0"/>
            <w:tabs>
              <w:tab w:val="right" w:leader="dot" w:pos="8306"/>
              <w:tab w:val="clear" w:pos="10360"/>
            </w:tabs>
            <w:kinsoku/>
            <w:wordWrap/>
            <w:overflowPunct/>
            <w:topLinePunct w:val="0"/>
            <w:autoSpaceDE/>
            <w:autoSpaceDN/>
            <w:bidi w:val="0"/>
            <w:adjustRightInd/>
            <w:snapToGrid/>
            <w:spacing w:line="560" w:lineRule="exact"/>
            <w:textAlignment w:val="auto"/>
            <w:rPr>
              <w:rFonts w:hint="eastAsia" w:ascii="华文中宋" w:hAnsi="华文中宋" w:eastAsia="华文中宋" w:cs="华文中宋"/>
              <w:b w:val="0"/>
              <w:bCs w:val="0"/>
              <w:sz w:val="32"/>
              <w:szCs w:val="32"/>
              <w:u w:val="none"/>
            </w:rPr>
          </w:pPr>
          <w:r>
            <w:rPr>
              <w:rFonts w:hint="eastAsia" w:ascii="华文中宋" w:hAnsi="华文中宋" w:eastAsia="华文中宋" w:cs="华文中宋"/>
              <w:b w:val="0"/>
              <w:bCs w:val="0"/>
              <w:color w:val="000000" w:themeColor="text1"/>
              <w:kern w:val="2"/>
              <w:sz w:val="32"/>
              <w:szCs w:val="32"/>
              <w:u w:val="none"/>
              <w:lang w:val="en-US" w:eastAsia="zh-CN" w:bidi="ar-SA"/>
              <w14:textFill>
                <w14:solidFill>
                  <w14:schemeClr w14:val="tx1"/>
                </w14:solidFill>
              </w14:textFill>
            </w:rPr>
            <w:fldChar w:fldCharType="begin"/>
          </w:r>
          <w:r>
            <w:rPr>
              <w:rFonts w:hint="eastAsia" w:ascii="华文中宋" w:hAnsi="华文中宋" w:eastAsia="华文中宋" w:cs="华文中宋"/>
              <w:b w:val="0"/>
              <w:bCs w:val="0"/>
              <w:kern w:val="2"/>
              <w:sz w:val="32"/>
              <w:szCs w:val="32"/>
              <w:u w:val="none"/>
              <w:lang w:val="en-US" w:eastAsia="zh-CN" w:bidi="ar-SA"/>
            </w:rPr>
            <w:instrText xml:space="preserve"> HYPERLINK \l _Toc1404 </w:instrText>
          </w:r>
          <w:r>
            <w:rPr>
              <w:rFonts w:hint="eastAsia" w:ascii="华文中宋" w:hAnsi="华文中宋" w:eastAsia="华文中宋" w:cs="华文中宋"/>
              <w:b w:val="0"/>
              <w:bCs w:val="0"/>
              <w:kern w:val="2"/>
              <w:sz w:val="32"/>
              <w:szCs w:val="32"/>
              <w:u w:val="none"/>
              <w:lang w:val="en-US" w:eastAsia="zh-CN" w:bidi="ar-SA"/>
            </w:rPr>
            <w:fldChar w:fldCharType="separate"/>
          </w:r>
          <w:r>
            <w:rPr>
              <w:rFonts w:hint="eastAsia" w:ascii="华文中宋" w:hAnsi="华文中宋" w:eastAsia="华文中宋" w:cs="华文中宋"/>
              <w:b w:val="0"/>
              <w:bCs w:val="0"/>
              <w:i w:val="0"/>
              <w:caps w:val="0"/>
              <w:spacing w:val="0"/>
              <w:sz w:val="32"/>
              <w:szCs w:val="32"/>
              <w:u w:val="none"/>
              <w:shd w:val="clear" w:fill="FFFFFF"/>
            </w:rPr>
            <w:t>佛祖早已预记其藏传密宗邪魔之法</w:t>
          </w:r>
          <w:r>
            <w:rPr>
              <w:rFonts w:hint="eastAsia" w:ascii="华文中宋" w:hAnsi="华文中宋" w:eastAsia="华文中宋" w:cs="华文中宋"/>
              <w:b w:val="0"/>
              <w:bCs w:val="0"/>
              <w:sz w:val="32"/>
              <w:szCs w:val="32"/>
              <w:u w:val="none"/>
            </w:rPr>
            <w:tab/>
          </w:r>
          <w:r>
            <w:rPr>
              <w:rFonts w:hint="eastAsia" w:ascii="华文中宋" w:hAnsi="华文中宋" w:eastAsia="华文中宋" w:cs="华文中宋"/>
              <w:b w:val="0"/>
              <w:bCs w:val="0"/>
              <w:sz w:val="32"/>
              <w:szCs w:val="32"/>
              <w:u w:val="none"/>
            </w:rPr>
            <w:fldChar w:fldCharType="begin"/>
          </w:r>
          <w:r>
            <w:rPr>
              <w:rFonts w:hint="eastAsia" w:ascii="华文中宋" w:hAnsi="华文中宋" w:eastAsia="华文中宋" w:cs="华文中宋"/>
              <w:b w:val="0"/>
              <w:bCs w:val="0"/>
              <w:sz w:val="32"/>
              <w:szCs w:val="32"/>
              <w:u w:val="none"/>
            </w:rPr>
            <w:instrText xml:space="preserve"> PAGEREF _Toc1404 </w:instrText>
          </w:r>
          <w:r>
            <w:rPr>
              <w:rFonts w:hint="eastAsia" w:ascii="华文中宋" w:hAnsi="华文中宋" w:eastAsia="华文中宋" w:cs="华文中宋"/>
              <w:b w:val="0"/>
              <w:bCs w:val="0"/>
              <w:sz w:val="32"/>
              <w:szCs w:val="32"/>
              <w:u w:val="none"/>
            </w:rPr>
            <w:fldChar w:fldCharType="separate"/>
          </w:r>
          <w:r>
            <w:rPr>
              <w:rFonts w:hint="eastAsia" w:ascii="华文中宋" w:hAnsi="华文中宋" w:eastAsia="华文中宋" w:cs="华文中宋"/>
              <w:b w:val="0"/>
              <w:bCs w:val="0"/>
              <w:sz w:val="32"/>
              <w:szCs w:val="32"/>
              <w:u w:val="none"/>
            </w:rPr>
            <w:t>65</w:t>
          </w:r>
          <w:r>
            <w:rPr>
              <w:rFonts w:hint="eastAsia" w:ascii="华文中宋" w:hAnsi="华文中宋" w:eastAsia="华文中宋" w:cs="华文中宋"/>
              <w:b w:val="0"/>
              <w:bCs w:val="0"/>
              <w:sz w:val="32"/>
              <w:szCs w:val="32"/>
              <w:u w:val="none"/>
            </w:rPr>
            <w:fldChar w:fldCharType="end"/>
          </w:r>
          <w:r>
            <w:rPr>
              <w:rFonts w:hint="eastAsia" w:ascii="华文中宋" w:hAnsi="华文中宋" w:eastAsia="华文中宋" w:cs="华文中宋"/>
              <w:b w:val="0"/>
              <w:bCs w:val="0"/>
              <w:color w:val="000000" w:themeColor="text1"/>
              <w:kern w:val="2"/>
              <w:sz w:val="32"/>
              <w:szCs w:val="32"/>
              <w:u w:val="none"/>
              <w:lang w:val="en-US" w:eastAsia="zh-CN" w:bidi="ar-SA"/>
              <w14:textFill>
                <w14:solidFill>
                  <w14:schemeClr w14:val="tx1"/>
                </w14:solidFill>
              </w14:textFill>
            </w:rPr>
            <w:fldChar w:fldCharType="end"/>
          </w:r>
        </w:p>
        <w:p>
          <w:pPr>
            <w:pStyle w:val="18"/>
            <w:keepNext w:val="0"/>
            <w:keepLines w:val="0"/>
            <w:pageBreakBefore w:val="0"/>
            <w:widowControl w:val="0"/>
            <w:tabs>
              <w:tab w:val="right" w:leader="dot" w:pos="8306"/>
              <w:tab w:val="clear" w:pos="10360"/>
            </w:tabs>
            <w:kinsoku/>
            <w:wordWrap/>
            <w:overflowPunct/>
            <w:topLinePunct w:val="0"/>
            <w:autoSpaceDE/>
            <w:autoSpaceDN/>
            <w:bidi w:val="0"/>
            <w:adjustRightInd/>
            <w:snapToGrid/>
            <w:spacing w:line="560" w:lineRule="exact"/>
            <w:textAlignment w:val="auto"/>
            <w:rPr>
              <w:rFonts w:hint="eastAsia" w:ascii="华文中宋" w:hAnsi="华文中宋" w:eastAsia="华文中宋" w:cs="华文中宋"/>
              <w:b w:val="0"/>
              <w:bCs w:val="0"/>
              <w:sz w:val="32"/>
              <w:szCs w:val="32"/>
              <w:u w:val="none"/>
            </w:rPr>
          </w:pPr>
          <w:r>
            <w:rPr>
              <w:rFonts w:hint="eastAsia" w:ascii="华文中宋" w:hAnsi="华文中宋" w:eastAsia="华文中宋" w:cs="华文中宋"/>
              <w:b w:val="0"/>
              <w:bCs w:val="0"/>
              <w:color w:val="000000" w:themeColor="text1"/>
              <w:kern w:val="2"/>
              <w:sz w:val="32"/>
              <w:szCs w:val="32"/>
              <w:u w:val="none"/>
              <w:lang w:val="en-US" w:eastAsia="zh-CN" w:bidi="ar-SA"/>
              <w14:textFill>
                <w14:solidFill>
                  <w14:schemeClr w14:val="tx1"/>
                </w14:solidFill>
              </w14:textFill>
            </w:rPr>
            <w:fldChar w:fldCharType="begin"/>
          </w:r>
          <w:r>
            <w:rPr>
              <w:rFonts w:hint="eastAsia" w:ascii="华文中宋" w:hAnsi="华文中宋" w:eastAsia="华文中宋" w:cs="华文中宋"/>
              <w:b w:val="0"/>
              <w:bCs w:val="0"/>
              <w:kern w:val="2"/>
              <w:sz w:val="32"/>
              <w:szCs w:val="32"/>
              <w:u w:val="none"/>
              <w:lang w:val="en-US" w:eastAsia="zh-CN" w:bidi="ar-SA"/>
            </w:rPr>
            <w:instrText xml:space="preserve"> HYPERLINK \l _Toc16330 </w:instrText>
          </w:r>
          <w:r>
            <w:rPr>
              <w:rFonts w:hint="eastAsia" w:ascii="华文中宋" w:hAnsi="华文中宋" w:eastAsia="华文中宋" w:cs="华文中宋"/>
              <w:b w:val="0"/>
              <w:bCs w:val="0"/>
              <w:kern w:val="2"/>
              <w:sz w:val="32"/>
              <w:szCs w:val="32"/>
              <w:u w:val="none"/>
              <w:lang w:val="en-US" w:eastAsia="zh-CN" w:bidi="ar-SA"/>
            </w:rPr>
            <w:fldChar w:fldCharType="separate"/>
          </w:r>
          <w:r>
            <w:rPr>
              <w:rFonts w:hint="eastAsia" w:ascii="华文中宋" w:hAnsi="华文中宋" w:eastAsia="华文中宋" w:cs="华文中宋"/>
              <w:b w:val="0"/>
              <w:bCs w:val="0"/>
              <w:i w:val="0"/>
              <w:caps w:val="0"/>
              <w:spacing w:val="0"/>
              <w:sz w:val="32"/>
              <w:szCs w:val="32"/>
              <w:u w:val="none"/>
              <w:shd w:val="clear" w:fill="FFFFFF"/>
            </w:rPr>
            <w:t>自相矛盾的活佛仁波切认证</w:t>
          </w:r>
          <w:r>
            <w:rPr>
              <w:rFonts w:hint="eastAsia" w:ascii="华文中宋" w:hAnsi="华文中宋" w:eastAsia="华文中宋" w:cs="华文中宋"/>
              <w:b w:val="0"/>
              <w:bCs w:val="0"/>
              <w:sz w:val="32"/>
              <w:szCs w:val="32"/>
              <w:u w:val="none"/>
            </w:rPr>
            <w:tab/>
          </w:r>
          <w:r>
            <w:rPr>
              <w:rFonts w:hint="eastAsia" w:ascii="华文中宋" w:hAnsi="华文中宋" w:eastAsia="华文中宋" w:cs="华文中宋"/>
              <w:b w:val="0"/>
              <w:bCs w:val="0"/>
              <w:sz w:val="32"/>
              <w:szCs w:val="32"/>
              <w:u w:val="none"/>
            </w:rPr>
            <w:fldChar w:fldCharType="begin"/>
          </w:r>
          <w:r>
            <w:rPr>
              <w:rFonts w:hint="eastAsia" w:ascii="华文中宋" w:hAnsi="华文中宋" w:eastAsia="华文中宋" w:cs="华文中宋"/>
              <w:b w:val="0"/>
              <w:bCs w:val="0"/>
              <w:sz w:val="32"/>
              <w:szCs w:val="32"/>
              <w:u w:val="none"/>
            </w:rPr>
            <w:instrText xml:space="preserve"> PAGEREF _Toc16330 </w:instrText>
          </w:r>
          <w:r>
            <w:rPr>
              <w:rFonts w:hint="eastAsia" w:ascii="华文中宋" w:hAnsi="华文中宋" w:eastAsia="华文中宋" w:cs="华文中宋"/>
              <w:b w:val="0"/>
              <w:bCs w:val="0"/>
              <w:sz w:val="32"/>
              <w:szCs w:val="32"/>
              <w:u w:val="none"/>
            </w:rPr>
            <w:fldChar w:fldCharType="separate"/>
          </w:r>
          <w:r>
            <w:rPr>
              <w:rFonts w:hint="eastAsia" w:ascii="华文中宋" w:hAnsi="华文中宋" w:eastAsia="华文中宋" w:cs="华文中宋"/>
              <w:b w:val="0"/>
              <w:bCs w:val="0"/>
              <w:sz w:val="32"/>
              <w:szCs w:val="32"/>
              <w:u w:val="none"/>
            </w:rPr>
            <w:t>68</w:t>
          </w:r>
          <w:r>
            <w:rPr>
              <w:rFonts w:hint="eastAsia" w:ascii="华文中宋" w:hAnsi="华文中宋" w:eastAsia="华文中宋" w:cs="华文中宋"/>
              <w:b w:val="0"/>
              <w:bCs w:val="0"/>
              <w:sz w:val="32"/>
              <w:szCs w:val="32"/>
              <w:u w:val="none"/>
            </w:rPr>
            <w:fldChar w:fldCharType="end"/>
          </w:r>
          <w:r>
            <w:rPr>
              <w:rFonts w:hint="eastAsia" w:ascii="华文中宋" w:hAnsi="华文中宋" w:eastAsia="华文中宋" w:cs="华文中宋"/>
              <w:b w:val="0"/>
              <w:bCs w:val="0"/>
              <w:color w:val="000000" w:themeColor="text1"/>
              <w:kern w:val="2"/>
              <w:sz w:val="32"/>
              <w:szCs w:val="32"/>
              <w:u w:val="none"/>
              <w:lang w:val="en-US" w:eastAsia="zh-CN" w:bidi="ar-SA"/>
              <w14:textFill>
                <w14:solidFill>
                  <w14:schemeClr w14:val="tx1"/>
                </w14:solidFill>
              </w14:textFill>
            </w:rPr>
            <w:fldChar w:fldCharType="end"/>
          </w:r>
        </w:p>
        <w:p>
          <w:pPr>
            <w:pStyle w:val="18"/>
            <w:keepNext w:val="0"/>
            <w:keepLines w:val="0"/>
            <w:pageBreakBefore w:val="0"/>
            <w:widowControl w:val="0"/>
            <w:tabs>
              <w:tab w:val="right" w:leader="dot" w:pos="8306"/>
              <w:tab w:val="clear" w:pos="10360"/>
            </w:tabs>
            <w:kinsoku/>
            <w:wordWrap/>
            <w:overflowPunct/>
            <w:topLinePunct w:val="0"/>
            <w:autoSpaceDE/>
            <w:autoSpaceDN/>
            <w:bidi w:val="0"/>
            <w:adjustRightInd/>
            <w:snapToGrid/>
            <w:spacing w:line="560" w:lineRule="exact"/>
            <w:textAlignment w:val="auto"/>
            <w:rPr>
              <w:rFonts w:hint="eastAsia" w:ascii="华文中宋" w:hAnsi="华文中宋" w:eastAsia="华文中宋" w:cs="华文中宋"/>
              <w:b w:val="0"/>
              <w:bCs w:val="0"/>
              <w:sz w:val="32"/>
              <w:szCs w:val="32"/>
              <w:u w:val="none"/>
            </w:rPr>
          </w:pPr>
          <w:r>
            <w:rPr>
              <w:rFonts w:hint="eastAsia" w:ascii="华文中宋" w:hAnsi="华文中宋" w:eastAsia="华文中宋" w:cs="华文中宋"/>
              <w:b w:val="0"/>
              <w:bCs w:val="0"/>
              <w:color w:val="000000" w:themeColor="text1"/>
              <w:kern w:val="2"/>
              <w:sz w:val="32"/>
              <w:szCs w:val="32"/>
              <w:u w:val="none"/>
              <w:lang w:val="en-US" w:eastAsia="zh-CN" w:bidi="ar-SA"/>
              <w14:textFill>
                <w14:solidFill>
                  <w14:schemeClr w14:val="tx1"/>
                </w14:solidFill>
              </w14:textFill>
            </w:rPr>
            <w:fldChar w:fldCharType="begin"/>
          </w:r>
          <w:r>
            <w:rPr>
              <w:rFonts w:hint="eastAsia" w:ascii="华文中宋" w:hAnsi="华文中宋" w:eastAsia="华文中宋" w:cs="华文中宋"/>
              <w:b w:val="0"/>
              <w:bCs w:val="0"/>
              <w:kern w:val="2"/>
              <w:sz w:val="32"/>
              <w:szCs w:val="32"/>
              <w:u w:val="none"/>
              <w:lang w:val="en-US" w:eastAsia="zh-CN" w:bidi="ar-SA"/>
            </w:rPr>
            <w:instrText xml:space="preserve"> HYPERLINK \l _Toc16250 </w:instrText>
          </w:r>
          <w:r>
            <w:rPr>
              <w:rFonts w:hint="eastAsia" w:ascii="华文中宋" w:hAnsi="华文中宋" w:eastAsia="华文中宋" w:cs="华文中宋"/>
              <w:b w:val="0"/>
              <w:bCs w:val="0"/>
              <w:kern w:val="2"/>
              <w:sz w:val="32"/>
              <w:szCs w:val="32"/>
              <w:u w:val="none"/>
              <w:lang w:val="en-US" w:eastAsia="zh-CN" w:bidi="ar-SA"/>
            </w:rPr>
            <w:fldChar w:fldCharType="separate"/>
          </w:r>
          <w:r>
            <w:rPr>
              <w:rFonts w:hint="eastAsia" w:ascii="华文中宋" w:hAnsi="华文中宋" w:eastAsia="华文中宋" w:cs="华文中宋"/>
              <w:b w:val="0"/>
              <w:bCs w:val="0"/>
              <w:i w:val="0"/>
              <w:caps w:val="0"/>
              <w:spacing w:val="0"/>
              <w:sz w:val="32"/>
              <w:szCs w:val="32"/>
              <w:u w:val="none"/>
              <w:shd w:val="clear" w:fill="FFFFFF"/>
            </w:rPr>
            <w:t>藏传密宗上师所谓</w:t>
          </w:r>
          <w:r>
            <w:rPr>
              <w:rFonts w:hint="eastAsia" w:ascii="华文中宋" w:hAnsi="华文中宋" w:eastAsia="华文中宋" w:cs="华文中宋"/>
              <w:b w:val="0"/>
              <w:bCs w:val="0"/>
              <w:i w:val="0"/>
              <w:caps w:val="0"/>
              <w:spacing w:val="0"/>
              <w:sz w:val="32"/>
              <w:szCs w:val="32"/>
              <w:u w:val="none"/>
              <w:shd w:val="clear" w:fill="FFFFFF"/>
              <w:lang w:eastAsia="zh-CN"/>
            </w:rPr>
            <w:t>的“通”</w:t>
          </w:r>
          <w:r>
            <w:rPr>
              <w:rFonts w:hint="eastAsia" w:ascii="华文中宋" w:hAnsi="华文中宋" w:eastAsia="华文中宋" w:cs="华文中宋"/>
              <w:b w:val="0"/>
              <w:bCs w:val="0"/>
              <w:i w:val="0"/>
              <w:caps w:val="0"/>
              <w:spacing w:val="0"/>
              <w:sz w:val="32"/>
              <w:szCs w:val="32"/>
              <w:u w:val="none"/>
              <w:shd w:val="clear" w:fill="FFFFFF"/>
            </w:rPr>
            <w:t>都是些“鬼通”</w:t>
          </w:r>
          <w:r>
            <w:rPr>
              <w:rFonts w:hint="eastAsia" w:ascii="华文中宋" w:hAnsi="华文中宋" w:eastAsia="华文中宋" w:cs="华文中宋"/>
              <w:b w:val="0"/>
              <w:bCs w:val="0"/>
              <w:sz w:val="32"/>
              <w:szCs w:val="32"/>
              <w:u w:val="none"/>
            </w:rPr>
            <w:tab/>
          </w:r>
          <w:r>
            <w:rPr>
              <w:rFonts w:hint="eastAsia" w:ascii="华文中宋" w:hAnsi="华文中宋" w:eastAsia="华文中宋" w:cs="华文中宋"/>
              <w:b w:val="0"/>
              <w:bCs w:val="0"/>
              <w:sz w:val="32"/>
              <w:szCs w:val="32"/>
              <w:u w:val="none"/>
            </w:rPr>
            <w:fldChar w:fldCharType="begin"/>
          </w:r>
          <w:r>
            <w:rPr>
              <w:rFonts w:hint="eastAsia" w:ascii="华文中宋" w:hAnsi="华文中宋" w:eastAsia="华文中宋" w:cs="华文中宋"/>
              <w:b w:val="0"/>
              <w:bCs w:val="0"/>
              <w:sz w:val="32"/>
              <w:szCs w:val="32"/>
              <w:u w:val="none"/>
            </w:rPr>
            <w:instrText xml:space="preserve"> PAGEREF _Toc16250 </w:instrText>
          </w:r>
          <w:r>
            <w:rPr>
              <w:rFonts w:hint="eastAsia" w:ascii="华文中宋" w:hAnsi="华文中宋" w:eastAsia="华文中宋" w:cs="华文中宋"/>
              <w:b w:val="0"/>
              <w:bCs w:val="0"/>
              <w:sz w:val="32"/>
              <w:szCs w:val="32"/>
              <w:u w:val="none"/>
            </w:rPr>
            <w:fldChar w:fldCharType="separate"/>
          </w:r>
          <w:r>
            <w:rPr>
              <w:rFonts w:hint="eastAsia" w:ascii="华文中宋" w:hAnsi="华文中宋" w:eastAsia="华文中宋" w:cs="华文中宋"/>
              <w:b w:val="0"/>
              <w:bCs w:val="0"/>
              <w:sz w:val="32"/>
              <w:szCs w:val="32"/>
              <w:u w:val="none"/>
            </w:rPr>
            <w:t>70</w:t>
          </w:r>
          <w:r>
            <w:rPr>
              <w:rFonts w:hint="eastAsia" w:ascii="华文中宋" w:hAnsi="华文中宋" w:eastAsia="华文中宋" w:cs="华文中宋"/>
              <w:b w:val="0"/>
              <w:bCs w:val="0"/>
              <w:sz w:val="32"/>
              <w:szCs w:val="32"/>
              <w:u w:val="none"/>
            </w:rPr>
            <w:fldChar w:fldCharType="end"/>
          </w:r>
          <w:r>
            <w:rPr>
              <w:rFonts w:hint="eastAsia" w:ascii="华文中宋" w:hAnsi="华文中宋" w:eastAsia="华文中宋" w:cs="华文中宋"/>
              <w:b w:val="0"/>
              <w:bCs w:val="0"/>
              <w:color w:val="000000" w:themeColor="text1"/>
              <w:kern w:val="2"/>
              <w:sz w:val="32"/>
              <w:szCs w:val="32"/>
              <w:u w:val="none"/>
              <w:lang w:val="en-US" w:eastAsia="zh-CN" w:bidi="ar-SA"/>
              <w14:textFill>
                <w14:solidFill>
                  <w14:schemeClr w14:val="tx1"/>
                </w14:solidFill>
              </w14:textFill>
            </w:rPr>
            <w:fldChar w:fldCharType="end"/>
          </w:r>
        </w:p>
        <w:p>
          <w:pPr>
            <w:pStyle w:val="18"/>
            <w:keepNext w:val="0"/>
            <w:keepLines w:val="0"/>
            <w:pageBreakBefore w:val="0"/>
            <w:widowControl w:val="0"/>
            <w:tabs>
              <w:tab w:val="right" w:leader="dot" w:pos="8306"/>
              <w:tab w:val="clear" w:pos="10360"/>
            </w:tabs>
            <w:kinsoku/>
            <w:wordWrap/>
            <w:overflowPunct/>
            <w:topLinePunct w:val="0"/>
            <w:autoSpaceDE/>
            <w:autoSpaceDN/>
            <w:bidi w:val="0"/>
            <w:adjustRightInd/>
            <w:snapToGrid/>
            <w:spacing w:line="560" w:lineRule="exact"/>
            <w:textAlignment w:val="auto"/>
            <w:rPr>
              <w:rFonts w:hint="eastAsia" w:ascii="华文中宋" w:hAnsi="华文中宋" w:eastAsia="华文中宋" w:cs="华文中宋"/>
              <w:b w:val="0"/>
              <w:bCs w:val="0"/>
              <w:sz w:val="32"/>
              <w:szCs w:val="32"/>
              <w:u w:val="none"/>
            </w:rPr>
          </w:pPr>
          <w:r>
            <w:rPr>
              <w:rFonts w:hint="eastAsia" w:ascii="华文中宋" w:hAnsi="华文中宋" w:eastAsia="华文中宋" w:cs="华文中宋"/>
              <w:b w:val="0"/>
              <w:bCs w:val="0"/>
              <w:color w:val="000000" w:themeColor="text1"/>
              <w:kern w:val="2"/>
              <w:sz w:val="32"/>
              <w:szCs w:val="32"/>
              <w:u w:val="none"/>
              <w:lang w:val="en-US" w:eastAsia="zh-CN" w:bidi="ar-SA"/>
              <w14:textFill>
                <w14:solidFill>
                  <w14:schemeClr w14:val="tx1"/>
                </w14:solidFill>
              </w14:textFill>
            </w:rPr>
            <w:fldChar w:fldCharType="begin"/>
          </w:r>
          <w:r>
            <w:rPr>
              <w:rFonts w:hint="eastAsia" w:ascii="华文中宋" w:hAnsi="华文中宋" w:eastAsia="华文中宋" w:cs="华文中宋"/>
              <w:b w:val="0"/>
              <w:bCs w:val="0"/>
              <w:kern w:val="2"/>
              <w:sz w:val="32"/>
              <w:szCs w:val="32"/>
              <w:u w:val="none"/>
              <w:lang w:val="en-US" w:eastAsia="zh-CN" w:bidi="ar-SA"/>
            </w:rPr>
            <w:instrText xml:space="preserve"> HYPERLINK \l _Toc7312 </w:instrText>
          </w:r>
          <w:r>
            <w:rPr>
              <w:rFonts w:hint="eastAsia" w:ascii="华文中宋" w:hAnsi="华文中宋" w:eastAsia="华文中宋" w:cs="华文中宋"/>
              <w:b w:val="0"/>
              <w:bCs w:val="0"/>
              <w:kern w:val="2"/>
              <w:sz w:val="32"/>
              <w:szCs w:val="32"/>
              <w:u w:val="none"/>
              <w:lang w:val="en-US" w:eastAsia="zh-CN" w:bidi="ar-SA"/>
            </w:rPr>
            <w:fldChar w:fldCharType="separate"/>
          </w:r>
          <w:r>
            <w:rPr>
              <w:rFonts w:hint="eastAsia" w:ascii="华文中宋" w:hAnsi="华文中宋" w:eastAsia="华文中宋" w:cs="华文中宋"/>
              <w:b w:val="0"/>
              <w:bCs w:val="0"/>
              <w:i w:val="0"/>
              <w:caps w:val="0"/>
              <w:spacing w:val="0"/>
              <w:sz w:val="32"/>
              <w:szCs w:val="32"/>
              <w:u w:val="none"/>
              <w:shd w:val="clear" w:fill="FFFFFF"/>
            </w:rPr>
            <w:t>破斥藏密四皈依之顽驳</w:t>
          </w:r>
          <w:r>
            <w:rPr>
              <w:rFonts w:hint="eastAsia" w:ascii="华文中宋" w:hAnsi="华文中宋" w:eastAsia="华文中宋" w:cs="华文中宋"/>
              <w:b w:val="0"/>
              <w:bCs w:val="0"/>
              <w:sz w:val="32"/>
              <w:szCs w:val="32"/>
              <w:u w:val="none"/>
            </w:rPr>
            <w:tab/>
          </w:r>
          <w:r>
            <w:rPr>
              <w:rFonts w:hint="eastAsia" w:ascii="华文中宋" w:hAnsi="华文中宋" w:eastAsia="华文中宋" w:cs="华文中宋"/>
              <w:b w:val="0"/>
              <w:bCs w:val="0"/>
              <w:sz w:val="32"/>
              <w:szCs w:val="32"/>
              <w:u w:val="none"/>
            </w:rPr>
            <w:fldChar w:fldCharType="begin"/>
          </w:r>
          <w:r>
            <w:rPr>
              <w:rFonts w:hint="eastAsia" w:ascii="华文中宋" w:hAnsi="华文中宋" w:eastAsia="华文中宋" w:cs="华文中宋"/>
              <w:b w:val="0"/>
              <w:bCs w:val="0"/>
              <w:sz w:val="32"/>
              <w:szCs w:val="32"/>
              <w:u w:val="none"/>
            </w:rPr>
            <w:instrText xml:space="preserve"> PAGEREF _Toc7312 </w:instrText>
          </w:r>
          <w:r>
            <w:rPr>
              <w:rFonts w:hint="eastAsia" w:ascii="华文中宋" w:hAnsi="华文中宋" w:eastAsia="华文中宋" w:cs="华文中宋"/>
              <w:b w:val="0"/>
              <w:bCs w:val="0"/>
              <w:sz w:val="32"/>
              <w:szCs w:val="32"/>
              <w:u w:val="none"/>
            </w:rPr>
            <w:fldChar w:fldCharType="separate"/>
          </w:r>
          <w:r>
            <w:rPr>
              <w:rFonts w:hint="eastAsia" w:ascii="华文中宋" w:hAnsi="华文中宋" w:eastAsia="华文中宋" w:cs="华文中宋"/>
              <w:b w:val="0"/>
              <w:bCs w:val="0"/>
              <w:sz w:val="32"/>
              <w:szCs w:val="32"/>
              <w:u w:val="none"/>
            </w:rPr>
            <w:t>72</w:t>
          </w:r>
          <w:r>
            <w:rPr>
              <w:rFonts w:hint="eastAsia" w:ascii="华文中宋" w:hAnsi="华文中宋" w:eastAsia="华文中宋" w:cs="华文中宋"/>
              <w:b w:val="0"/>
              <w:bCs w:val="0"/>
              <w:sz w:val="32"/>
              <w:szCs w:val="32"/>
              <w:u w:val="none"/>
            </w:rPr>
            <w:fldChar w:fldCharType="end"/>
          </w:r>
          <w:r>
            <w:rPr>
              <w:rFonts w:hint="eastAsia" w:ascii="华文中宋" w:hAnsi="华文中宋" w:eastAsia="华文中宋" w:cs="华文中宋"/>
              <w:b w:val="0"/>
              <w:bCs w:val="0"/>
              <w:color w:val="000000" w:themeColor="text1"/>
              <w:kern w:val="2"/>
              <w:sz w:val="32"/>
              <w:szCs w:val="32"/>
              <w:u w:val="none"/>
              <w:lang w:val="en-US" w:eastAsia="zh-CN" w:bidi="ar-SA"/>
              <w14:textFill>
                <w14:solidFill>
                  <w14:schemeClr w14:val="tx1"/>
                </w14:solidFill>
              </w14:textFill>
            </w:rPr>
            <w:fldChar w:fldCharType="end"/>
          </w:r>
        </w:p>
        <w:p>
          <w:pPr>
            <w:pStyle w:val="18"/>
            <w:keepNext w:val="0"/>
            <w:keepLines w:val="0"/>
            <w:pageBreakBefore w:val="0"/>
            <w:widowControl w:val="0"/>
            <w:tabs>
              <w:tab w:val="right" w:leader="dot" w:pos="8306"/>
              <w:tab w:val="clear" w:pos="10360"/>
            </w:tabs>
            <w:kinsoku/>
            <w:wordWrap/>
            <w:overflowPunct/>
            <w:topLinePunct w:val="0"/>
            <w:autoSpaceDE/>
            <w:autoSpaceDN/>
            <w:bidi w:val="0"/>
            <w:adjustRightInd/>
            <w:snapToGrid/>
            <w:spacing w:line="560" w:lineRule="exact"/>
            <w:textAlignment w:val="auto"/>
            <w:rPr>
              <w:rFonts w:hint="eastAsia" w:ascii="华文中宋" w:hAnsi="华文中宋" w:eastAsia="华文中宋" w:cs="华文中宋"/>
              <w:b w:val="0"/>
              <w:bCs w:val="0"/>
              <w:sz w:val="32"/>
              <w:szCs w:val="32"/>
              <w:u w:val="none"/>
            </w:rPr>
          </w:pPr>
          <w:r>
            <w:rPr>
              <w:rFonts w:hint="eastAsia" w:ascii="华文中宋" w:hAnsi="华文中宋" w:eastAsia="华文中宋" w:cs="华文中宋"/>
              <w:b w:val="0"/>
              <w:bCs w:val="0"/>
              <w:color w:val="000000" w:themeColor="text1"/>
              <w:kern w:val="2"/>
              <w:sz w:val="32"/>
              <w:szCs w:val="32"/>
              <w:u w:val="none"/>
              <w:lang w:val="en-US" w:eastAsia="zh-CN" w:bidi="ar-SA"/>
              <w14:textFill>
                <w14:solidFill>
                  <w14:schemeClr w14:val="tx1"/>
                </w14:solidFill>
              </w14:textFill>
            </w:rPr>
            <w:fldChar w:fldCharType="begin"/>
          </w:r>
          <w:r>
            <w:rPr>
              <w:rFonts w:hint="eastAsia" w:ascii="华文中宋" w:hAnsi="华文中宋" w:eastAsia="华文中宋" w:cs="华文中宋"/>
              <w:b w:val="0"/>
              <w:bCs w:val="0"/>
              <w:kern w:val="2"/>
              <w:sz w:val="32"/>
              <w:szCs w:val="32"/>
              <w:u w:val="none"/>
              <w:lang w:val="en-US" w:eastAsia="zh-CN" w:bidi="ar-SA"/>
            </w:rPr>
            <w:instrText xml:space="preserve"> HYPERLINK \l _Toc30992 </w:instrText>
          </w:r>
          <w:r>
            <w:rPr>
              <w:rFonts w:hint="eastAsia" w:ascii="华文中宋" w:hAnsi="华文中宋" w:eastAsia="华文中宋" w:cs="华文中宋"/>
              <w:b w:val="0"/>
              <w:bCs w:val="0"/>
              <w:kern w:val="2"/>
              <w:sz w:val="32"/>
              <w:szCs w:val="32"/>
              <w:u w:val="none"/>
              <w:lang w:val="en-US" w:eastAsia="zh-CN" w:bidi="ar-SA"/>
            </w:rPr>
            <w:fldChar w:fldCharType="separate"/>
          </w:r>
          <w:r>
            <w:rPr>
              <w:rFonts w:hint="eastAsia" w:ascii="华文中宋" w:hAnsi="华文中宋" w:eastAsia="华文中宋" w:cs="华文中宋"/>
              <w:b w:val="0"/>
              <w:bCs w:val="0"/>
              <w:i w:val="0"/>
              <w:caps w:val="0"/>
              <w:spacing w:val="0"/>
              <w:sz w:val="32"/>
              <w:szCs w:val="32"/>
              <w:u w:val="none"/>
              <w:shd w:val="clear" w:fill="FFFFFF"/>
            </w:rPr>
            <w:t>法义辨正和“人我是非”的区别</w:t>
          </w:r>
          <w:r>
            <w:rPr>
              <w:rFonts w:hint="eastAsia" w:ascii="华文中宋" w:hAnsi="华文中宋" w:eastAsia="华文中宋" w:cs="华文中宋"/>
              <w:b w:val="0"/>
              <w:bCs w:val="0"/>
              <w:sz w:val="32"/>
              <w:szCs w:val="32"/>
              <w:u w:val="none"/>
            </w:rPr>
            <w:tab/>
          </w:r>
          <w:r>
            <w:rPr>
              <w:rFonts w:hint="eastAsia" w:ascii="华文中宋" w:hAnsi="华文中宋" w:eastAsia="华文中宋" w:cs="华文中宋"/>
              <w:b w:val="0"/>
              <w:bCs w:val="0"/>
              <w:sz w:val="32"/>
              <w:szCs w:val="32"/>
              <w:u w:val="none"/>
            </w:rPr>
            <w:fldChar w:fldCharType="begin"/>
          </w:r>
          <w:r>
            <w:rPr>
              <w:rFonts w:hint="eastAsia" w:ascii="华文中宋" w:hAnsi="华文中宋" w:eastAsia="华文中宋" w:cs="华文中宋"/>
              <w:b w:val="0"/>
              <w:bCs w:val="0"/>
              <w:sz w:val="32"/>
              <w:szCs w:val="32"/>
              <w:u w:val="none"/>
            </w:rPr>
            <w:instrText xml:space="preserve"> PAGEREF _Toc30992 </w:instrText>
          </w:r>
          <w:r>
            <w:rPr>
              <w:rFonts w:hint="eastAsia" w:ascii="华文中宋" w:hAnsi="华文中宋" w:eastAsia="华文中宋" w:cs="华文中宋"/>
              <w:b w:val="0"/>
              <w:bCs w:val="0"/>
              <w:sz w:val="32"/>
              <w:szCs w:val="32"/>
              <w:u w:val="none"/>
            </w:rPr>
            <w:fldChar w:fldCharType="separate"/>
          </w:r>
          <w:r>
            <w:rPr>
              <w:rFonts w:hint="eastAsia" w:ascii="华文中宋" w:hAnsi="华文中宋" w:eastAsia="华文中宋" w:cs="华文中宋"/>
              <w:b w:val="0"/>
              <w:bCs w:val="0"/>
              <w:sz w:val="32"/>
              <w:szCs w:val="32"/>
              <w:u w:val="none"/>
            </w:rPr>
            <w:t>73</w:t>
          </w:r>
          <w:r>
            <w:rPr>
              <w:rFonts w:hint="eastAsia" w:ascii="华文中宋" w:hAnsi="华文中宋" w:eastAsia="华文中宋" w:cs="华文中宋"/>
              <w:b w:val="0"/>
              <w:bCs w:val="0"/>
              <w:sz w:val="32"/>
              <w:szCs w:val="32"/>
              <w:u w:val="none"/>
            </w:rPr>
            <w:fldChar w:fldCharType="end"/>
          </w:r>
          <w:r>
            <w:rPr>
              <w:rFonts w:hint="eastAsia" w:ascii="华文中宋" w:hAnsi="华文中宋" w:eastAsia="华文中宋" w:cs="华文中宋"/>
              <w:b w:val="0"/>
              <w:bCs w:val="0"/>
              <w:color w:val="000000" w:themeColor="text1"/>
              <w:kern w:val="2"/>
              <w:sz w:val="32"/>
              <w:szCs w:val="32"/>
              <w:u w:val="none"/>
              <w:lang w:val="en-US" w:eastAsia="zh-CN" w:bidi="ar-SA"/>
              <w14:textFill>
                <w14:solidFill>
                  <w14:schemeClr w14:val="tx1"/>
                </w14:solidFill>
              </w14:textFill>
            </w:rPr>
            <w:fldChar w:fldCharType="end"/>
          </w:r>
        </w:p>
        <w:p>
          <w:pPr>
            <w:pStyle w:val="18"/>
            <w:keepNext w:val="0"/>
            <w:keepLines w:val="0"/>
            <w:pageBreakBefore w:val="0"/>
            <w:widowControl w:val="0"/>
            <w:tabs>
              <w:tab w:val="right" w:leader="dot" w:pos="8306"/>
              <w:tab w:val="clear" w:pos="10360"/>
            </w:tabs>
            <w:kinsoku/>
            <w:wordWrap/>
            <w:overflowPunct/>
            <w:topLinePunct w:val="0"/>
            <w:autoSpaceDE/>
            <w:autoSpaceDN/>
            <w:bidi w:val="0"/>
            <w:adjustRightInd/>
            <w:snapToGrid/>
            <w:spacing w:line="560" w:lineRule="exact"/>
            <w:textAlignment w:val="auto"/>
            <w:rPr>
              <w:rFonts w:hint="eastAsia" w:ascii="华文中宋" w:hAnsi="华文中宋" w:eastAsia="华文中宋" w:cs="华文中宋"/>
              <w:b w:val="0"/>
              <w:bCs w:val="0"/>
              <w:sz w:val="32"/>
              <w:szCs w:val="32"/>
              <w:u w:val="none"/>
            </w:rPr>
          </w:pPr>
          <w:r>
            <w:rPr>
              <w:rFonts w:hint="eastAsia" w:ascii="华文中宋" w:hAnsi="华文中宋" w:eastAsia="华文中宋" w:cs="华文中宋"/>
              <w:b w:val="0"/>
              <w:bCs w:val="0"/>
              <w:color w:val="000000" w:themeColor="text1"/>
              <w:kern w:val="2"/>
              <w:sz w:val="32"/>
              <w:szCs w:val="32"/>
              <w:u w:val="none"/>
              <w:lang w:val="en-US" w:eastAsia="zh-CN" w:bidi="ar-SA"/>
              <w14:textFill>
                <w14:solidFill>
                  <w14:schemeClr w14:val="tx1"/>
                </w14:solidFill>
              </w14:textFill>
            </w:rPr>
            <w:fldChar w:fldCharType="begin"/>
          </w:r>
          <w:r>
            <w:rPr>
              <w:rFonts w:hint="eastAsia" w:ascii="华文中宋" w:hAnsi="华文中宋" w:eastAsia="华文中宋" w:cs="华文中宋"/>
              <w:b w:val="0"/>
              <w:bCs w:val="0"/>
              <w:kern w:val="2"/>
              <w:sz w:val="32"/>
              <w:szCs w:val="32"/>
              <w:u w:val="none"/>
              <w:lang w:val="en-US" w:eastAsia="zh-CN" w:bidi="ar-SA"/>
            </w:rPr>
            <w:instrText xml:space="preserve"> HYPERLINK \l _Toc12216 </w:instrText>
          </w:r>
          <w:r>
            <w:rPr>
              <w:rFonts w:hint="eastAsia" w:ascii="华文中宋" w:hAnsi="华文中宋" w:eastAsia="华文中宋" w:cs="华文中宋"/>
              <w:b w:val="0"/>
              <w:bCs w:val="0"/>
              <w:kern w:val="2"/>
              <w:sz w:val="32"/>
              <w:szCs w:val="32"/>
              <w:u w:val="none"/>
              <w:lang w:val="en-US" w:eastAsia="zh-CN" w:bidi="ar-SA"/>
            </w:rPr>
            <w:fldChar w:fldCharType="separate"/>
          </w:r>
          <w:r>
            <w:rPr>
              <w:rFonts w:hint="eastAsia" w:ascii="华文中宋" w:hAnsi="华文中宋" w:eastAsia="华文中宋" w:cs="华文中宋"/>
              <w:b w:val="0"/>
              <w:bCs w:val="0"/>
              <w:i w:val="0"/>
              <w:caps w:val="0"/>
              <w:spacing w:val="0"/>
              <w:sz w:val="32"/>
              <w:szCs w:val="32"/>
              <w:u w:val="none"/>
              <w:shd w:val="clear" w:fill="FFFFFF"/>
            </w:rPr>
            <w:t>香港演慈法师呵责“男女双修”</w:t>
          </w:r>
          <w:r>
            <w:rPr>
              <w:rFonts w:hint="eastAsia" w:ascii="华文中宋" w:hAnsi="华文中宋" w:eastAsia="华文中宋" w:cs="华文中宋"/>
              <w:b w:val="0"/>
              <w:bCs w:val="0"/>
              <w:sz w:val="32"/>
              <w:szCs w:val="32"/>
              <w:u w:val="none"/>
            </w:rPr>
            <w:tab/>
          </w:r>
          <w:r>
            <w:rPr>
              <w:rFonts w:hint="eastAsia" w:ascii="华文中宋" w:hAnsi="华文中宋" w:eastAsia="华文中宋" w:cs="华文中宋"/>
              <w:b w:val="0"/>
              <w:bCs w:val="0"/>
              <w:sz w:val="32"/>
              <w:szCs w:val="32"/>
              <w:u w:val="none"/>
            </w:rPr>
            <w:fldChar w:fldCharType="begin"/>
          </w:r>
          <w:r>
            <w:rPr>
              <w:rFonts w:hint="eastAsia" w:ascii="华文中宋" w:hAnsi="华文中宋" w:eastAsia="华文中宋" w:cs="华文中宋"/>
              <w:b w:val="0"/>
              <w:bCs w:val="0"/>
              <w:sz w:val="32"/>
              <w:szCs w:val="32"/>
              <w:u w:val="none"/>
            </w:rPr>
            <w:instrText xml:space="preserve"> PAGEREF _Toc12216 </w:instrText>
          </w:r>
          <w:r>
            <w:rPr>
              <w:rFonts w:hint="eastAsia" w:ascii="华文中宋" w:hAnsi="华文中宋" w:eastAsia="华文中宋" w:cs="华文中宋"/>
              <w:b w:val="0"/>
              <w:bCs w:val="0"/>
              <w:sz w:val="32"/>
              <w:szCs w:val="32"/>
              <w:u w:val="none"/>
            </w:rPr>
            <w:fldChar w:fldCharType="separate"/>
          </w:r>
          <w:r>
            <w:rPr>
              <w:rFonts w:hint="eastAsia" w:ascii="华文中宋" w:hAnsi="华文中宋" w:eastAsia="华文中宋" w:cs="华文中宋"/>
              <w:b w:val="0"/>
              <w:bCs w:val="0"/>
              <w:sz w:val="32"/>
              <w:szCs w:val="32"/>
              <w:u w:val="none"/>
            </w:rPr>
            <w:t>77</w:t>
          </w:r>
          <w:r>
            <w:rPr>
              <w:rFonts w:hint="eastAsia" w:ascii="华文中宋" w:hAnsi="华文中宋" w:eastAsia="华文中宋" w:cs="华文中宋"/>
              <w:b w:val="0"/>
              <w:bCs w:val="0"/>
              <w:sz w:val="32"/>
              <w:szCs w:val="32"/>
              <w:u w:val="none"/>
            </w:rPr>
            <w:fldChar w:fldCharType="end"/>
          </w:r>
          <w:r>
            <w:rPr>
              <w:rFonts w:hint="eastAsia" w:ascii="华文中宋" w:hAnsi="华文中宋" w:eastAsia="华文中宋" w:cs="华文中宋"/>
              <w:b w:val="0"/>
              <w:bCs w:val="0"/>
              <w:color w:val="000000" w:themeColor="text1"/>
              <w:kern w:val="2"/>
              <w:sz w:val="32"/>
              <w:szCs w:val="32"/>
              <w:u w:val="none"/>
              <w:lang w:val="en-US" w:eastAsia="zh-CN" w:bidi="ar-SA"/>
              <w14:textFill>
                <w14:solidFill>
                  <w14:schemeClr w14:val="tx1"/>
                </w14:solidFill>
              </w14:textFill>
            </w:rPr>
            <w:fldChar w:fldCharType="end"/>
          </w:r>
        </w:p>
        <w:p>
          <w:pPr>
            <w:pStyle w:val="18"/>
            <w:keepNext w:val="0"/>
            <w:keepLines w:val="0"/>
            <w:pageBreakBefore w:val="0"/>
            <w:widowControl w:val="0"/>
            <w:tabs>
              <w:tab w:val="right" w:leader="dot" w:pos="8306"/>
              <w:tab w:val="clear" w:pos="10360"/>
            </w:tabs>
            <w:kinsoku/>
            <w:wordWrap/>
            <w:overflowPunct/>
            <w:topLinePunct w:val="0"/>
            <w:autoSpaceDE/>
            <w:autoSpaceDN/>
            <w:bidi w:val="0"/>
            <w:adjustRightInd/>
            <w:snapToGrid/>
            <w:spacing w:line="560" w:lineRule="exact"/>
            <w:textAlignment w:val="auto"/>
            <w:rPr>
              <w:rFonts w:hint="eastAsia" w:ascii="华文中宋" w:hAnsi="华文中宋" w:eastAsia="华文中宋" w:cs="华文中宋"/>
              <w:b w:val="0"/>
              <w:bCs w:val="0"/>
              <w:sz w:val="32"/>
              <w:szCs w:val="32"/>
              <w:u w:val="none"/>
            </w:rPr>
          </w:pPr>
          <w:r>
            <w:rPr>
              <w:rFonts w:hint="eastAsia" w:ascii="华文中宋" w:hAnsi="华文中宋" w:eastAsia="华文中宋" w:cs="华文中宋"/>
              <w:b w:val="0"/>
              <w:bCs w:val="0"/>
              <w:color w:val="000000" w:themeColor="text1"/>
              <w:kern w:val="2"/>
              <w:sz w:val="32"/>
              <w:szCs w:val="32"/>
              <w:u w:val="none"/>
              <w:lang w:val="en-US" w:eastAsia="zh-CN" w:bidi="ar-SA"/>
              <w14:textFill>
                <w14:solidFill>
                  <w14:schemeClr w14:val="tx1"/>
                </w14:solidFill>
              </w14:textFill>
            </w:rPr>
            <w:fldChar w:fldCharType="begin"/>
          </w:r>
          <w:r>
            <w:rPr>
              <w:rFonts w:hint="eastAsia" w:ascii="华文中宋" w:hAnsi="华文中宋" w:eastAsia="华文中宋" w:cs="华文中宋"/>
              <w:b w:val="0"/>
              <w:bCs w:val="0"/>
              <w:kern w:val="2"/>
              <w:sz w:val="32"/>
              <w:szCs w:val="32"/>
              <w:u w:val="none"/>
              <w:lang w:val="en-US" w:eastAsia="zh-CN" w:bidi="ar-SA"/>
            </w:rPr>
            <w:instrText xml:space="preserve"> HYPERLINK \l _Toc28924 </w:instrText>
          </w:r>
          <w:r>
            <w:rPr>
              <w:rFonts w:hint="eastAsia" w:ascii="华文中宋" w:hAnsi="华文中宋" w:eastAsia="华文中宋" w:cs="华文中宋"/>
              <w:b w:val="0"/>
              <w:bCs w:val="0"/>
              <w:kern w:val="2"/>
              <w:sz w:val="32"/>
              <w:szCs w:val="32"/>
              <w:u w:val="none"/>
              <w:lang w:val="en-US" w:eastAsia="zh-CN" w:bidi="ar-SA"/>
            </w:rPr>
            <w:fldChar w:fldCharType="separate"/>
          </w:r>
          <w:r>
            <w:rPr>
              <w:rFonts w:hint="eastAsia" w:ascii="华文中宋" w:hAnsi="华文中宋" w:eastAsia="华文中宋" w:cs="华文中宋"/>
              <w:b w:val="0"/>
              <w:bCs w:val="0"/>
              <w:i w:val="0"/>
              <w:caps w:val="0"/>
              <w:spacing w:val="0"/>
              <w:sz w:val="32"/>
              <w:szCs w:val="32"/>
              <w:u w:val="none"/>
              <w:shd w:val="clear" w:fill="FFFFFF"/>
            </w:rPr>
            <w:t>台湾派送DM的宣传口号—保护女性，远离喇嘛</w:t>
          </w:r>
          <w:r>
            <w:rPr>
              <w:rFonts w:hint="eastAsia" w:ascii="华文中宋" w:hAnsi="华文中宋" w:eastAsia="华文中宋" w:cs="华文中宋"/>
              <w:b w:val="0"/>
              <w:bCs w:val="0"/>
              <w:sz w:val="32"/>
              <w:szCs w:val="32"/>
              <w:u w:val="none"/>
            </w:rPr>
            <w:tab/>
          </w:r>
          <w:r>
            <w:rPr>
              <w:rFonts w:hint="eastAsia" w:ascii="华文中宋" w:hAnsi="华文中宋" w:eastAsia="华文中宋" w:cs="华文中宋"/>
              <w:b w:val="0"/>
              <w:bCs w:val="0"/>
              <w:sz w:val="32"/>
              <w:szCs w:val="32"/>
              <w:u w:val="none"/>
            </w:rPr>
            <w:fldChar w:fldCharType="begin"/>
          </w:r>
          <w:r>
            <w:rPr>
              <w:rFonts w:hint="eastAsia" w:ascii="华文中宋" w:hAnsi="华文中宋" w:eastAsia="华文中宋" w:cs="华文中宋"/>
              <w:b w:val="0"/>
              <w:bCs w:val="0"/>
              <w:sz w:val="32"/>
              <w:szCs w:val="32"/>
              <w:u w:val="none"/>
            </w:rPr>
            <w:instrText xml:space="preserve"> PAGEREF _Toc28924 </w:instrText>
          </w:r>
          <w:r>
            <w:rPr>
              <w:rFonts w:hint="eastAsia" w:ascii="华文中宋" w:hAnsi="华文中宋" w:eastAsia="华文中宋" w:cs="华文中宋"/>
              <w:b w:val="0"/>
              <w:bCs w:val="0"/>
              <w:sz w:val="32"/>
              <w:szCs w:val="32"/>
              <w:u w:val="none"/>
            </w:rPr>
            <w:fldChar w:fldCharType="separate"/>
          </w:r>
          <w:r>
            <w:rPr>
              <w:rFonts w:hint="eastAsia" w:ascii="华文中宋" w:hAnsi="华文中宋" w:eastAsia="华文中宋" w:cs="华文中宋"/>
              <w:b w:val="0"/>
              <w:bCs w:val="0"/>
              <w:sz w:val="32"/>
              <w:szCs w:val="32"/>
              <w:u w:val="none"/>
            </w:rPr>
            <w:t>79</w:t>
          </w:r>
          <w:r>
            <w:rPr>
              <w:rFonts w:hint="eastAsia" w:ascii="华文中宋" w:hAnsi="华文中宋" w:eastAsia="华文中宋" w:cs="华文中宋"/>
              <w:b w:val="0"/>
              <w:bCs w:val="0"/>
              <w:sz w:val="32"/>
              <w:szCs w:val="32"/>
              <w:u w:val="none"/>
            </w:rPr>
            <w:fldChar w:fldCharType="end"/>
          </w:r>
          <w:r>
            <w:rPr>
              <w:rFonts w:hint="eastAsia" w:ascii="华文中宋" w:hAnsi="华文中宋" w:eastAsia="华文中宋" w:cs="华文中宋"/>
              <w:b w:val="0"/>
              <w:bCs w:val="0"/>
              <w:color w:val="000000" w:themeColor="text1"/>
              <w:kern w:val="2"/>
              <w:sz w:val="32"/>
              <w:szCs w:val="32"/>
              <w:u w:val="none"/>
              <w:lang w:val="en-US" w:eastAsia="zh-CN" w:bidi="ar-SA"/>
              <w14:textFill>
                <w14:solidFill>
                  <w14:schemeClr w14:val="tx1"/>
                </w14:solidFill>
              </w14:textFill>
            </w:rPr>
            <w:fldChar w:fldCharType="end"/>
          </w:r>
        </w:p>
        <w:p>
          <w:pPr>
            <w:pStyle w:val="18"/>
            <w:keepNext w:val="0"/>
            <w:keepLines w:val="0"/>
            <w:pageBreakBefore w:val="0"/>
            <w:widowControl w:val="0"/>
            <w:tabs>
              <w:tab w:val="right" w:leader="dot" w:pos="8306"/>
              <w:tab w:val="clear" w:pos="10360"/>
            </w:tabs>
            <w:kinsoku/>
            <w:wordWrap/>
            <w:overflowPunct/>
            <w:topLinePunct w:val="0"/>
            <w:autoSpaceDE/>
            <w:autoSpaceDN/>
            <w:bidi w:val="0"/>
            <w:adjustRightInd/>
            <w:snapToGrid/>
            <w:spacing w:line="560" w:lineRule="exact"/>
            <w:textAlignment w:val="auto"/>
            <w:rPr>
              <w:rFonts w:hint="eastAsia" w:ascii="华文中宋" w:hAnsi="华文中宋" w:eastAsia="华文中宋" w:cs="华文中宋"/>
              <w:b w:val="0"/>
              <w:bCs w:val="0"/>
              <w:sz w:val="32"/>
              <w:szCs w:val="32"/>
              <w:u w:val="none"/>
            </w:rPr>
          </w:pPr>
          <w:r>
            <w:rPr>
              <w:rFonts w:hint="eastAsia" w:ascii="华文中宋" w:hAnsi="华文中宋" w:eastAsia="华文中宋" w:cs="华文中宋"/>
              <w:b w:val="0"/>
              <w:bCs w:val="0"/>
              <w:color w:val="000000" w:themeColor="text1"/>
              <w:kern w:val="2"/>
              <w:sz w:val="32"/>
              <w:szCs w:val="32"/>
              <w:u w:val="none"/>
              <w:lang w:val="en-US" w:eastAsia="zh-CN" w:bidi="ar-SA"/>
              <w14:textFill>
                <w14:solidFill>
                  <w14:schemeClr w14:val="tx1"/>
                </w14:solidFill>
              </w14:textFill>
            </w:rPr>
            <w:fldChar w:fldCharType="begin"/>
          </w:r>
          <w:r>
            <w:rPr>
              <w:rFonts w:hint="eastAsia" w:ascii="华文中宋" w:hAnsi="华文中宋" w:eastAsia="华文中宋" w:cs="华文中宋"/>
              <w:b w:val="0"/>
              <w:bCs w:val="0"/>
              <w:kern w:val="2"/>
              <w:sz w:val="32"/>
              <w:szCs w:val="32"/>
              <w:u w:val="none"/>
              <w:lang w:val="en-US" w:eastAsia="zh-CN" w:bidi="ar-SA"/>
            </w:rPr>
            <w:instrText xml:space="preserve"> HYPERLINK \l _Toc24682 </w:instrText>
          </w:r>
          <w:r>
            <w:rPr>
              <w:rFonts w:hint="eastAsia" w:ascii="华文中宋" w:hAnsi="华文中宋" w:eastAsia="华文中宋" w:cs="华文中宋"/>
              <w:b w:val="0"/>
              <w:bCs w:val="0"/>
              <w:kern w:val="2"/>
              <w:sz w:val="32"/>
              <w:szCs w:val="32"/>
              <w:u w:val="none"/>
              <w:lang w:val="en-US" w:eastAsia="zh-CN" w:bidi="ar-SA"/>
            </w:rPr>
            <w:fldChar w:fldCharType="separate"/>
          </w:r>
          <w:r>
            <w:rPr>
              <w:rFonts w:hint="eastAsia" w:ascii="华文中宋" w:hAnsi="华文中宋" w:eastAsia="华文中宋" w:cs="华文中宋"/>
              <w:b w:val="0"/>
              <w:bCs w:val="0"/>
              <w:i w:val="0"/>
              <w:caps w:val="0"/>
              <w:spacing w:val="0"/>
              <w:sz w:val="32"/>
              <w:szCs w:val="32"/>
              <w:u w:val="none"/>
              <w:shd w:val="clear" w:fill="FFFFFF"/>
            </w:rPr>
            <w:t>藏密法王患癌 弟子求救-宣化老上人</w:t>
          </w:r>
          <w:r>
            <w:rPr>
              <w:rFonts w:hint="eastAsia" w:ascii="华文中宋" w:hAnsi="华文中宋" w:eastAsia="华文中宋" w:cs="华文中宋"/>
              <w:b w:val="0"/>
              <w:bCs w:val="0"/>
              <w:sz w:val="32"/>
              <w:szCs w:val="32"/>
              <w:u w:val="none"/>
            </w:rPr>
            <w:tab/>
          </w:r>
          <w:r>
            <w:rPr>
              <w:rFonts w:hint="eastAsia" w:ascii="华文中宋" w:hAnsi="华文中宋" w:eastAsia="华文中宋" w:cs="华文中宋"/>
              <w:b w:val="0"/>
              <w:bCs w:val="0"/>
              <w:sz w:val="32"/>
              <w:szCs w:val="32"/>
              <w:u w:val="none"/>
            </w:rPr>
            <w:fldChar w:fldCharType="begin"/>
          </w:r>
          <w:r>
            <w:rPr>
              <w:rFonts w:hint="eastAsia" w:ascii="华文中宋" w:hAnsi="华文中宋" w:eastAsia="华文中宋" w:cs="华文中宋"/>
              <w:b w:val="0"/>
              <w:bCs w:val="0"/>
              <w:sz w:val="32"/>
              <w:szCs w:val="32"/>
              <w:u w:val="none"/>
            </w:rPr>
            <w:instrText xml:space="preserve"> PAGEREF _Toc24682 </w:instrText>
          </w:r>
          <w:r>
            <w:rPr>
              <w:rFonts w:hint="eastAsia" w:ascii="华文中宋" w:hAnsi="华文中宋" w:eastAsia="华文中宋" w:cs="华文中宋"/>
              <w:b w:val="0"/>
              <w:bCs w:val="0"/>
              <w:sz w:val="32"/>
              <w:szCs w:val="32"/>
              <w:u w:val="none"/>
            </w:rPr>
            <w:fldChar w:fldCharType="separate"/>
          </w:r>
          <w:r>
            <w:rPr>
              <w:rFonts w:hint="eastAsia" w:ascii="华文中宋" w:hAnsi="华文中宋" w:eastAsia="华文中宋" w:cs="华文中宋"/>
              <w:b w:val="0"/>
              <w:bCs w:val="0"/>
              <w:sz w:val="32"/>
              <w:szCs w:val="32"/>
              <w:u w:val="none"/>
            </w:rPr>
            <w:t>83</w:t>
          </w:r>
          <w:r>
            <w:rPr>
              <w:rFonts w:hint="eastAsia" w:ascii="华文中宋" w:hAnsi="华文中宋" w:eastAsia="华文中宋" w:cs="华文中宋"/>
              <w:b w:val="0"/>
              <w:bCs w:val="0"/>
              <w:sz w:val="32"/>
              <w:szCs w:val="32"/>
              <w:u w:val="none"/>
            </w:rPr>
            <w:fldChar w:fldCharType="end"/>
          </w:r>
          <w:r>
            <w:rPr>
              <w:rFonts w:hint="eastAsia" w:ascii="华文中宋" w:hAnsi="华文中宋" w:eastAsia="华文中宋" w:cs="华文中宋"/>
              <w:b w:val="0"/>
              <w:bCs w:val="0"/>
              <w:color w:val="000000" w:themeColor="text1"/>
              <w:kern w:val="2"/>
              <w:sz w:val="32"/>
              <w:szCs w:val="32"/>
              <w:u w:val="none"/>
              <w:lang w:val="en-US" w:eastAsia="zh-CN" w:bidi="ar-SA"/>
              <w14:textFill>
                <w14:solidFill>
                  <w14:schemeClr w14:val="tx1"/>
                </w14:solidFill>
              </w14:textFill>
            </w:rPr>
            <w:fldChar w:fldCharType="end"/>
          </w:r>
        </w:p>
        <w:p>
          <w:pPr>
            <w:pStyle w:val="18"/>
            <w:keepNext w:val="0"/>
            <w:keepLines w:val="0"/>
            <w:pageBreakBefore w:val="0"/>
            <w:widowControl w:val="0"/>
            <w:tabs>
              <w:tab w:val="right" w:leader="dot" w:pos="8306"/>
              <w:tab w:val="clear" w:pos="10360"/>
            </w:tabs>
            <w:kinsoku/>
            <w:wordWrap/>
            <w:overflowPunct/>
            <w:topLinePunct w:val="0"/>
            <w:autoSpaceDE/>
            <w:autoSpaceDN/>
            <w:bidi w:val="0"/>
            <w:adjustRightInd/>
            <w:snapToGrid/>
            <w:spacing w:line="560" w:lineRule="exact"/>
            <w:textAlignment w:val="auto"/>
            <w:rPr>
              <w:rFonts w:hint="eastAsia" w:ascii="华文中宋" w:hAnsi="华文中宋" w:eastAsia="华文中宋" w:cs="华文中宋"/>
              <w:b w:val="0"/>
              <w:bCs w:val="0"/>
              <w:sz w:val="32"/>
              <w:szCs w:val="32"/>
              <w:u w:val="none"/>
            </w:rPr>
          </w:pPr>
          <w:r>
            <w:rPr>
              <w:rFonts w:hint="eastAsia" w:ascii="华文中宋" w:hAnsi="华文中宋" w:eastAsia="华文中宋" w:cs="华文中宋"/>
              <w:b w:val="0"/>
              <w:bCs w:val="0"/>
              <w:color w:val="000000" w:themeColor="text1"/>
              <w:kern w:val="2"/>
              <w:sz w:val="32"/>
              <w:szCs w:val="32"/>
              <w:u w:val="none"/>
              <w:lang w:val="en-US" w:eastAsia="zh-CN" w:bidi="ar-SA"/>
              <w14:textFill>
                <w14:solidFill>
                  <w14:schemeClr w14:val="tx1"/>
                </w14:solidFill>
              </w14:textFill>
            </w:rPr>
            <w:fldChar w:fldCharType="begin"/>
          </w:r>
          <w:r>
            <w:rPr>
              <w:rFonts w:hint="eastAsia" w:ascii="华文中宋" w:hAnsi="华文中宋" w:eastAsia="华文中宋" w:cs="华文中宋"/>
              <w:b w:val="0"/>
              <w:bCs w:val="0"/>
              <w:kern w:val="2"/>
              <w:sz w:val="32"/>
              <w:szCs w:val="32"/>
              <w:u w:val="none"/>
              <w:lang w:val="en-US" w:eastAsia="zh-CN" w:bidi="ar-SA"/>
            </w:rPr>
            <w:instrText xml:space="preserve"> HYPERLINK \l _Toc3996 </w:instrText>
          </w:r>
          <w:r>
            <w:rPr>
              <w:rFonts w:hint="eastAsia" w:ascii="华文中宋" w:hAnsi="华文中宋" w:eastAsia="华文中宋" w:cs="华文中宋"/>
              <w:b w:val="0"/>
              <w:bCs w:val="0"/>
              <w:kern w:val="2"/>
              <w:sz w:val="32"/>
              <w:szCs w:val="32"/>
              <w:u w:val="none"/>
              <w:lang w:val="en-US" w:eastAsia="zh-CN" w:bidi="ar-SA"/>
            </w:rPr>
            <w:fldChar w:fldCharType="separate"/>
          </w:r>
          <w:r>
            <w:rPr>
              <w:rFonts w:hint="eastAsia" w:ascii="华文中宋" w:hAnsi="华文中宋" w:eastAsia="华文中宋" w:cs="华文中宋"/>
              <w:b w:val="0"/>
              <w:bCs w:val="0"/>
              <w:i w:val="0"/>
              <w:caps w:val="0"/>
              <w:spacing w:val="0"/>
              <w:sz w:val="32"/>
              <w:szCs w:val="32"/>
              <w:u w:val="none"/>
              <w:shd w:val="clear" w:fill="FFFFFF"/>
            </w:rPr>
            <w:t>怎么“藏传佛教”表现天人善法也是邪教呢</w:t>
          </w:r>
          <w:r>
            <w:rPr>
              <w:rFonts w:hint="eastAsia" w:ascii="华文中宋" w:hAnsi="华文中宋" w:eastAsia="华文中宋" w:cs="华文中宋"/>
              <w:b w:val="0"/>
              <w:bCs w:val="0"/>
              <w:i w:val="0"/>
              <w:caps w:val="0"/>
              <w:spacing w:val="0"/>
              <w:sz w:val="32"/>
              <w:szCs w:val="32"/>
              <w:u w:val="none"/>
              <w:shd w:val="clear" w:fill="FFFFFF"/>
              <w:lang w:eastAsia="zh-CN"/>
            </w:rPr>
            <w:t>？</w:t>
          </w:r>
          <w:r>
            <w:rPr>
              <w:rFonts w:hint="eastAsia" w:ascii="华文中宋" w:hAnsi="华文中宋" w:eastAsia="华文中宋" w:cs="华文中宋"/>
              <w:b w:val="0"/>
              <w:bCs w:val="0"/>
              <w:sz w:val="32"/>
              <w:szCs w:val="32"/>
              <w:u w:val="none"/>
            </w:rPr>
            <w:tab/>
          </w:r>
          <w:r>
            <w:rPr>
              <w:rFonts w:hint="eastAsia" w:ascii="华文中宋" w:hAnsi="华文中宋" w:eastAsia="华文中宋" w:cs="华文中宋"/>
              <w:b w:val="0"/>
              <w:bCs w:val="0"/>
              <w:sz w:val="32"/>
              <w:szCs w:val="32"/>
              <w:u w:val="none"/>
            </w:rPr>
            <w:fldChar w:fldCharType="begin"/>
          </w:r>
          <w:r>
            <w:rPr>
              <w:rFonts w:hint="eastAsia" w:ascii="华文中宋" w:hAnsi="华文中宋" w:eastAsia="华文中宋" w:cs="华文中宋"/>
              <w:b w:val="0"/>
              <w:bCs w:val="0"/>
              <w:sz w:val="32"/>
              <w:szCs w:val="32"/>
              <w:u w:val="none"/>
            </w:rPr>
            <w:instrText xml:space="preserve"> PAGEREF _Toc3996 </w:instrText>
          </w:r>
          <w:r>
            <w:rPr>
              <w:rFonts w:hint="eastAsia" w:ascii="华文中宋" w:hAnsi="华文中宋" w:eastAsia="华文中宋" w:cs="华文中宋"/>
              <w:b w:val="0"/>
              <w:bCs w:val="0"/>
              <w:sz w:val="32"/>
              <w:szCs w:val="32"/>
              <w:u w:val="none"/>
            </w:rPr>
            <w:fldChar w:fldCharType="separate"/>
          </w:r>
          <w:r>
            <w:rPr>
              <w:rFonts w:hint="eastAsia" w:ascii="华文中宋" w:hAnsi="华文中宋" w:eastAsia="华文中宋" w:cs="华文中宋"/>
              <w:b w:val="0"/>
              <w:bCs w:val="0"/>
              <w:sz w:val="32"/>
              <w:szCs w:val="32"/>
              <w:u w:val="none"/>
            </w:rPr>
            <w:t>86</w:t>
          </w:r>
          <w:r>
            <w:rPr>
              <w:rFonts w:hint="eastAsia" w:ascii="华文中宋" w:hAnsi="华文中宋" w:eastAsia="华文中宋" w:cs="华文中宋"/>
              <w:b w:val="0"/>
              <w:bCs w:val="0"/>
              <w:sz w:val="32"/>
              <w:szCs w:val="32"/>
              <w:u w:val="none"/>
            </w:rPr>
            <w:fldChar w:fldCharType="end"/>
          </w:r>
          <w:r>
            <w:rPr>
              <w:rFonts w:hint="eastAsia" w:ascii="华文中宋" w:hAnsi="华文中宋" w:eastAsia="华文中宋" w:cs="华文中宋"/>
              <w:b w:val="0"/>
              <w:bCs w:val="0"/>
              <w:color w:val="000000" w:themeColor="text1"/>
              <w:kern w:val="2"/>
              <w:sz w:val="32"/>
              <w:szCs w:val="32"/>
              <w:u w:val="none"/>
              <w:lang w:val="en-US" w:eastAsia="zh-CN" w:bidi="ar-SA"/>
              <w14:textFill>
                <w14:solidFill>
                  <w14:schemeClr w14:val="tx1"/>
                </w14:solidFill>
              </w14:textFill>
            </w:rPr>
            <w:fldChar w:fldCharType="end"/>
          </w:r>
        </w:p>
        <w:p>
          <w:pPr>
            <w:pStyle w:val="18"/>
            <w:keepNext w:val="0"/>
            <w:keepLines w:val="0"/>
            <w:pageBreakBefore w:val="0"/>
            <w:widowControl w:val="0"/>
            <w:tabs>
              <w:tab w:val="right" w:leader="dot" w:pos="8306"/>
              <w:tab w:val="clear" w:pos="10360"/>
            </w:tabs>
            <w:kinsoku/>
            <w:wordWrap/>
            <w:overflowPunct/>
            <w:topLinePunct w:val="0"/>
            <w:autoSpaceDE/>
            <w:autoSpaceDN/>
            <w:bidi w:val="0"/>
            <w:adjustRightInd/>
            <w:snapToGrid/>
            <w:spacing w:line="560" w:lineRule="exact"/>
            <w:textAlignment w:val="auto"/>
            <w:rPr>
              <w:rFonts w:hint="eastAsia" w:ascii="华文中宋" w:hAnsi="华文中宋" w:eastAsia="华文中宋" w:cs="华文中宋"/>
              <w:b w:val="0"/>
              <w:bCs w:val="0"/>
              <w:sz w:val="32"/>
              <w:szCs w:val="32"/>
              <w:u w:val="none"/>
            </w:rPr>
          </w:pPr>
          <w:r>
            <w:rPr>
              <w:rFonts w:hint="eastAsia" w:ascii="华文中宋" w:hAnsi="华文中宋" w:eastAsia="华文中宋" w:cs="华文中宋"/>
              <w:b w:val="0"/>
              <w:bCs w:val="0"/>
              <w:color w:val="000000" w:themeColor="text1"/>
              <w:kern w:val="2"/>
              <w:sz w:val="32"/>
              <w:szCs w:val="32"/>
              <w:u w:val="none"/>
              <w:lang w:val="en-US" w:eastAsia="zh-CN" w:bidi="ar-SA"/>
              <w14:textFill>
                <w14:solidFill>
                  <w14:schemeClr w14:val="tx1"/>
                </w14:solidFill>
              </w14:textFill>
            </w:rPr>
            <w:fldChar w:fldCharType="begin"/>
          </w:r>
          <w:r>
            <w:rPr>
              <w:rFonts w:hint="eastAsia" w:ascii="华文中宋" w:hAnsi="华文中宋" w:eastAsia="华文中宋" w:cs="华文中宋"/>
              <w:b w:val="0"/>
              <w:bCs w:val="0"/>
              <w:kern w:val="2"/>
              <w:sz w:val="32"/>
              <w:szCs w:val="32"/>
              <w:u w:val="none"/>
              <w:lang w:val="en-US" w:eastAsia="zh-CN" w:bidi="ar-SA"/>
            </w:rPr>
            <w:instrText xml:space="preserve"> HYPERLINK \l _Toc1027 </w:instrText>
          </w:r>
          <w:r>
            <w:rPr>
              <w:rFonts w:hint="eastAsia" w:ascii="华文中宋" w:hAnsi="华文中宋" w:eastAsia="华文中宋" w:cs="华文中宋"/>
              <w:b w:val="0"/>
              <w:bCs w:val="0"/>
              <w:kern w:val="2"/>
              <w:sz w:val="32"/>
              <w:szCs w:val="32"/>
              <w:u w:val="none"/>
              <w:lang w:val="en-US" w:eastAsia="zh-CN" w:bidi="ar-SA"/>
            </w:rPr>
            <w:fldChar w:fldCharType="separate"/>
          </w:r>
          <w:r>
            <w:rPr>
              <w:rFonts w:hint="eastAsia" w:ascii="华文中宋" w:hAnsi="华文中宋" w:eastAsia="华文中宋" w:cs="华文中宋"/>
              <w:b w:val="0"/>
              <w:bCs w:val="0"/>
              <w:i w:val="0"/>
              <w:caps w:val="0"/>
              <w:spacing w:val="0"/>
              <w:sz w:val="32"/>
              <w:szCs w:val="32"/>
              <w:u w:val="none"/>
              <w:shd w:val="clear" w:fill="FFFFFF"/>
            </w:rPr>
            <w:t>看金刚上师诺那呼图克图法语都是怎么胡说八道的</w:t>
          </w:r>
          <w:r>
            <w:rPr>
              <w:rFonts w:hint="eastAsia" w:ascii="华文中宋" w:hAnsi="华文中宋" w:eastAsia="华文中宋" w:cs="华文中宋"/>
              <w:b w:val="0"/>
              <w:bCs w:val="0"/>
              <w:sz w:val="32"/>
              <w:szCs w:val="32"/>
              <w:u w:val="none"/>
            </w:rPr>
            <w:tab/>
          </w:r>
          <w:r>
            <w:rPr>
              <w:rFonts w:hint="eastAsia" w:ascii="华文中宋" w:hAnsi="华文中宋" w:eastAsia="华文中宋" w:cs="华文中宋"/>
              <w:b w:val="0"/>
              <w:bCs w:val="0"/>
              <w:sz w:val="32"/>
              <w:szCs w:val="32"/>
              <w:u w:val="none"/>
            </w:rPr>
            <w:fldChar w:fldCharType="begin"/>
          </w:r>
          <w:r>
            <w:rPr>
              <w:rFonts w:hint="eastAsia" w:ascii="华文中宋" w:hAnsi="华文中宋" w:eastAsia="华文中宋" w:cs="华文中宋"/>
              <w:b w:val="0"/>
              <w:bCs w:val="0"/>
              <w:sz w:val="32"/>
              <w:szCs w:val="32"/>
              <w:u w:val="none"/>
            </w:rPr>
            <w:instrText xml:space="preserve"> PAGEREF _Toc1027 </w:instrText>
          </w:r>
          <w:r>
            <w:rPr>
              <w:rFonts w:hint="eastAsia" w:ascii="华文中宋" w:hAnsi="华文中宋" w:eastAsia="华文中宋" w:cs="华文中宋"/>
              <w:b w:val="0"/>
              <w:bCs w:val="0"/>
              <w:sz w:val="32"/>
              <w:szCs w:val="32"/>
              <w:u w:val="none"/>
            </w:rPr>
            <w:fldChar w:fldCharType="separate"/>
          </w:r>
          <w:r>
            <w:rPr>
              <w:rFonts w:hint="eastAsia" w:ascii="华文中宋" w:hAnsi="华文中宋" w:eastAsia="华文中宋" w:cs="华文中宋"/>
              <w:b w:val="0"/>
              <w:bCs w:val="0"/>
              <w:sz w:val="32"/>
              <w:szCs w:val="32"/>
              <w:u w:val="none"/>
            </w:rPr>
            <w:t>87</w:t>
          </w:r>
          <w:r>
            <w:rPr>
              <w:rFonts w:hint="eastAsia" w:ascii="华文中宋" w:hAnsi="华文中宋" w:eastAsia="华文中宋" w:cs="华文中宋"/>
              <w:b w:val="0"/>
              <w:bCs w:val="0"/>
              <w:sz w:val="32"/>
              <w:szCs w:val="32"/>
              <w:u w:val="none"/>
            </w:rPr>
            <w:fldChar w:fldCharType="end"/>
          </w:r>
          <w:r>
            <w:rPr>
              <w:rFonts w:hint="eastAsia" w:ascii="华文中宋" w:hAnsi="华文中宋" w:eastAsia="华文中宋" w:cs="华文中宋"/>
              <w:b w:val="0"/>
              <w:bCs w:val="0"/>
              <w:color w:val="000000" w:themeColor="text1"/>
              <w:kern w:val="2"/>
              <w:sz w:val="32"/>
              <w:szCs w:val="32"/>
              <w:u w:val="none"/>
              <w:lang w:val="en-US" w:eastAsia="zh-CN" w:bidi="ar-SA"/>
              <w14:textFill>
                <w14:solidFill>
                  <w14:schemeClr w14:val="tx1"/>
                </w14:solidFill>
              </w14:textFill>
            </w:rPr>
            <w:fldChar w:fldCharType="end"/>
          </w:r>
        </w:p>
        <w:p>
          <w:pPr>
            <w:pStyle w:val="18"/>
            <w:keepNext w:val="0"/>
            <w:keepLines w:val="0"/>
            <w:pageBreakBefore w:val="0"/>
            <w:widowControl w:val="0"/>
            <w:tabs>
              <w:tab w:val="right" w:leader="dot" w:pos="8306"/>
              <w:tab w:val="clear" w:pos="10360"/>
            </w:tabs>
            <w:kinsoku/>
            <w:wordWrap/>
            <w:overflowPunct/>
            <w:topLinePunct w:val="0"/>
            <w:autoSpaceDE/>
            <w:autoSpaceDN/>
            <w:bidi w:val="0"/>
            <w:adjustRightInd/>
            <w:snapToGrid/>
            <w:spacing w:line="560" w:lineRule="exact"/>
            <w:textAlignment w:val="auto"/>
            <w:rPr>
              <w:rFonts w:hint="eastAsia" w:ascii="华文中宋" w:hAnsi="华文中宋" w:eastAsia="华文中宋" w:cs="华文中宋"/>
              <w:b w:val="0"/>
              <w:bCs w:val="0"/>
              <w:sz w:val="32"/>
              <w:szCs w:val="32"/>
              <w:u w:val="none"/>
            </w:rPr>
          </w:pPr>
          <w:r>
            <w:rPr>
              <w:rFonts w:hint="eastAsia" w:ascii="华文中宋" w:hAnsi="华文中宋" w:eastAsia="华文中宋" w:cs="华文中宋"/>
              <w:b w:val="0"/>
              <w:bCs w:val="0"/>
              <w:color w:val="000000" w:themeColor="text1"/>
              <w:kern w:val="2"/>
              <w:sz w:val="32"/>
              <w:szCs w:val="32"/>
              <w:u w:val="none"/>
              <w:lang w:val="en-US" w:eastAsia="zh-CN" w:bidi="ar-SA"/>
              <w14:textFill>
                <w14:solidFill>
                  <w14:schemeClr w14:val="tx1"/>
                </w14:solidFill>
              </w14:textFill>
            </w:rPr>
            <w:fldChar w:fldCharType="begin"/>
          </w:r>
          <w:r>
            <w:rPr>
              <w:rFonts w:hint="eastAsia" w:ascii="华文中宋" w:hAnsi="华文中宋" w:eastAsia="华文中宋" w:cs="华文中宋"/>
              <w:b w:val="0"/>
              <w:bCs w:val="0"/>
              <w:kern w:val="2"/>
              <w:sz w:val="32"/>
              <w:szCs w:val="32"/>
              <w:u w:val="none"/>
              <w:lang w:val="en-US" w:eastAsia="zh-CN" w:bidi="ar-SA"/>
            </w:rPr>
            <w:instrText xml:space="preserve"> HYPERLINK \l _Toc29063 </w:instrText>
          </w:r>
          <w:r>
            <w:rPr>
              <w:rFonts w:hint="eastAsia" w:ascii="华文中宋" w:hAnsi="华文中宋" w:eastAsia="华文中宋" w:cs="华文中宋"/>
              <w:b w:val="0"/>
              <w:bCs w:val="0"/>
              <w:kern w:val="2"/>
              <w:sz w:val="32"/>
              <w:szCs w:val="32"/>
              <w:u w:val="none"/>
              <w:lang w:val="en-US" w:eastAsia="zh-CN" w:bidi="ar-SA"/>
            </w:rPr>
            <w:fldChar w:fldCharType="separate"/>
          </w:r>
          <w:r>
            <w:rPr>
              <w:rFonts w:hint="eastAsia" w:ascii="华文中宋" w:hAnsi="华文中宋" w:eastAsia="华文中宋" w:cs="华文中宋"/>
              <w:b w:val="0"/>
              <w:bCs w:val="0"/>
              <w:i w:val="0"/>
              <w:caps w:val="0"/>
              <w:spacing w:val="0"/>
              <w:sz w:val="32"/>
              <w:szCs w:val="32"/>
              <w:u w:val="none"/>
              <w:shd w:val="clear" w:fill="FFFFFF"/>
            </w:rPr>
            <w:t>不要迷信藏密“虹化身”类似道教的神话故事</w:t>
          </w:r>
          <w:r>
            <w:rPr>
              <w:rFonts w:hint="eastAsia" w:ascii="华文中宋" w:hAnsi="华文中宋" w:eastAsia="华文中宋" w:cs="华文中宋"/>
              <w:b w:val="0"/>
              <w:bCs w:val="0"/>
              <w:sz w:val="32"/>
              <w:szCs w:val="32"/>
              <w:u w:val="none"/>
            </w:rPr>
            <w:tab/>
          </w:r>
          <w:r>
            <w:rPr>
              <w:rFonts w:hint="eastAsia" w:ascii="华文中宋" w:hAnsi="华文中宋" w:eastAsia="华文中宋" w:cs="华文中宋"/>
              <w:b w:val="0"/>
              <w:bCs w:val="0"/>
              <w:sz w:val="32"/>
              <w:szCs w:val="32"/>
              <w:u w:val="none"/>
            </w:rPr>
            <w:fldChar w:fldCharType="begin"/>
          </w:r>
          <w:r>
            <w:rPr>
              <w:rFonts w:hint="eastAsia" w:ascii="华文中宋" w:hAnsi="华文中宋" w:eastAsia="华文中宋" w:cs="华文中宋"/>
              <w:b w:val="0"/>
              <w:bCs w:val="0"/>
              <w:sz w:val="32"/>
              <w:szCs w:val="32"/>
              <w:u w:val="none"/>
            </w:rPr>
            <w:instrText xml:space="preserve"> PAGEREF _Toc29063 </w:instrText>
          </w:r>
          <w:r>
            <w:rPr>
              <w:rFonts w:hint="eastAsia" w:ascii="华文中宋" w:hAnsi="华文中宋" w:eastAsia="华文中宋" w:cs="华文中宋"/>
              <w:b w:val="0"/>
              <w:bCs w:val="0"/>
              <w:sz w:val="32"/>
              <w:szCs w:val="32"/>
              <w:u w:val="none"/>
            </w:rPr>
            <w:fldChar w:fldCharType="separate"/>
          </w:r>
          <w:r>
            <w:rPr>
              <w:rFonts w:hint="eastAsia" w:ascii="华文中宋" w:hAnsi="华文中宋" w:eastAsia="华文中宋" w:cs="华文中宋"/>
              <w:b w:val="0"/>
              <w:bCs w:val="0"/>
              <w:sz w:val="32"/>
              <w:szCs w:val="32"/>
              <w:u w:val="none"/>
            </w:rPr>
            <w:t>92</w:t>
          </w:r>
          <w:r>
            <w:rPr>
              <w:rFonts w:hint="eastAsia" w:ascii="华文中宋" w:hAnsi="华文中宋" w:eastAsia="华文中宋" w:cs="华文中宋"/>
              <w:b w:val="0"/>
              <w:bCs w:val="0"/>
              <w:sz w:val="32"/>
              <w:szCs w:val="32"/>
              <w:u w:val="none"/>
            </w:rPr>
            <w:fldChar w:fldCharType="end"/>
          </w:r>
          <w:r>
            <w:rPr>
              <w:rFonts w:hint="eastAsia" w:ascii="华文中宋" w:hAnsi="华文中宋" w:eastAsia="华文中宋" w:cs="华文中宋"/>
              <w:b w:val="0"/>
              <w:bCs w:val="0"/>
              <w:color w:val="000000" w:themeColor="text1"/>
              <w:kern w:val="2"/>
              <w:sz w:val="32"/>
              <w:szCs w:val="32"/>
              <w:u w:val="none"/>
              <w:lang w:val="en-US" w:eastAsia="zh-CN" w:bidi="ar-SA"/>
              <w14:textFill>
                <w14:solidFill>
                  <w14:schemeClr w14:val="tx1"/>
                </w14:solidFill>
              </w14:textFill>
            </w:rPr>
            <w:fldChar w:fldCharType="end"/>
          </w:r>
        </w:p>
        <w:p>
          <w:pPr>
            <w:pStyle w:val="18"/>
            <w:keepNext w:val="0"/>
            <w:keepLines w:val="0"/>
            <w:pageBreakBefore w:val="0"/>
            <w:widowControl w:val="0"/>
            <w:tabs>
              <w:tab w:val="right" w:leader="dot" w:pos="8306"/>
              <w:tab w:val="clear" w:pos="10360"/>
            </w:tabs>
            <w:kinsoku/>
            <w:wordWrap/>
            <w:overflowPunct/>
            <w:topLinePunct w:val="0"/>
            <w:autoSpaceDE/>
            <w:autoSpaceDN/>
            <w:bidi w:val="0"/>
            <w:adjustRightInd/>
            <w:snapToGrid/>
            <w:spacing w:line="560" w:lineRule="exact"/>
            <w:textAlignment w:val="auto"/>
            <w:rPr>
              <w:rFonts w:hint="eastAsia" w:ascii="华文中宋" w:hAnsi="华文中宋" w:eastAsia="华文中宋" w:cs="华文中宋"/>
              <w:b w:val="0"/>
              <w:bCs w:val="0"/>
              <w:sz w:val="32"/>
              <w:szCs w:val="32"/>
              <w:u w:val="none"/>
            </w:rPr>
          </w:pPr>
          <w:r>
            <w:rPr>
              <w:rFonts w:hint="eastAsia" w:ascii="华文中宋" w:hAnsi="华文中宋" w:eastAsia="华文中宋" w:cs="华文中宋"/>
              <w:b w:val="0"/>
              <w:bCs w:val="0"/>
              <w:color w:val="000000" w:themeColor="text1"/>
              <w:kern w:val="2"/>
              <w:sz w:val="32"/>
              <w:szCs w:val="32"/>
              <w:u w:val="none"/>
              <w:lang w:val="en-US" w:eastAsia="zh-CN" w:bidi="ar-SA"/>
              <w14:textFill>
                <w14:solidFill>
                  <w14:schemeClr w14:val="tx1"/>
                </w14:solidFill>
              </w14:textFill>
            </w:rPr>
            <w:fldChar w:fldCharType="begin"/>
          </w:r>
          <w:r>
            <w:rPr>
              <w:rFonts w:hint="eastAsia" w:ascii="华文中宋" w:hAnsi="华文中宋" w:eastAsia="华文中宋" w:cs="华文中宋"/>
              <w:b w:val="0"/>
              <w:bCs w:val="0"/>
              <w:kern w:val="2"/>
              <w:sz w:val="32"/>
              <w:szCs w:val="32"/>
              <w:u w:val="none"/>
              <w:lang w:val="en-US" w:eastAsia="zh-CN" w:bidi="ar-SA"/>
            </w:rPr>
            <w:instrText xml:space="preserve"> HYPERLINK \l _Toc5819 </w:instrText>
          </w:r>
          <w:r>
            <w:rPr>
              <w:rFonts w:hint="eastAsia" w:ascii="华文中宋" w:hAnsi="华文中宋" w:eastAsia="华文中宋" w:cs="华文中宋"/>
              <w:b w:val="0"/>
              <w:bCs w:val="0"/>
              <w:kern w:val="2"/>
              <w:sz w:val="32"/>
              <w:szCs w:val="32"/>
              <w:u w:val="none"/>
              <w:lang w:val="en-US" w:eastAsia="zh-CN" w:bidi="ar-SA"/>
            </w:rPr>
            <w:fldChar w:fldCharType="separate"/>
          </w:r>
          <w:r>
            <w:rPr>
              <w:rFonts w:hint="eastAsia" w:ascii="华文中宋" w:hAnsi="华文中宋" w:eastAsia="华文中宋" w:cs="华文中宋"/>
              <w:b w:val="0"/>
              <w:bCs w:val="0"/>
              <w:i w:val="0"/>
              <w:caps w:val="0"/>
              <w:spacing w:val="0"/>
              <w:sz w:val="32"/>
              <w:szCs w:val="32"/>
              <w:u w:val="none"/>
              <w:shd w:val="clear" w:fill="FFFFFF"/>
            </w:rPr>
            <w:t>藏密第十七世大宝法王一派胡言的魔见</w:t>
          </w:r>
          <w:r>
            <w:rPr>
              <w:rFonts w:hint="eastAsia" w:ascii="华文中宋" w:hAnsi="华文中宋" w:eastAsia="华文中宋" w:cs="华文中宋"/>
              <w:b w:val="0"/>
              <w:bCs w:val="0"/>
              <w:sz w:val="32"/>
              <w:szCs w:val="32"/>
              <w:u w:val="none"/>
            </w:rPr>
            <w:tab/>
          </w:r>
          <w:r>
            <w:rPr>
              <w:rFonts w:hint="eastAsia" w:ascii="华文中宋" w:hAnsi="华文中宋" w:eastAsia="华文中宋" w:cs="华文中宋"/>
              <w:b w:val="0"/>
              <w:bCs w:val="0"/>
              <w:sz w:val="32"/>
              <w:szCs w:val="32"/>
              <w:u w:val="none"/>
            </w:rPr>
            <w:fldChar w:fldCharType="begin"/>
          </w:r>
          <w:r>
            <w:rPr>
              <w:rFonts w:hint="eastAsia" w:ascii="华文中宋" w:hAnsi="华文中宋" w:eastAsia="华文中宋" w:cs="华文中宋"/>
              <w:b w:val="0"/>
              <w:bCs w:val="0"/>
              <w:sz w:val="32"/>
              <w:szCs w:val="32"/>
              <w:u w:val="none"/>
            </w:rPr>
            <w:instrText xml:space="preserve"> PAGEREF _Toc5819 </w:instrText>
          </w:r>
          <w:r>
            <w:rPr>
              <w:rFonts w:hint="eastAsia" w:ascii="华文中宋" w:hAnsi="华文中宋" w:eastAsia="华文中宋" w:cs="华文中宋"/>
              <w:b w:val="0"/>
              <w:bCs w:val="0"/>
              <w:sz w:val="32"/>
              <w:szCs w:val="32"/>
              <w:u w:val="none"/>
            </w:rPr>
            <w:fldChar w:fldCharType="separate"/>
          </w:r>
          <w:r>
            <w:rPr>
              <w:rFonts w:hint="eastAsia" w:ascii="华文中宋" w:hAnsi="华文中宋" w:eastAsia="华文中宋" w:cs="华文中宋"/>
              <w:b w:val="0"/>
              <w:bCs w:val="0"/>
              <w:sz w:val="32"/>
              <w:szCs w:val="32"/>
              <w:u w:val="none"/>
            </w:rPr>
            <w:t>95</w:t>
          </w:r>
          <w:r>
            <w:rPr>
              <w:rFonts w:hint="eastAsia" w:ascii="华文中宋" w:hAnsi="华文中宋" w:eastAsia="华文中宋" w:cs="华文中宋"/>
              <w:b w:val="0"/>
              <w:bCs w:val="0"/>
              <w:sz w:val="32"/>
              <w:szCs w:val="32"/>
              <w:u w:val="none"/>
            </w:rPr>
            <w:fldChar w:fldCharType="end"/>
          </w:r>
          <w:r>
            <w:rPr>
              <w:rFonts w:hint="eastAsia" w:ascii="华文中宋" w:hAnsi="华文中宋" w:eastAsia="华文中宋" w:cs="华文中宋"/>
              <w:b w:val="0"/>
              <w:bCs w:val="0"/>
              <w:color w:val="000000" w:themeColor="text1"/>
              <w:kern w:val="2"/>
              <w:sz w:val="32"/>
              <w:szCs w:val="32"/>
              <w:u w:val="none"/>
              <w:lang w:val="en-US" w:eastAsia="zh-CN" w:bidi="ar-SA"/>
              <w14:textFill>
                <w14:solidFill>
                  <w14:schemeClr w14:val="tx1"/>
                </w14:solidFill>
              </w14:textFill>
            </w:rPr>
            <w:fldChar w:fldCharType="end"/>
          </w:r>
        </w:p>
        <w:p>
          <w:pPr>
            <w:pStyle w:val="18"/>
            <w:keepNext w:val="0"/>
            <w:keepLines w:val="0"/>
            <w:pageBreakBefore w:val="0"/>
            <w:widowControl w:val="0"/>
            <w:tabs>
              <w:tab w:val="right" w:leader="dot" w:pos="8306"/>
              <w:tab w:val="clear" w:pos="10360"/>
            </w:tabs>
            <w:kinsoku/>
            <w:wordWrap/>
            <w:overflowPunct/>
            <w:topLinePunct w:val="0"/>
            <w:autoSpaceDE/>
            <w:autoSpaceDN/>
            <w:bidi w:val="0"/>
            <w:adjustRightInd/>
            <w:snapToGrid/>
            <w:spacing w:line="560" w:lineRule="exact"/>
            <w:textAlignment w:val="auto"/>
            <w:rPr>
              <w:rFonts w:hint="eastAsia" w:ascii="华文中宋" w:hAnsi="华文中宋" w:eastAsia="华文中宋" w:cs="华文中宋"/>
              <w:b w:val="0"/>
              <w:bCs w:val="0"/>
              <w:sz w:val="32"/>
              <w:szCs w:val="32"/>
              <w:u w:val="none"/>
            </w:rPr>
          </w:pPr>
          <w:r>
            <w:rPr>
              <w:rFonts w:hint="eastAsia" w:ascii="华文中宋" w:hAnsi="华文中宋" w:eastAsia="华文中宋" w:cs="华文中宋"/>
              <w:b w:val="0"/>
              <w:bCs w:val="0"/>
              <w:color w:val="000000" w:themeColor="text1"/>
              <w:kern w:val="2"/>
              <w:sz w:val="32"/>
              <w:szCs w:val="32"/>
              <w:u w:val="none"/>
              <w:lang w:val="en-US" w:eastAsia="zh-CN" w:bidi="ar-SA"/>
              <w14:textFill>
                <w14:solidFill>
                  <w14:schemeClr w14:val="tx1"/>
                </w14:solidFill>
              </w14:textFill>
            </w:rPr>
            <w:fldChar w:fldCharType="begin"/>
          </w:r>
          <w:r>
            <w:rPr>
              <w:rFonts w:hint="eastAsia" w:ascii="华文中宋" w:hAnsi="华文中宋" w:eastAsia="华文中宋" w:cs="华文中宋"/>
              <w:b w:val="0"/>
              <w:bCs w:val="0"/>
              <w:kern w:val="2"/>
              <w:sz w:val="32"/>
              <w:szCs w:val="32"/>
              <w:u w:val="none"/>
              <w:lang w:val="en-US" w:eastAsia="zh-CN" w:bidi="ar-SA"/>
            </w:rPr>
            <w:instrText xml:space="preserve"> HYPERLINK \l _Toc13328 </w:instrText>
          </w:r>
          <w:r>
            <w:rPr>
              <w:rFonts w:hint="eastAsia" w:ascii="华文中宋" w:hAnsi="华文中宋" w:eastAsia="华文中宋" w:cs="华文中宋"/>
              <w:b w:val="0"/>
              <w:bCs w:val="0"/>
              <w:kern w:val="2"/>
              <w:sz w:val="32"/>
              <w:szCs w:val="32"/>
              <w:u w:val="none"/>
              <w:lang w:val="en-US" w:eastAsia="zh-CN" w:bidi="ar-SA"/>
            </w:rPr>
            <w:fldChar w:fldCharType="separate"/>
          </w:r>
          <w:r>
            <w:rPr>
              <w:rFonts w:hint="eastAsia" w:ascii="华文中宋" w:hAnsi="华文中宋" w:eastAsia="华文中宋" w:cs="华文中宋"/>
              <w:b w:val="0"/>
              <w:bCs w:val="0"/>
              <w:i w:val="0"/>
              <w:caps w:val="0"/>
              <w:spacing w:val="0"/>
              <w:sz w:val="32"/>
              <w:szCs w:val="32"/>
              <w:u w:val="none"/>
              <w:shd w:val="clear" w:fill="FFFFFF"/>
            </w:rPr>
            <w:t>龙树菩萨是否为藏密喇嘛教之祖？实属讹传</w:t>
          </w:r>
          <w:r>
            <w:rPr>
              <w:rFonts w:hint="eastAsia" w:ascii="华文中宋" w:hAnsi="华文中宋" w:eastAsia="华文中宋" w:cs="华文中宋"/>
              <w:b w:val="0"/>
              <w:bCs w:val="0"/>
              <w:i w:val="0"/>
              <w:caps w:val="0"/>
              <w:spacing w:val="0"/>
              <w:sz w:val="32"/>
              <w:szCs w:val="32"/>
              <w:u w:val="none"/>
              <w:shd w:val="clear" w:fill="FFFFFF"/>
              <w:lang w:eastAsia="zh-CN"/>
            </w:rPr>
            <w:t>！</w:t>
          </w:r>
          <w:r>
            <w:rPr>
              <w:rFonts w:hint="eastAsia" w:ascii="华文中宋" w:hAnsi="华文中宋" w:eastAsia="华文中宋" w:cs="华文中宋"/>
              <w:b w:val="0"/>
              <w:bCs w:val="0"/>
              <w:sz w:val="32"/>
              <w:szCs w:val="32"/>
              <w:u w:val="none"/>
            </w:rPr>
            <w:tab/>
          </w:r>
          <w:r>
            <w:rPr>
              <w:rFonts w:hint="eastAsia" w:ascii="华文中宋" w:hAnsi="华文中宋" w:eastAsia="华文中宋" w:cs="华文中宋"/>
              <w:b w:val="0"/>
              <w:bCs w:val="0"/>
              <w:sz w:val="32"/>
              <w:szCs w:val="32"/>
              <w:u w:val="none"/>
            </w:rPr>
            <w:fldChar w:fldCharType="begin"/>
          </w:r>
          <w:r>
            <w:rPr>
              <w:rFonts w:hint="eastAsia" w:ascii="华文中宋" w:hAnsi="华文中宋" w:eastAsia="华文中宋" w:cs="华文中宋"/>
              <w:b w:val="0"/>
              <w:bCs w:val="0"/>
              <w:sz w:val="32"/>
              <w:szCs w:val="32"/>
              <w:u w:val="none"/>
            </w:rPr>
            <w:instrText xml:space="preserve"> PAGEREF _Toc13328 </w:instrText>
          </w:r>
          <w:r>
            <w:rPr>
              <w:rFonts w:hint="eastAsia" w:ascii="华文中宋" w:hAnsi="华文中宋" w:eastAsia="华文中宋" w:cs="华文中宋"/>
              <w:b w:val="0"/>
              <w:bCs w:val="0"/>
              <w:sz w:val="32"/>
              <w:szCs w:val="32"/>
              <w:u w:val="none"/>
            </w:rPr>
            <w:fldChar w:fldCharType="separate"/>
          </w:r>
          <w:r>
            <w:rPr>
              <w:rFonts w:hint="eastAsia" w:ascii="华文中宋" w:hAnsi="华文中宋" w:eastAsia="华文中宋" w:cs="华文中宋"/>
              <w:b w:val="0"/>
              <w:bCs w:val="0"/>
              <w:sz w:val="32"/>
              <w:szCs w:val="32"/>
              <w:u w:val="none"/>
            </w:rPr>
            <w:t>100</w:t>
          </w:r>
          <w:r>
            <w:rPr>
              <w:rFonts w:hint="eastAsia" w:ascii="华文中宋" w:hAnsi="华文中宋" w:eastAsia="华文中宋" w:cs="华文中宋"/>
              <w:b w:val="0"/>
              <w:bCs w:val="0"/>
              <w:sz w:val="32"/>
              <w:szCs w:val="32"/>
              <w:u w:val="none"/>
            </w:rPr>
            <w:fldChar w:fldCharType="end"/>
          </w:r>
          <w:r>
            <w:rPr>
              <w:rFonts w:hint="eastAsia" w:ascii="华文中宋" w:hAnsi="华文中宋" w:eastAsia="华文中宋" w:cs="华文中宋"/>
              <w:b w:val="0"/>
              <w:bCs w:val="0"/>
              <w:color w:val="000000" w:themeColor="text1"/>
              <w:kern w:val="2"/>
              <w:sz w:val="32"/>
              <w:szCs w:val="32"/>
              <w:u w:val="none"/>
              <w:lang w:val="en-US" w:eastAsia="zh-CN" w:bidi="ar-SA"/>
              <w14:textFill>
                <w14:solidFill>
                  <w14:schemeClr w14:val="tx1"/>
                </w14:solidFill>
              </w14:textFill>
            </w:rPr>
            <w:fldChar w:fldCharType="end"/>
          </w:r>
        </w:p>
        <w:p>
          <w:pPr>
            <w:pStyle w:val="18"/>
            <w:keepNext w:val="0"/>
            <w:keepLines w:val="0"/>
            <w:pageBreakBefore w:val="0"/>
            <w:widowControl w:val="0"/>
            <w:tabs>
              <w:tab w:val="right" w:leader="dot" w:pos="8306"/>
              <w:tab w:val="clear" w:pos="10360"/>
            </w:tabs>
            <w:kinsoku/>
            <w:wordWrap/>
            <w:overflowPunct/>
            <w:topLinePunct w:val="0"/>
            <w:autoSpaceDE/>
            <w:autoSpaceDN/>
            <w:bidi w:val="0"/>
            <w:adjustRightInd/>
            <w:snapToGrid/>
            <w:spacing w:line="560" w:lineRule="exact"/>
            <w:textAlignment w:val="auto"/>
            <w:rPr>
              <w:rFonts w:hint="eastAsia" w:ascii="华文中宋" w:hAnsi="华文中宋" w:eastAsia="华文中宋" w:cs="华文中宋"/>
              <w:b w:val="0"/>
              <w:bCs w:val="0"/>
              <w:sz w:val="32"/>
              <w:szCs w:val="32"/>
              <w:u w:val="none"/>
            </w:rPr>
          </w:pPr>
          <w:r>
            <w:rPr>
              <w:rFonts w:hint="eastAsia" w:ascii="华文中宋" w:hAnsi="华文中宋" w:eastAsia="华文中宋" w:cs="华文中宋"/>
              <w:b w:val="0"/>
              <w:bCs w:val="0"/>
              <w:color w:val="000000" w:themeColor="text1"/>
              <w:kern w:val="2"/>
              <w:sz w:val="32"/>
              <w:szCs w:val="32"/>
              <w:u w:val="none"/>
              <w:lang w:val="en-US" w:eastAsia="zh-CN" w:bidi="ar-SA"/>
              <w14:textFill>
                <w14:solidFill>
                  <w14:schemeClr w14:val="tx1"/>
                </w14:solidFill>
              </w14:textFill>
            </w:rPr>
            <w:fldChar w:fldCharType="begin"/>
          </w:r>
          <w:r>
            <w:rPr>
              <w:rFonts w:hint="eastAsia" w:ascii="华文中宋" w:hAnsi="华文中宋" w:eastAsia="华文中宋" w:cs="华文中宋"/>
              <w:b w:val="0"/>
              <w:bCs w:val="0"/>
              <w:kern w:val="2"/>
              <w:sz w:val="32"/>
              <w:szCs w:val="32"/>
              <w:u w:val="none"/>
              <w:lang w:val="en-US" w:eastAsia="zh-CN" w:bidi="ar-SA"/>
            </w:rPr>
            <w:instrText xml:space="preserve"> HYPERLINK \l _Toc29360 </w:instrText>
          </w:r>
          <w:r>
            <w:rPr>
              <w:rFonts w:hint="eastAsia" w:ascii="华文中宋" w:hAnsi="华文中宋" w:eastAsia="华文中宋" w:cs="华文中宋"/>
              <w:b w:val="0"/>
              <w:bCs w:val="0"/>
              <w:kern w:val="2"/>
              <w:sz w:val="32"/>
              <w:szCs w:val="32"/>
              <w:u w:val="none"/>
              <w:lang w:val="en-US" w:eastAsia="zh-CN" w:bidi="ar-SA"/>
            </w:rPr>
            <w:fldChar w:fldCharType="separate"/>
          </w:r>
          <w:r>
            <w:rPr>
              <w:rFonts w:hint="eastAsia" w:ascii="华文中宋" w:hAnsi="华文中宋" w:eastAsia="华文中宋" w:cs="华文中宋"/>
              <w:b w:val="0"/>
              <w:bCs w:val="0"/>
              <w:i w:val="0"/>
              <w:caps w:val="0"/>
              <w:spacing w:val="0"/>
              <w:sz w:val="32"/>
              <w:szCs w:val="32"/>
              <w:u w:val="none"/>
              <w:shd w:val="clear" w:fill="FFFFFF"/>
            </w:rPr>
            <w:t>《大智度论》说明贤劫下一尊佛为“弥勒佛”</w:t>
          </w:r>
          <w:r>
            <w:rPr>
              <w:rFonts w:hint="eastAsia" w:ascii="华文中宋" w:hAnsi="华文中宋" w:eastAsia="华文中宋" w:cs="华文中宋"/>
              <w:b w:val="0"/>
              <w:bCs w:val="0"/>
              <w:sz w:val="32"/>
              <w:szCs w:val="32"/>
              <w:u w:val="none"/>
            </w:rPr>
            <w:tab/>
          </w:r>
          <w:r>
            <w:rPr>
              <w:rFonts w:hint="eastAsia" w:ascii="华文中宋" w:hAnsi="华文中宋" w:eastAsia="华文中宋" w:cs="华文中宋"/>
              <w:b w:val="0"/>
              <w:bCs w:val="0"/>
              <w:sz w:val="32"/>
              <w:szCs w:val="32"/>
              <w:u w:val="none"/>
            </w:rPr>
            <w:fldChar w:fldCharType="begin"/>
          </w:r>
          <w:r>
            <w:rPr>
              <w:rFonts w:hint="eastAsia" w:ascii="华文中宋" w:hAnsi="华文中宋" w:eastAsia="华文中宋" w:cs="华文中宋"/>
              <w:b w:val="0"/>
              <w:bCs w:val="0"/>
              <w:sz w:val="32"/>
              <w:szCs w:val="32"/>
              <w:u w:val="none"/>
            </w:rPr>
            <w:instrText xml:space="preserve"> PAGEREF _Toc29360 </w:instrText>
          </w:r>
          <w:r>
            <w:rPr>
              <w:rFonts w:hint="eastAsia" w:ascii="华文中宋" w:hAnsi="华文中宋" w:eastAsia="华文中宋" w:cs="华文中宋"/>
              <w:b w:val="0"/>
              <w:bCs w:val="0"/>
              <w:sz w:val="32"/>
              <w:szCs w:val="32"/>
              <w:u w:val="none"/>
            </w:rPr>
            <w:fldChar w:fldCharType="separate"/>
          </w:r>
          <w:r>
            <w:rPr>
              <w:rFonts w:hint="eastAsia" w:ascii="华文中宋" w:hAnsi="华文中宋" w:eastAsia="华文中宋" w:cs="华文中宋"/>
              <w:b w:val="0"/>
              <w:bCs w:val="0"/>
              <w:sz w:val="32"/>
              <w:szCs w:val="32"/>
              <w:u w:val="none"/>
            </w:rPr>
            <w:t>110</w:t>
          </w:r>
          <w:r>
            <w:rPr>
              <w:rFonts w:hint="eastAsia" w:ascii="华文中宋" w:hAnsi="华文中宋" w:eastAsia="华文中宋" w:cs="华文中宋"/>
              <w:b w:val="0"/>
              <w:bCs w:val="0"/>
              <w:sz w:val="32"/>
              <w:szCs w:val="32"/>
              <w:u w:val="none"/>
            </w:rPr>
            <w:fldChar w:fldCharType="end"/>
          </w:r>
          <w:r>
            <w:rPr>
              <w:rFonts w:hint="eastAsia" w:ascii="华文中宋" w:hAnsi="华文中宋" w:eastAsia="华文中宋" w:cs="华文中宋"/>
              <w:b w:val="0"/>
              <w:bCs w:val="0"/>
              <w:color w:val="000000" w:themeColor="text1"/>
              <w:kern w:val="2"/>
              <w:sz w:val="32"/>
              <w:szCs w:val="32"/>
              <w:u w:val="none"/>
              <w:lang w:val="en-US" w:eastAsia="zh-CN" w:bidi="ar-SA"/>
              <w14:textFill>
                <w14:solidFill>
                  <w14:schemeClr w14:val="tx1"/>
                </w14:solidFill>
              </w14:textFill>
            </w:rPr>
            <w:fldChar w:fldCharType="end"/>
          </w:r>
        </w:p>
        <w:p>
          <w:pPr>
            <w:pStyle w:val="18"/>
            <w:keepNext w:val="0"/>
            <w:keepLines w:val="0"/>
            <w:pageBreakBefore w:val="0"/>
            <w:widowControl w:val="0"/>
            <w:tabs>
              <w:tab w:val="right" w:leader="dot" w:pos="8306"/>
              <w:tab w:val="clear" w:pos="10360"/>
            </w:tabs>
            <w:kinsoku/>
            <w:wordWrap/>
            <w:overflowPunct/>
            <w:topLinePunct w:val="0"/>
            <w:autoSpaceDE/>
            <w:autoSpaceDN/>
            <w:bidi w:val="0"/>
            <w:adjustRightInd/>
            <w:snapToGrid/>
            <w:spacing w:line="560" w:lineRule="exact"/>
            <w:textAlignment w:val="auto"/>
            <w:rPr>
              <w:rFonts w:hint="eastAsia" w:ascii="华文中宋" w:hAnsi="华文中宋" w:eastAsia="华文中宋" w:cs="华文中宋"/>
              <w:b w:val="0"/>
              <w:bCs w:val="0"/>
              <w:sz w:val="32"/>
              <w:szCs w:val="32"/>
              <w:u w:val="none"/>
            </w:rPr>
          </w:pPr>
          <w:r>
            <w:rPr>
              <w:rFonts w:hint="eastAsia" w:ascii="华文中宋" w:hAnsi="华文中宋" w:eastAsia="华文中宋" w:cs="华文中宋"/>
              <w:b w:val="0"/>
              <w:bCs w:val="0"/>
              <w:color w:val="000000" w:themeColor="text1"/>
              <w:kern w:val="2"/>
              <w:sz w:val="32"/>
              <w:szCs w:val="32"/>
              <w:u w:val="none"/>
              <w:lang w:val="en-US" w:eastAsia="zh-CN" w:bidi="ar-SA"/>
              <w14:textFill>
                <w14:solidFill>
                  <w14:schemeClr w14:val="tx1"/>
                </w14:solidFill>
              </w14:textFill>
            </w:rPr>
            <w:fldChar w:fldCharType="begin"/>
          </w:r>
          <w:r>
            <w:rPr>
              <w:rFonts w:hint="eastAsia" w:ascii="华文中宋" w:hAnsi="华文中宋" w:eastAsia="华文中宋" w:cs="华文中宋"/>
              <w:b w:val="0"/>
              <w:bCs w:val="0"/>
              <w:kern w:val="2"/>
              <w:sz w:val="32"/>
              <w:szCs w:val="32"/>
              <w:u w:val="none"/>
              <w:lang w:val="en-US" w:eastAsia="zh-CN" w:bidi="ar-SA"/>
            </w:rPr>
            <w:instrText xml:space="preserve"> HYPERLINK \l _Toc31398 </w:instrText>
          </w:r>
          <w:r>
            <w:rPr>
              <w:rFonts w:hint="eastAsia" w:ascii="华文中宋" w:hAnsi="华文中宋" w:eastAsia="华文中宋" w:cs="华文中宋"/>
              <w:b w:val="0"/>
              <w:bCs w:val="0"/>
              <w:kern w:val="2"/>
              <w:sz w:val="32"/>
              <w:szCs w:val="32"/>
              <w:u w:val="none"/>
              <w:lang w:val="en-US" w:eastAsia="zh-CN" w:bidi="ar-SA"/>
            </w:rPr>
            <w:fldChar w:fldCharType="separate"/>
          </w:r>
          <w:r>
            <w:rPr>
              <w:rFonts w:hint="eastAsia" w:ascii="华文中宋" w:hAnsi="华文中宋" w:eastAsia="华文中宋" w:cs="华文中宋"/>
              <w:b w:val="0"/>
              <w:bCs w:val="0"/>
              <w:i w:val="0"/>
              <w:caps w:val="0"/>
              <w:spacing w:val="0"/>
              <w:sz w:val="32"/>
              <w:szCs w:val="32"/>
              <w:u w:val="none"/>
              <w:shd w:val="clear" w:fill="FFFFFF"/>
            </w:rPr>
            <w:t>请问</w:t>
          </w:r>
          <w:r>
            <w:rPr>
              <w:rFonts w:hint="eastAsia" w:ascii="华文中宋" w:hAnsi="华文中宋" w:eastAsia="华文中宋" w:cs="华文中宋"/>
              <w:b w:val="0"/>
              <w:bCs w:val="0"/>
              <w:i w:val="0"/>
              <w:caps w:val="0"/>
              <w:spacing w:val="0"/>
              <w:sz w:val="32"/>
              <w:szCs w:val="32"/>
              <w:u w:val="none"/>
              <w:shd w:val="clear" w:fill="FFFFFF"/>
              <w:lang w:eastAsia="zh-CN"/>
            </w:rPr>
            <w:t>：</w:t>
          </w:r>
          <w:r>
            <w:rPr>
              <w:rFonts w:hint="eastAsia" w:ascii="华文中宋" w:hAnsi="华文中宋" w:eastAsia="华文中宋" w:cs="华文中宋"/>
              <w:b w:val="0"/>
              <w:bCs w:val="0"/>
              <w:i w:val="0"/>
              <w:caps w:val="0"/>
              <w:spacing w:val="0"/>
              <w:sz w:val="32"/>
              <w:szCs w:val="32"/>
              <w:u w:val="none"/>
              <w:shd w:val="clear" w:fill="FFFFFF"/>
            </w:rPr>
            <w:t>藏密大祖师宗喀巴为啥说“菩提心”可以放在口中吃？</w:t>
          </w:r>
          <w:r>
            <w:rPr>
              <w:rFonts w:hint="eastAsia" w:ascii="华文中宋" w:hAnsi="华文中宋" w:eastAsia="华文中宋" w:cs="华文中宋"/>
              <w:b w:val="0"/>
              <w:bCs w:val="0"/>
              <w:sz w:val="32"/>
              <w:szCs w:val="32"/>
              <w:u w:val="none"/>
            </w:rPr>
            <w:tab/>
          </w:r>
          <w:r>
            <w:rPr>
              <w:rFonts w:hint="eastAsia" w:ascii="华文中宋" w:hAnsi="华文中宋" w:eastAsia="华文中宋" w:cs="华文中宋"/>
              <w:b w:val="0"/>
              <w:bCs w:val="0"/>
              <w:sz w:val="32"/>
              <w:szCs w:val="32"/>
              <w:u w:val="none"/>
            </w:rPr>
            <w:fldChar w:fldCharType="begin"/>
          </w:r>
          <w:r>
            <w:rPr>
              <w:rFonts w:hint="eastAsia" w:ascii="华文中宋" w:hAnsi="华文中宋" w:eastAsia="华文中宋" w:cs="华文中宋"/>
              <w:b w:val="0"/>
              <w:bCs w:val="0"/>
              <w:sz w:val="32"/>
              <w:szCs w:val="32"/>
              <w:u w:val="none"/>
            </w:rPr>
            <w:instrText xml:space="preserve"> PAGEREF _Toc31398 </w:instrText>
          </w:r>
          <w:r>
            <w:rPr>
              <w:rFonts w:hint="eastAsia" w:ascii="华文中宋" w:hAnsi="华文中宋" w:eastAsia="华文中宋" w:cs="华文中宋"/>
              <w:b w:val="0"/>
              <w:bCs w:val="0"/>
              <w:sz w:val="32"/>
              <w:szCs w:val="32"/>
              <w:u w:val="none"/>
            </w:rPr>
            <w:fldChar w:fldCharType="separate"/>
          </w:r>
          <w:r>
            <w:rPr>
              <w:rFonts w:hint="eastAsia" w:ascii="华文中宋" w:hAnsi="华文中宋" w:eastAsia="华文中宋" w:cs="华文中宋"/>
              <w:b w:val="0"/>
              <w:bCs w:val="0"/>
              <w:sz w:val="32"/>
              <w:szCs w:val="32"/>
              <w:u w:val="none"/>
            </w:rPr>
            <w:t>111</w:t>
          </w:r>
          <w:r>
            <w:rPr>
              <w:rFonts w:hint="eastAsia" w:ascii="华文中宋" w:hAnsi="华文中宋" w:eastAsia="华文中宋" w:cs="华文中宋"/>
              <w:b w:val="0"/>
              <w:bCs w:val="0"/>
              <w:sz w:val="32"/>
              <w:szCs w:val="32"/>
              <w:u w:val="none"/>
            </w:rPr>
            <w:fldChar w:fldCharType="end"/>
          </w:r>
          <w:r>
            <w:rPr>
              <w:rFonts w:hint="eastAsia" w:ascii="华文中宋" w:hAnsi="华文中宋" w:eastAsia="华文中宋" w:cs="华文中宋"/>
              <w:b w:val="0"/>
              <w:bCs w:val="0"/>
              <w:color w:val="000000" w:themeColor="text1"/>
              <w:kern w:val="2"/>
              <w:sz w:val="32"/>
              <w:szCs w:val="32"/>
              <w:u w:val="none"/>
              <w:lang w:val="en-US" w:eastAsia="zh-CN" w:bidi="ar-SA"/>
              <w14:textFill>
                <w14:solidFill>
                  <w14:schemeClr w14:val="tx1"/>
                </w14:solidFill>
              </w14:textFill>
            </w:rPr>
            <w:fldChar w:fldCharType="end"/>
          </w:r>
        </w:p>
        <w:p>
          <w:pPr>
            <w:pStyle w:val="18"/>
            <w:keepNext w:val="0"/>
            <w:keepLines w:val="0"/>
            <w:pageBreakBefore w:val="0"/>
            <w:widowControl w:val="0"/>
            <w:tabs>
              <w:tab w:val="right" w:leader="dot" w:pos="8306"/>
              <w:tab w:val="clear" w:pos="10360"/>
            </w:tabs>
            <w:kinsoku/>
            <w:wordWrap/>
            <w:overflowPunct/>
            <w:topLinePunct w:val="0"/>
            <w:autoSpaceDE/>
            <w:autoSpaceDN/>
            <w:bidi w:val="0"/>
            <w:adjustRightInd/>
            <w:snapToGrid/>
            <w:spacing w:line="560" w:lineRule="exact"/>
            <w:textAlignment w:val="auto"/>
            <w:rPr>
              <w:rFonts w:hint="eastAsia" w:ascii="华文中宋" w:hAnsi="华文中宋" w:eastAsia="华文中宋" w:cs="华文中宋"/>
              <w:b w:val="0"/>
              <w:bCs w:val="0"/>
              <w:sz w:val="32"/>
              <w:szCs w:val="32"/>
              <w:u w:val="none"/>
            </w:rPr>
          </w:pPr>
          <w:r>
            <w:rPr>
              <w:rFonts w:hint="eastAsia" w:ascii="华文中宋" w:hAnsi="华文中宋" w:eastAsia="华文中宋" w:cs="华文中宋"/>
              <w:b w:val="0"/>
              <w:bCs w:val="0"/>
              <w:color w:val="000000" w:themeColor="text1"/>
              <w:kern w:val="2"/>
              <w:sz w:val="32"/>
              <w:szCs w:val="32"/>
              <w:u w:val="none"/>
              <w:lang w:val="en-US" w:eastAsia="zh-CN" w:bidi="ar-SA"/>
              <w14:textFill>
                <w14:solidFill>
                  <w14:schemeClr w14:val="tx1"/>
                </w14:solidFill>
              </w14:textFill>
            </w:rPr>
            <w:fldChar w:fldCharType="begin"/>
          </w:r>
          <w:r>
            <w:rPr>
              <w:rFonts w:hint="eastAsia" w:ascii="华文中宋" w:hAnsi="华文中宋" w:eastAsia="华文中宋" w:cs="华文中宋"/>
              <w:b w:val="0"/>
              <w:bCs w:val="0"/>
              <w:kern w:val="2"/>
              <w:sz w:val="32"/>
              <w:szCs w:val="32"/>
              <w:u w:val="none"/>
              <w:lang w:val="en-US" w:eastAsia="zh-CN" w:bidi="ar-SA"/>
            </w:rPr>
            <w:instrText xml:space="preserve"> HYPERLINK \l _Toc16434 </w:instrText>
          </w:r>
          <w:r>
            <w:rPr>
              <w:rFonts w:hint="eastAsia" w:ascii="华文中宋" w:hAnsi="华文中宋" w:eastAsia="华文中宋" w:cs="华文中宋"/>
              <w:b w:val="0"/>
              <w:bCs w:val="0"/>
              <w:kern w:val="2"/>
              <w:sz w:val="32"/>
              <w:szCs w:val="32"/>
              <w:u w:val="none"/>
              <w:lang w:val="en-US" w:eastAsia="zh-CN" w:bidi="ar-SA"/>
            </w:rPr>
            <w:fldChar w:fldCharType="separate"/>
          </w:r>
          <w:r>
            <w:rPr>
              <w:rFonts w:hint="eastAsia" w:ascii="华文中宋" w:hAnsi="华文中宋" w:eastAsia="华文中宋" w:cs="华文中宋"/>
              <w:b w:val="0"/>
              <w:bCs w:val="0"/>
              <w:i w:val="0"/>
              <w:caps w:val="0"/>
              <w:spacing w:val="0"/>
              <w:sz w:val="32"/>
              <w:szCs w:val="32"/>
              <w:u w:val="none"/>
              <w:shd w:val="clear" w:fill="FFFFFF"/>
            </w:rPr>
            <w:t>“藏密上师”决定不是僧宝</w:t>
          </w:r>
          <w:r>
            <w:rPr>
              <w:rFonts w:hint="eastAsia" w:ascii="华文中宋" w:hAnsi="华文中宋" w:eastAsia="华文中宋" w:cs="华文中宋"/>
              <w:b w:val="0"/>
              <w:bCs w:val="0"/>
              <w:i w:val="0"/>
              <w:caps w:val="0"/>
              <w:spacing w:val="0"/>
              <w:sz w:val="32"/>
              <w:szCs w:val="32"/>
              <w:u w:val="none"/>
              <w:shd w:val="clear" w:fill="FFFFFF"/>
              <w:lang w:eastAsia="zh-CN"/>
            </w:rPr>
            <w:t>，</w:t>
          </w:r>
          <w:r>
            <w:rPr>
              <w:rFonts w:hint="eastAsia" w:ascii="华文中宋" w:hAnsi="华文中宋" w:eastAsia="华文中宋" w:cs="华文中宋"/>
              <w:b w:val="0"/>
              <w:bCs w:val="0"/>
              <w:i w:val="0"/>
              <w:caps w:val="0"/>
              <w:spacing w:val="0"/>
              <w:sz w:val="32"/>
              <w:szCs w:val="32"/>
              <w:u w:val="none"/>
              <w:shd w:val="clear" w:fill="FFFFFF"/>
            </w:rPr>
            <w:t>“四皈依”邪见不打自招</w:t>
          </w:r>
          <w:r>
            <w:rPr>
              <w:rFonts w:hint="eastAsia" w:ascii="华文中宋" w:hAnsi="华文中宋" w:eastAsia="华文中宋" w:cs="华文中宋"/>
              <w:b w:val="0"/>
              <w:bCs w:val="0"/>
              <w:sz w:val="32"/>
              <w:szCs w:val="32"/>
              <w:u w:val="none"/>
            </w:rPr>
            <w:tab/>
          </w:r>
          <w:r>
            <w:rPr>
              <w:rFonts w:hint="eastAsia" w:ascii="华文中宋" w:hAnsi="华文中宋" w:eastAsia="华文中宋" w:cs="华文中宋"/>
              <w:b w:val="0"/>
              <w:bCs w:val="0"/>
              <w:sz w:val="32"/>
              <w:szCs w:val="32"/>
              <w:u w:val="none"/>
            </w:rPr>
            <w:fldChar w:fldCharType="begin"/>
          </w:r>
          <w:r>
            <w:rPr>
              <w:rFonts w:hint="eastAsia" w:ascii="华文中宋" w:hAnsi="华文中宋" w:eastAsia="华文中宋" w:cs="华文中宋"/>
              <w:b w:val="0"/>
              <w:bCs w:val="0"/>
              <w:sz w:val="32"/>
              <w:szCs w:val="32"/>
              <w:u w:val="none"/>
            </w:rPr>
            <w:instrText xml:space="preserve"> PAGEREF _Toc16434 </w:instrText>
          </w:r>
          <w:r>
            <w:rPr>
              <w:rFonts w:hint="eastAsia" w:ascii="华文中宋" w:hAnsi="华文中宋" w:eastAsia="华文中宋" w:cs="华文中宋"/>
              <w:b w:val="0"/>
              <w:bCs w:val="0"/>
              <w:sz w:val="32"/>
              <w:szCs w:val="32"/>
              <w:u w:val="none"/>
            </w:rPr>
            <w:fldChar w:fldCharType="separate"/>
          </w:r>
          <w:r>
            <w:rPr>
              <w:rFonts w:hint="eastAsia" w:ascii="华文中宋" w:hAnsi="华文中宋" w:eastAsia="华文中宋" w:cs="华文中宋"/>
              <w:b w:val="0"/>
              <w:bCs w:val="0"/>
              <w:sz w:val="32"/>
              <w:szCs w:val="32"/>
              <w:u w:val="none"/>
            </w:rPr>
            <w:t>112</w:t>
          </w:r>
          <w:r>
            <w:rPr>
              <w:rFonts w:hint="eastAsia" w:ascii="华文中宋" w:hAnsi="华文中宋" w:eastAsia="华文中宋" w:cs="华文中宋"/>
              <w:b w:val="0"/>
              <w:bCs w:val="0"/>
              <w:sz w:val="32"/>
              <w:szCs w:val="32"/>
              <w:u w:val="none"/>
            </w:rPr>
            <w:fldChar w:fldCharType="end"/>
          </w:r>
          <w:r>
            <w:rPr>
              <w:rFonts w:hint="eastAsia" w:ascii="华文中宋" w:hAnsi="华文中宋" w:eastAsia="华文中宋" w:cs="华文中宋"/>
              <w:b w:val="0"/>
              <w:bCs w:val="0"/>
              <w:color w:val="000000" w:themeColor="text1"/>
              <w:kern w:val="2"/>
              <w:sz w:val="32"/>
              <w:szCs w:val="32"/>
              <w:u w:val="none"/>
              <w:lang w:val="en-US" w:eastAsia="zh-CN" w:bidi="ar-SA"/>
              <w14:textFill>
                <w14:solidFill>
                  <w14:schemeClr w14:val="tx1"/>
                </w14:solidFill>
              </w14:textFill>
            </w:rPr>
            <w:fldChar w:fldCharType="end"/>
          </w:r>
        </w:p>
        <w:p>
          <w:pPr>
            <w:pStyle w:val="18"/>
            <w:keepNext w:val="0"/>
            <w:keepLines w:val="0"/>
            <w:pageBreakBefore w:val="0"/>
            <w:widowControl w:val="0"/>
            <w:tabs>
              <w:tab w:val="right" w:leader="dot" w:pos="8306"/>
              <w:tab w:val="clear" w:pos="10360"/>
            </w:tabs>
            <w:kinsoku/>
            <w:wordWrap/>
            <w:overflowPunct/>
            <w:topLinePunct w:val="0"/>
            <w:autoSpaceDE/>
            <w:autoSpaceDN/>
            <w:bidi w:val="0"/>
            <w:adjustRightInd/>
            <w:snapToGrid/>
            <w:spacing w:line="560" w:lineRule="exact"/>
            <w:textAlignment w:val="auto"/>
            <w:rPr>
              <w:rFonts w:hint="eastAsia" w:ascii="华文中宋" w:hAnsi="华文中宋" w:eastAsia="华文中宋" w:cs="华文中宋"/>
              <w:b w:val="0"/>
              <w:bCs w:val="0"/>
              <w:sz w:val="32"/>
              <w:szCs w:val="32"/>
              <w:u w:val="none"/>
            </w:rPr>
          </w:pPr>
          <w:r>
            <w:rPr>
              <w:rFonts w:hint="eastAsia" w:ascii="华文中宋" w:hAnsi="华文中宋" w:eastAsia="华文中宋" w:cs="华文中宋"/>
              <w:b w:val="0"/>
              <w:bCs w:val="0"/>
              <w:color w:val="000000" w:themeColor="text1"/>
              <w:kern w:val="2"/>
              <w:sz w:val="32"/>
              <w:szCs w:val="32"/>
              <w:u w:val="none"/>
              <w:lang w:val="en-US" w:eastAsia="zh-CN" w:bidi="ar-SA"/>
              <w14:textFill>
                <w14:solidFill>
                  <w14:schemeClr w14:val="tx1"/>
                </w14:solidFill>
              </w14:textFill>
            </w:rPr>
            <w:fldChar w:fldCharType="begin"/>
          </w:r>
          <w:r>
            <w:rPr>
              <w:rFonts w:hint="eastAsia" w:ascii="华文中宋" w:hAnsi="华文中宋" w:eastAsia="华文中宋" w:cs="华文中宋"/>
              <w:b w:val="0"/>
              <w:bCs w:val="0"/>
              <w:kern w:val="2"/>
              <w:sz w:val="32"/>
              <w:szCs w:val="32"/>
              <w:u w:val="none"/>
              <w:lang w:val="en-US" w:eastAsia="zh-CN" w:bidi="ar-SA"/>
            </w:rPr>
            <w:instrText xml:space="preserve"> HYPERLINK \l _Toc7280 </w:instrText>
          </w:r>
          <w:r>
            <w:rPr>
              <w:rFonts w:hint="eastAsia" w:ascii="华文中宋" w:hAnsi="华文中宋" w:eastAsia="华文中宋" w:cs="华文中宋"/>
              <w:b w:val="0"/>
              <w:bCs w:val="0"/>
              <w:kern w:val="2"/>
              <w:sz w:val="32"/>
              <w:szCs w:val="32"/>
              <w:u w:val="none"/>
              <w:lang w:val="en-US" w:eastAsia="zh-CN" w:bidi="ar-SA"/>
            </w:rPr>
            <w:fldChar w:fldCharType="separate"/>
          </w:r>
          <w:r>
            <w:rPr>
              <w:rFonts w:hint="eastAsia" w:ascii="华文中宋" w:hAnsi="华文中宋" w:eastAsia="华文中宋" w:cs="华文中宋"/>
              <w:b w:val="0"/>
              <w:bCs w:val="0"/>
              <w:i w:val="0"/>
              <w:caps w:val="0"/>
              <w:spacing w:val="0"/>
              <w:sz w:val="32"/>
              <w:szCs w:val="32"/>
              <w:u w:val="none"/>
              <w:shd w:val="clear" w:fill="FFFFFF"/>
            </w:rPr>
            <w:t>破斥藏密邪法，并不是破斥某个喇嘛人品好坏</w:t>
          </w:r>
          <w:r>
            <w:rPr>
              <w:rFonts w:hint="eastAsia" w:ascii="华文中宋" w:hAnsi="华文中宋" w:eastAsia="华文中宋" w:cs="华文中宋"/>
              <w:b w:val="0"/>
              <w:bCs w:val="0"/>
              <w:sz w:val="32"/>
              <w:szCs w:val="32"/>
              <w:u w:val="none"/>
            </w:rPr>
            <w:tab/>
          </w:r>
          <w:r>
            <w:rPr>
              <w:rFonts w:hint="eastAsia" w:ascii="华文中宋" w:hAnsi="华文中宋" w:eastAsia="华文中宋" w:cs="华文中宋"/>
              <w:b w:val="0"/>
              <w:bCs w:val="0"/>
              <w:sz w:val="32"/>
              <w:szCs w:val="32"/>
              <w:u w:val="none"/>
            </w:rPr>
            <w:fldChar w:fldCharType="begin"/>
          </w:r>
          <w:r>
            <w:rPr>
              <w:rFonts w:hint="eastAsia" w:ascii="华文中宋" w:hAnsi="华文中宋" w:eastAsia="华文中宋" w:cs="华文中宋"/>
              <w:b w:val="0"/>
              <w:bCs w:val="0"/>
              <w:sz w:val="32"/>
              <w:szCs w:val="32"/>
              <w:u w:val="none"/>
            </w:rPr>
            <w:instrText xml:space="preserve"> PAGEREF _Toc7280 </w:instrText>
          </w:r>
          <w:r>
            <w:rPr>
              <w:rFonts w:hint="eastAsia" w:ascii="华文中宋" w:hAnsi="华文中宋" w:eastAsia="华文中宋" w:cs="华文中宋"/>
              <w:b w:val="0"/>
              <w:bCs w:val="0"/>
              <w:sz w:val="32"/>
              <w:szCs w:val="32"/>
              <w:u w:val="none"/>
            </w:rPr>
            <w:fldChar w:fldCharType="separate"/>
          </w:r>
          <w:r>
            <w:rPr>
              <w:rFonts w:hint="eastAsia" w:ascii="华文中宋" w:hAnsi="华文中宋" w:eastAsia="华文中宋" w:cs="华文中宋"/>
              <w:b w:val="0"/>
              <w:bCs w:val="0"/>
              <w:sz w:val="32"/>
              <w:szCs w:val="32"/>
              <w:u w:val="none"/>
            </w:rPr>
            <w:t>116</w:t>
          </w:r>
          <w:r>
            <w:rPr>
              <w:rFonts w:hint="eastAsia" w:ascii="华文中宋" w:hAnsi="华文中宋" w:eastAsia="华文中宋" w:cs="华文中宋"/>
              <w:b w:val="0"/>
              <w:bCs w:val="0"/>
              <w:sz w:val="32"/>
              <w:szCs w:val="32"/>
              <w:u w:val="none"/>
            </w:rPr>
            <w:fldChar w:fldCharType="end"/>
          </w:r>
          <w:r>
            <w:rPr>
              <w:rFonts w:hint="eastAsia" w:ascii="华文中宋" w:hAnsi="华文中宋" w:eastAsia="华文中宋" w:cs="华文中宋"/>
              <w:b w:val="0"/>
              <w:bCs w:val="0"/>
              <w:color w:val="000000" w:themeColor="text1"/>
              <w:kern w:val="2"/>
              <w:sz w:val="32"/>
              <w:szCs w:val="32"/>
              <w:u w:val="none"/>
              <w:lang w:val="en-US" w:eastAsia="zh-CN" w:bidi="ar-SA"/>
              <w14:textFill>
                <w14:solidFill>
                  <w14:schemeClr w14:val="tx1"/>
                </w14:solidFill>
              </w14:textFill>
            </w:rPr>
            <w:fldChar w:fldCharType="end"/>
          </w:r>
        </w:p>
        <w:p>
          <w:pPr>
            <w:pStyle w:val="18"/>
            <w:keepNext w:val="0"/>
            <w:keepLines w:val="0"/>
            <w:pageBreakBefore w:val="0"/>
            <w:widowControl w:val="0"/>
            <w:tabs>
              <w:tab w:val="right" w:leader="dot" w:pos="8306"/>
              <w:tab w:val="clear" w:pos="10360"/>
            </w:tabs>
            <w:kinsoku/>
            <w:wordWrap/>
            <w:overflowPunct/>
            <w:topLinePunct w:val="0"/>
            <w:autoSpaceDE/>
            <w:autoSpaceDN/>
            <w:bidi w:val="0"/>
            <w:adjustRightInd/>
            <w:snapToGrid/>
            <w:spacing w:line="560" w:lineRule="exact"/>
            <w:textAlignment w:val="auto"/>
            <w:rPr>
              <w:rFonts w:hint="eastAsia" w:ascii="华文中宋" w:hAnsi="华文中宋" w:eastAsia="华文中宋" w:cs="华文中宋"/>
              <w:b w:val="0"/>
              <w:bCs w:val="0"/>
              <w:sz w:val="32"/>
              <w:szCs w:val="32"/>
              <w:u w:val="none"/>
            </w:rPr>
          </w:pPr>
          <w:r>
            <w:rPr>
              <w:rFonts w:hint="eastAsia" w:ascii="华文中宋" w:hAnsi="华文中宋" w:eastAsia="华文中宋" w:cs="华文中宋"/>
              <w:b w:val="0"/>
              <w:bCs w:val="0"/>
              <w:color w:val="000000" w:themeColor="text1"/>
              <w:kern w:val="2"/>
              <w:sz w:val="32"/>
              <w:szCs w:val="32"/>
              <w:u w:val="none"/>
              <w:lang w:val="en-US" w:eastAsia="zh-CN" w:bidi="ar-SA"/>
              <w14:textFill>
                <w14:solidFill>
                  <w14:schemeClr w14:val="tx1"/>
                </w14:solidFill>
              </w14:textFill>
            </w:rPr>
            <w:fldChar w:fldCharType="begin"/>
          </w:r>
          <w:r>
            <w:rPr>
              <w:rFonts w:hint="eastAsia" w:ascii="华文中宋" w:hAnsi="华文中宋" w:eastAsia="华文中宋" w:cs="华文中宋"/>
              <w:b w:val="0"/>
              <w:bCs w:val="0"/>
              <w:kern w:val="2"/>
              <w:sz w:val="32"/>
              <w:szCs w:val="32"/>
              <w:u w:val="none"/>
              <w:lang w:val="en-US" w:eastAsia="zh-CN" w:bidi="ar-SA"/>
            </w:rPr>
            <w:instrText xml:space="preserve"> HYPERLINK \l _Toc29057 </w:instrText>
          </w:r>
          <w:r>
            <w:rPr>
              <w:rFonts w:hint="eastAsia" w:ascii="华文中宋" w:hAnsi="华文中宋" w:eastAsia="华文中宋" w:cs="华文中宋"/>
              <w:b w:val="0"/>
              <w:bCs w:val="0"/>
              <w:kern w:val="2"/>
              <w:sz w:val="32"/>
              <w:szCs w:val="32"/>
              <w:u w:val="none"/>
              <w:lang w:val="en-US" w:eastAsia="zh-CN" w:bidi="ar-SA"/>
            </w:rPr>
            <w:fldChar w:fldCharType="separate"/>
          </w:r>
          <w:r>
            <w:rPr>
              <w:rFonts w:hint="eastAsia" w:ascii="华文中宋" w:hAnsi="华文中宋" w:eastAsia="华文中宋" w:cs="华文中宋"/>
              <w:b w:val="0"/>
              <w:bCs w:val="0"/>
              <w:i w:val="0"/>
              <w:caps w:val="0"/>
              <w:spacing w:val="0"/>
              <w:sz w:val="32"/>
              <w:szCs w:val="32"/>
              <w:u w:val="none"/>
              <w:shd w:val="clear" w:fill="FFFFFF"/>
            </w:rPr>
            <w:t>藏密邪教所谓“无上瑜珈”魔军不攻自败</w:t>
          </w:r>
          <w:r>
            <w:rPr>
              <w:rFonts w:hint="eastAsia" w:ascii="华文中宋" w:hAnsi="华文中宋" w:eastAsia="华文中宋" w:cs="华文中宋"/>
              <w:b w:val="0"/>
              <w:bCs w:val="0"/>
              <w:sz w:val="32"/>
              <w:szCs w:val="32"/>
              <w:u w:val="none"/>
            </w:rPr>
            <w:tab/>
          </w:r>
          <w:r>
            <w:rPr>
              <w:rFonts w:hint="eastAsia" w:ascii="华文中宋" w:hAnsi="华文中宋" w:eastAsia="华文中宋" w:cs="华文中宋"/>
              <w:b w:val="0"/>
              <w:bCs w:val="0"/>
              <w:sz w:val="32"/>
              <w:szCs w:val="32"/>
              <w:u w:val="none"/>
            </w:rPr>
            <w:fldChar w:fldCharType="begin"/>
          </w:r>
          <w:r>
            <w:rPr>
              <w:rFonts w:hint="eastAsia" w:ascii="华文中宋" w:hAnsi="华文中宋" w:eastAsia="华文中宋" w:cs="华文中宋"/>
              <w:b w:val="0"/>
              <w:bCs w:val="0"/>
              <w:sz w:val="32"/>
              <w:szCs w:val="32"/>
              <w:u w:val="none"/>
            </w:rPr>
            <w:instrText xml:space="preserve"> PAGEREF _Toc29057 </w:instrText>
          </w:r>
          <w:r>
            <w:rPr>
              <w:rFonts w:hint="eastAsia" w:ascii="华文中宋" w:hAnsi="华文中宋" w:eastAsia="华文中宋" w:cs="华文中宋"/>
              <w:b w:val="0"/>
              <w:bCs w:val="0"/>
              <w:sz w:val="32"/>
              <w:szCs w:val="32"/>
              <w:u w:val="none"/>
            </w:rPr>
            <w:fldChar w:fldCharType="separate"/>
          </w:r>
          <w:r>
            <w:rPr>
              <w:rFonts w:hint="eastAsia" w:ascii="华文中宋" w:hAnsi="华文中宋" w:eastAsia="华文中宋" w:cs="华文中宋"/>
              <w:b w:val="0"/>
              <w:bCs w:val="0"/>
              <w:sz w:val="32"/>
              <w:szCs w:val="32"/>
              <w:u w:val="none"/>
            </w:rPr>
            <w:t>118</w:t>
          </w:r>
          <w:r>
            <w:rPr>
              <w:rFonts w:hint="eastAsia" w:ascii="华文中宋" w:hAnsi="华文中宋" w:eastAsia="华文中宋" w:cs="华文中宋"/>
              <w:b w:val="0"/>
              <w:bCs w:val="0"/>
              <w:sz w:val="32"/>
              <w:szCs w:val="32"/>
              <w:u w:val="none"/>
            </w:rPr>
            <w:fldChar w:fldCharType="end"/>
          </w:r>
          <w:r>
            <w:rPr>
              <w:rFonts w:hint="eastAsia" w:ascii="华文中宋" w:hAnsi="华文中宋" w:eastAsia="华文中宋" w:cs="华文中宋"/>
              <w:b w:val="0"/>
              <w:bCs w:val="0"/>
              <w:color w:val="000000" w:themeColor="text1"/>
              <w:kern w:val="2"/>
              <w:sz w:val="32"/>
              <w:szCs w:val="32"/>
              <w:u w:val="none"/>
              <w:lang w:val="en-US" w:eastAsia="zh-CN" w:bidi="ar-SA"/>
              <w14:textFill>
                <w14:solidFill>
                  <w14:schemeClr w14:val="tx1"/>
                </w14:solidFill>
              </w14:textFill>
            </w:rPr>
            <w:fldChar w:fldCharType="end"/>
          </w:r>
        </w:p>
        <w:p>
          <w:pPr>
            <w:pStyle w:val="18"/>
            <w:keepNext w:val="0"/>
            <w:keepLines w:val="0"/>
            <w:pageBreakBefore w:val="0"/>
            <w:widowControl w:val="0"/>
            <w:tabs>
              <w:tab w:val="right" w:leader="dot" w:pos="8306"/>
              <w:tab w:val="clear" w:pos="10360"/>
            </w:tabs>
            <w:kinsoku/>
            <w:wordWrap/>
            <w:overflowPunct/>
            <w:topLinePunct w:val="0"/>
            <w:autoSpaceDE/>
            <w:autoSpaceDN/>
            <w:bidi w:val="0"/>
            <w:adjustRightInd/>
            <w:snapToGrid/>
            <w:spacing w:line="560" w:lineRule="exact"/>
            <w:textAlignment w:val="auto"/>
            <w:rPr>
              <w:rFonts w:hint="eastAsia" w:ascii="华文中宋" w:hAnsi="华文中宋" w:eastAsia="华文中宋" w:cs="华文中宋"/>
              <w:b w:val="0"/>
              <w:bCs w:val="0"/>
              <w:sz w:val="32"/>
              <w:szCs w:val="32"/>
              <w:u w:val="none"/>
            </w:rPr>
          </w:pPr>
          <w:r>
            <w:rPr>
              <w:rFonts w:hint="eastAsia" w:ascii="华文中宋" w:hAnsi="华文中宋" w:eastAsia="华文中宋" w:cs="华文中宋"/>
              <w:b w:val="0"/>
              <w:bCs w:val="0"/>
              <w:color w:val="000000" w:themeColor="text1"/>
              <w:kern w:val="2"/>
              <w:sz w:val="32"/>
              <w:szCs w:val="32"/>
              <w:u w:val="none"/>
              <w:lang w:val="en-US" w:eastAsia="zh-CN" w:bidi="ar-SA"/>
              <w14:textFill>
                <w14:solidFill>
                  <w14:schemeClr w14:val="tx1"/>
                </w14:solidFill>
              </w14:textFill>
            </w:rPr>
            <w:fldChar w:fldCharType="begin"/>
          </w:r>
          <w:r>
            <w:rPr>
              <w:rFonts w:hint="eastAsia" w:ascii="华文中宋" w:hAnsi="华文中宋" w:eastAsia="华文中宋" w:cs="华文中宋"/>
              <w:b w:val="0"/>
              <w:bCs w:val="0"/>
              <w:kern w:val="2"/>
              <w:sz w:val="32"/>
              <w:szCs w:val="32"/>
              <w:u w:val="none"/>
              <w:lang w:val="en-US" w:eastAsia="zh-CN" w:bidi="ar-SA"/>
            </w:rPr>
            <w:instrText xml:space="preserve"> HYPERLINK \l _Toc9115 </w:instrText>
          </w:r>
          <w:r>
            <w:rPr>
              <w:rFonts w:hint="eastAsia" w:ascii="华文中宋" w:hAnsi="华文中宋" w:eastAsia="华文中宋" w:cs="华文中宋"/>
              <w:b w:val="0"/>
              <w:bCs w:val="0"/>
              <w:kern w:val="2"/>
              <w:sz w:val="32"/>
              <w:szCs w:val="32"/>
              <w:u w:val="none"/>
              <w:lang w:val="en-US" w:eastAsia="zh-CN" w:bidi="ar-SA"/>
            </w:rPr>
            <w:fldChar w:fldCharType="separate"/>
          </w:r>
          <w:r>
            <w:rPr>
              <w:rFonts w:hint="eastAsia" w:ascii="华文中宋" w:hAnsi="华文中宋" w:eastAsia="华文中宋" w:cs="华文中宋"/>
              <w:b w:val="0"/>
              <w:bCs w:val="0"/>
              <w:i w:val="0"/>
              <w:caps w:val="0"/>
              <w:spacing w:val="0"/>
              <w:sz w:val="32"/>
              <w:szCs w:val="32"/>
              <w:u w:val="none"/>
              <w:shd w:val="clear" w:fill="FFFFFF"/>
            </w:rPr>
            <w:t>达赖喇嘛和中国佛教访问团（台湾）之问答</w:t>
          </w:r>
          <w:r>
            <w:rPr>
              <w:rFonts w:hint="eastAsia" w:ascii="华文中宋" w:hAnsi="华文中宋" w:eastAsia="华文中宋" w:cs="华文中宋"/>
              <w:b w:val="0"/>
              <w:bCs w:val="0"/>
              <w:sz w:val="32"/>
              <w:szCs w:val="32"/>
              <w:u w:val="none"/>
            </w:rPr>
            <w:tab/>
          </w:r>
          <w:r>
            <w:rPr>
              <w:rFonts w:hint="eastAsia" w:ascii="华文中宋" w:hAnsi="华文中宋" w:eastAsia="华文中宋" w:cs="华文中宋"/>
              <w:b w:val="0"/>
              <w:bCs w:val="0"/>
              <w:sz w:val="32"/>
              <w:szCs w:val="32"/>
              <w:u w:val="none"/>
            </w:rPr>
            <w:fldChar w:fldCharType="begin"/>
          </w:r>
          <w:r>
            <w:rPr>
              <w:rFonts w:hint="eastAsia" w:ascii="华文中宋" w:hAnsi="华文中宋" w:eastAsia="华文中宋" w:cs="华文中宋"/>
              <w:b w:val="0"/>
              <w:bCs w:val="0"/>
              <w:sz w:val="32"/>
              <w:szCs w:val="32"/>
              <w:u w:val="none"/>
            </w:rPr>
            <w:instrText xml:space="preserve"> PAGEREF _Toc9115 </w:instrText>
          </w:r>
          <w:r>
            <w:rPr>
              <w:rFonts w:hint="eastAsia" w:ascii="华文中宋" w:hAnsi="华文中宋" w:eastAsia="华文中宋" w:cs="华文中宋"/>
              <w:b w:val="0"/>
              <w:bCs w:val="0"/>
              <w:sz w:val="32"/>
              <w:szCs w:val="32"/>
              <w:u w:val="none"/>
            </w:rPr>
            <w:fldChar w:fldCharType="separate"/>
          </w:r>
          <w:r>
            <w:rPr>
              <w:rFonts w:hint="eastAsia" w:ascii="华文中宋" w:hAnsi="华文中宋" w:eastAsia="华文中宋" w:cs="华文中宋"/>
              <w:b w:val="0"/>
              <w:bCs w:val="0"/>
              <w:sz w:val="32"/>
              <w:szCs w:val="32"/>
              <w:u w:val="none"/>
            </w:rPr>
            <w:t>120</w:t>
          </w:r>
          <w:r>
            <w:rPr>
              <w:rFonts w:hint="eastAsia" w:ascii="华文中宋" w:hAnsi="华文中宋" w:eastAsia="华文中宋" w:cs="华文中宋"/>
              <w:b w:val="0"/>
              <w:bCs w:val="0"/>
              <w:sz w:val="32"/>
              <w:szCs w:val="32"/>
              <w:u w:val="none"/>
            </w:rPr>
            <w:fldChar w:fldCharType="end"/>
          </w:r>
          <w:r>
            <w:rPr>
              <w:rFonts w:hint="eastAsia" w:ascii="华文中宋" w:hAnsi="华文中宋" w:eastAsia="华文中宋" w:cs="华文中宋"/>
              <w:b w:val="0"/>
              <w:bCs w:val="0"/>
              <w:color w:val="000000" w:themeColor="text1"/>
              <w:kern w:val="2"/>
              <w:sz w:val="32"/>
              <w:szCs w:val="32"/>
              <w:u w:val="none"/>
              <w:lang w:val="en-US" w:eastAsia="zh-CN" w:bidi="ar-SA"/>
              <w14:textFill>
                <w14:solidFill>
                  <w14:schemeClr w14:val="tx1"/>
                </w14:solidFill>
              </w14:textFill>
            </w:rPr>
            <w:fldChar w:fldCharType="end"/>
          </w:r>
        </w:p>
        <w:p>
          <w:pPr>
            <w:pStyle w:val="18"/>
            <w:keepNext w:val="0"/>
            <w:keepLines w:val="0"/>
            <w:pageBreakBefore w:val="0"/>
            <w:widowControl w:val="0"/>
            <w:tabs>
              <w:tab w:val="right" w:leader="dot" w:pos="8306"/>
              <w:tab w:val="clear" w:pos="10360"/>
            </w:tabs>
            <w:kinsoku/>
            <w:wordWrap/>
            <w:overflowPunct/>
            <w:topLinePunct w:val="0"/>
            <w:autoSpaceDE/>
            <w:autoSpaceDN/>
            <w:bidi w:val="0"/>
            <w:adjustRightInd/>
            <w:snapToGrid/>
            <w:spacing w:line="560" w:lineRule="exact"/>
            <w:textAlignment w:val="auto"/>
            <w:rPr>
              <w:rFonts w:hint="eastAsia" w:ascii="华文中宋" w:hAnsi="华文中宋" w:eastAsia="华文中宋" w:cs="华文中宋"/>
              <w:b w:val="0"/>
              <w:bCs w:val="0"/>
              <w:sz w:val="32"/>
              <w:szCs w:val="32"/>
              <w:u w:val="none"/>
            </w:rPr>
          </w:pPr>
          <w:r>
            <w:rPr>
              <w:rFonts w:hint="eastAsia" w:ascii="华文中宋" w:hAnsi="华文中宋" w:eastAsia="华文中宋" w:cs="华文中宋"/>
              <w:b w:val="0"/>
              <w:bCs w:val="0"/>
              <w:color w:val="000000" w:themeColor="text1"/>
              <w:kern w:val="2"/>
              <w:sz w:val="32"/>
              <w:szCs w:val="32"/>
              <w:u w:val="none"/>
              <w:lang w:val="en-US" w:eastAsia="zh-CN" w:bidi="ar-SA"/>
              <w14:textFill>
                <w14:solidFill>
                  <w14:schemeClr w14:val="tx1"/>
                </w14:solidFill>
              </w14:textFill>
            </w:rPr>
            <w:fldChar w:fldCharType="begin"/>
          </w:r>
          <w:r>
            <w:rPr>
              <w:rFonts w:hint="eastAsia" w:ascii="华文中宋" w:hAnsi="华文中宋" w:eastAsia="华文中宋" w:cs="华文中宋"/>
              <w:b w:val="0"/>
              <w:bCs w:val="0"/>
              <w:kern w:val="2"/>
              <w:sz w:val="32"/>
              <w:szCs w:val="32"/>
              <w:u w:val="none"/>
              <w:lang w:val="en-US" w:eastAsia="zh-CN" w:bidi="ar-SA"/>
            </w:rPr>
            <w:instrText xml:space="preserve"> HYPERLINK \l _Toc27995 </w:instrText>
          </w:r>
          <w:r>
            <w:rPr>
              <w:rFonts w:hint="eastAsia" w:ascii="华文中宋" w:hAnsi="华文中宋" w:eastAsia="华文中宋" w:cs="华文中宋"/>
              <w:b w:val="0"/>
              <w:bCs w:val="0"/>
              <w:kern w:val="2"/>
              <w:sz w:val="32"/>
              <w:szCs w:val="32"/>
              <w:u w:val="none"/>
              <w:lang w:val="en-US" w:eastAsia="zh-CN" w:bidi="ar-SA"/>
            </w:rPr>
            <w:fldChar w:fldCharType="separate"/>
          </w:r>
          <w:r>
            <w:rPr>
              <w:rFonts w:hint="eastAsia" w:ascii="华文中宋" w:hAnsi="华文中宋" w:eastAsia="华文中宋" w:cs="华文中宋"/>
              <w:b w:val="0"/>
              <w:bCs w:val="0"/>
              <w:i w:val="0"/>
              <w:caps w:val="0"/>
              <w:spacing w:val="0"/>
              <w:sz w:val="32"/>
              <w:szCs w:val="32"/>
              <w:u w:val="none"/>
              <w:shd w:val="clear" w:fill="FFFFFF"/>
            </w:rPr>
            <w:t>藏密口中好言男佛女佛之说者乃是魔说</w:t>
          </w:r>
          <w:r>
            <w:rPr>
              <w:rFonts w:hint="eastAsia" w:ascii="华文中宋" w:hAnsi="华文中宋" w:eastAsia="华文中宋" w:cs="华文中宋"/>
              <w:b w:val="0"/>
              <w:bCs w:val="0"/>
              <w:sz w:val="32"/>
              <w:szCs w:val="32"/>
              <w:u w:val="none"/>
            </w:rPr>
            <w:tab/>
          </w:r>
          <w:r>
            <w:rPr>
              <w:rFonts w:hint="eastAsia" w:ascii="华文中宋" w:hAnsi="华文中宋" w:eastAsia="华文中宋" w:cs="华文中宋"/>
              <w:b w:val="0"/>
              <w:bCs w:val="0"/>
              <w:sz w:val="32"/>
              <w:szCs w:val="32"/>
              <w:u w:val="none"/>
            </w:rPr>
            <w:fldChar w:fldCharType="begin"/>
          </w:r>
          <w:r>
            <w:rPr>
              <w:rFonts w:hint="eastAsia" w:ascii="华文中宋" w:hAnsi="华文中宋" w:eastAsia="华文中宋" w:cs="华文中宋"/>
              <w:b w:val="0"/>
              <w:bCs w:val="0"/>
              <w:sz w:val="32"/>
              <w:szCs w:val="32"/>
              <w:u w:val="none"/>
            </w:rPr>
            <w:instrText xml:space="preserve"> PAGEREF _Toc27995 </w:instrText>
          </w:r>
          <w:r>
            <w:rPr>
              <w:rFonts w:hint="eastAsia" w:ascii="华文中宋" w:hAnsi="华文中宋" w:eastAsia="华文中宋" w:cs="华文中宋"/>
              <w:b w:val="0"/>
              <w:bCs w:val="0"/>
              <w:sz w:val="32"/>
              <w:szCs w:val="32"/>
              <w:u w:val="none"/>
            </w:rPr>
            <w:fldChar w:fldCharType="separate"/>
          </w:r>
          <w:r>
            <w:rPr>
              <w:rFonts w:hint="eastAsia" w:ascii="华文中宋" w:hAnsi="华文中宋" w:eastAsia="华文中宋" w:cs="华文中宋"/>
              <w:b w:val="0"/>
              <w:bCs w:val="0"/>
              <w:sz w:val="32"/>
              <w:szCs w:val="32"/>
              <w:u w:val="none"/>
            </w:rPr>
            <w:t>123</w:t>
          </w:r>
          <w:r>
            <w:rPr>
              <w:rFonts w:hint="eastAsia" w:ascii="华文中宋" w:hAnsi="华文中宋" w:eastAsia="华文中宋" w:cs="华文中宋"/>
              <w:b w:val="0"/>
              <w:bCs w:val="0"/>
              <w:sz w:val="32"/>
              <w:szCs w:val="32"/>
              <w:u w:val="none"/>
            </w:rPr>
            <w:fldChar w:fldCharType="end"/>
          </w:r>
          <w:r>
            <w:rPr>
              <w:rFonts w:hint="eastAsia" w:ascii="华文中宋" w:hAnsi="华文中宋" w:eastAsia="华文中宋" w:cs="华文中宋"/>
              <w:b w:val="0"/>
              <w:bCs w:val="0"/>
              <w:color w:val="000000" w:themeColor="text1"/>
              <w:kern w:val="2"/>
              <w:sz w:val="32"/>
              <w:szCs w:val="32"/>
              <w:u w:val="none"/>
              <w:lang w:val="en-US" w:eastAsia="zh-CN" w:bidi="ar-SA"/>
              <w14:textFill>
                <w14:solidFill>
                  <w14:schemeClr w14:val="tx1"/>
                </w14:solidFill>
              </w14:textFill>
            </w:rPr>
            <w:fldChar w:fldCharType="end"/>
          </w:r>
        </w:p>
        <w:p>
          <w:pPr>
            <w:pStyle w:val="18"/>
            <w:keepNext w:val="0"/>
            <w:keepLines w:val="0"/>
            <w:pageBreakBefore w:val="0"/>
            <w:widowControl w:val="0"/>
            <w:tabs>
              <w:tab w:val="right" w:leader="dot" w:pos="8306"/>
              <w:tab w:val="clear" w:pos="10360"/>
            </w:tabs>
            <w:kinsoku/>
            <w:wordWrap/>
            <w:overflowPunct/>
            <w:topLinePunct w:val="0"/>
            <w:autoSpaceDE/>
            <w:autoSpaceDN/>
            <w:bidi w:val="0"/>
            <w:adjustRightInd/>
            <w:snapToGrid/>
            <w:spacing w:line="560" w:lineRule="exact"/>
            <w:textAlignment w:val="auto"/>
            <w:rPr>
              <w:rFonts w:hint="eastAsia" w:ascii="华文中宋" w:hAnsi="华文中宋" w:eastAsia="华文中宋" w:cs="华文中宋"/>
              <w:b w:val="0"/>
              <w:bCs w:val="0"/>
              <w:sz w:val="32"/>
              <w:szCs w:val="32"/>
              <w:u w:val="none"/>
            </w:rPr>
          </w:pPr>
          <w:r>
            <w:rPr>
              <w:rFonts w:hint="eastAsia" w:ascii="华文中宋" w:hAnsi="华文中宋" w:eastAsia="华文中宋" w:cs="华文中宋"/>
              <w:b w:val="0"/>
              <w:bCs w:val="0"/>
              <w:color w:val="000000" w:themeColor="text1"/>
              <w:kern w:val="2"/>
              <w:sz w:val="32"/>
              <w:szCs w:val="32"/>
              <w:u w:val="none"/>
              <w:lang w:val="en-US" w:eastAsia="zh-CN" w:bidi="ar-SA"/>
              <w14:textFill>
                <w14:solidFill>
                  <w14:schemeClr w14:val="tx1"/>
                </w14:solidFill>
              </w14:textFill>
            </w:rPr>
            <w:fldChar w:fldCharType="begin"/>
          </w:r>
          <w:r>
            <w:rPr>
              <w:rFonts w:hint="eastAsia" w:ascii="华文中宋" w:hAnsi="华文中宋" w:eastAsia="华文中宋" w:cs="华文中宋"/>
              <w:b w:val="0"/>
              <w:bCs w:val="0"/>
              <w:kern w:val="2"/>
              <w:sz w:val="32"/>
              <w:szCs w:val="32"/>
              <w:u w:val="none"/>
              <w:lang w:val="en-US" w:eastAsia="zh-CN" w:bidi="ar-SA"/>
            </w:rPr>
            <w:instrText xml:space="preserve"> HYPERLINK \l _Toc21544 </w:instrText>
          </w:r>
          <w:r>
            <w:rPr>
              <w:rFonts w:hint="eastAsia" w:ascii="华文中宋" w:hAnsi="华文中宋" w:eastAsia="华文中宋" w:cs="华文中宋"/>
              <w:b w:val="0"/>
              <w:bCs w:val="0"/>
              <w:kern w:val="2"/>
              <w:sz w:val="32"/>
              <w:szCs w:val="32"/>
              <w:u w:val="none"/>
              <w:lang w:val="en-US" w:eastAsia="zh-CN" w:bidi="ar-SA"/>
            </w:rPr>
            <w:fldChar w:fldCharType="separate"/>
          </w:r>
          <w:r>
            <w:rPr>
              <w:rFonts w:hint="eastAsia" w:ascii="华文中宋" w:hAnsi="华文中宋" w:eastAsia="华文中宋" w:cs="华文中宋"/>
              <w:b w:val="0"/>
              <w:bCs w:val="0"/>
              <w:i w:val="0"/>
              <w:caps w:val="0"/>
              <w:spacing w:val="0"/>
              <w:sz w:val="32"/>
              <w:szCs w:val="32"/>
              <w:u w:val="none"/>
              <w:shd w:val="clear" w:fill="FFFFFF"/>
            </w:rPr>
            <w:t>宗萨仁波切关于母狗就是空行母的兽交之开示</w:t>
          </w:r>
          <w:r>
            <w:rPr>
              <w:rFonts w:hint="eastAsia" w:ascii="华文中宋" w:hAnsi="华文中宋" w:eastAsia="华文中宋" w:cs="华文中宋"/>
              <w:b w:val="0"/>
              <w:bCs w:val="0"/>
              <w:sz w:val="32"/>
              <w:szCs w:val="32"/>
              <w:u w:val="none"/>
            </w:rPr>
            <w:tab/>
          </w:r>
          <w:r>
            <w:rPr>
              <w:rFonts w:hint="eastAsia" w:ascii="华文中宋" w:hAnsi="华文中宋" w:eastAsia="华文中宋" w:cs="华文中宋"/>
              <w:b w:val="0"/>
              <w:bCs w:val="0"/>
              <w:sz w:val="32"/>
              <w:szCs w:val="32"/>
              <w:u w:val="none"/>
            </w:rPr>
            <w:fldChar w:fldCharType="begin"/>
          </w:r>
          <w:r>
            <w:rPr>
              <w:rFonts w:hint="eastAsia" w:ascii="华文中宋" w:hAnsi="华文中宋" w:eastAsia="华文中宋" w:cs="华文中宋"/>
              <w:b w:val="0"/>
              <w:bCs w:val="0"/>
              <w:sz w:val="32"/>
              <w:szCs w:val="32"/>
              <w:u w:val="none"/>
            </w:rPr>
            <w:instrText xml:space="preserve"> PAGEREF _Toc21544 </w:instrText>
          </w:r>
          <w:r>
            <w:rPr>
              <w:rFonts w:hint="eastAsia" w:ascii="华文中宋" w:hAnsi="华文中宋" w:eastAsia="华文中宋" w:cs="华文中宋"/>
              <w:b w:val="0"/>
              <w:bCs w:val="0"/>
              <w:sz w:val="32"/>
              <w:szCs w:val="32"/>
              <w:u w:val="none"/>
            </w:rPr>
            <w:fldChar w:fldCharType="separate"/>
          </w:r>
          <w:r>
            <w:rPr>
              <w:rFonts w:hint="eastAsia" w:ascii="华文中宋" w:hAnsi="华文中宋" w:eastAsia="华文中宋" w:cs="华文中宋"/>
              <w:b w:val="0"/>
              <w:bCs w:val="0"/>
              <w:sz w:val="32"/>
              <w:szCs w:val="32"/>
              <w:u w:val="none"/>
            </w:rPr>
            <w:t>125</w:t>
          </w:r>
          <w:r>
            <w:rPr>
              <w:rFonts w:hint="eastAsia" w:ascii="华文中宋" w:hAnsi="华文中宋" w:eastAsia="华文中宋" w:cs="华文中宋"/>
              <w:b w:val="0"/>
              <w:bCs w:val="0"/>
              <w:sz w:val="32"/>
              <w:szCs w:val="32"/>
              <w:u w:val="none"/>
            </w:rPr>
            <w:fldChar w:fldCharType="end"/>
          </w:r>
          <w:r>
            <w:rPr>
              <w:rFonts w:hint="eastAsia" w:ascii="华文中宋" w:hAnsi="华文中宋" w:eastAsia="华文中宋" w:cs="华文中宋"/>
              <w:b w:val="0"/>
              <w:bCs w:val="0"/>
              <w:color w:val="000000" w:themeColor="text1"/>
              <w:kern w:val="2"/>
              <w:sz w:val="32"/>
              <w:szCs w:val="32"/>
              <w:u w:val="none"/>
              <w:lang w:val="en-US" w:eastAsia="zh-CN" w:bidi="ar-SA"/>
              <w14:textFill>
                <w14:solidFill>
                  <w14:schemeClr w14:val="tx1"/>
                </w14:solidFill>
              </w14:textFill>
            </w:rPr>
            <w:fldChar w:fldCharType="end"/>
          </w:r>
        </w:p>
        <w:p>
          <w:pPr>
            <w:pStyle w:val="18"/>
            <w:keepNext w:val="0"/>
            <w:keepLines w:val="0"/>
            <w:pageBreakBefore w:val="0"/>
            <w:widowControl w:val="0"/>
            <w:tabs>
              <w:tab w:val="right" w:leader="dot" w:pos="8306"/>
              <w:tab w:val="clear" w:pos="10360"/>
            </w:tabs>
            <w:kinsoku/>
            <w:wordWrap/>
            <w:overflowPunct/>
            <w:topLinePunct w:val="0"/>
            <w:autoSpaceDE/>
            <w:autoSpaceDN/>
            <w:bidi w:val="0"/>
            <w:adjustRightInd/>
            <w:snapToGrid/>
            <w:spacing w:line="560" w:lineRule="exact"/>
            <w:textAlignment w:val="auto"/>
            <w:rPr>
              <w:rFonts w:hint="eastAsia" w:ascii="华文中宋" w:hAnsi="华文中宋" w:eastAsia="华文中宋" w:cs="华文中宋"/>
              <w:b w:val="0"/>
              <w:bCs w:val="0"/>
              <w:sz w:val="32"/>
              <w:szCs w:val="32"/>
              <w:u w:val="none"/>
            </w:rPr>
          </w:pPr>
          <w:r>
            <w:rPr>
              <w:rFonts w:hint="eastAsia" w:ascii="华文中宋" w:hAnsi="华文中宋" w:eastAsia="华文中宋" w:cs="华文中宋"/>
              <w:b w:val="0"/>
              <w:bCs w:val="0"/>
              <w:color w:val="000000" w:themeColor="text1"/>
              <w:kern w:val="2"/>
              <w:sz w:val="32"/>
              <w:szCs w:val="32"/>
              <w:u w:val="none"/>
              <w:lang w:val="en-US" w:eastAsia="zh-CN" w:bidi="ar-SA"/>
              <w14:textFill>
                <w14:solidFill>
                  <w14:schemeClr w14:val="tx1"/>
                </w14:solidFill>
              </w14:textFill>
            </w:rPr>
            <w:fldChar w:fldCharType="begin"/>
          </w:r>
          <w:r>
            <w:rPr>
              <w:rFonts w:hint="eastAsia" w:ascii="华文中宋" w:hAnsi="华文中宋" w:eastAsia="华文中宋" w:cs="华文中宋"/>
              <w:b w:val="0"/>
              <w:bCs w:val="0"/>
              <w:kern w:val="2"/>
              <w:sz w:val="32"/>
              <w:szCs w:val="32"/>
              <w:u w:val="none"/>
              <w:lang w:val="en-US" w:eastAsia="zh-CN" w:bidi="ar-SA"/>
            </w:rPr>
            <w:instrText xml:space="preserve"> HYPERLINK \l _Toc26373 </w:instrText>
          </w:r>
          <w:r>
            <w:rPr>
              <w:rFonts w:hint="eastAsia" w:ascii="华文中宋" w:hAnsi="华文中宋" w:eastAsia="华文中宋" w:cs="华文中宋"/>
              <w:b w:val="0"/>
              <w:bCs w:val="0"/>
              <w:kern w:val="2"/>
              <w:sz w:val="32"/>
              <w:szCs w:val="32"/>
              <w:u w:val="none"/>
              <w:lang w:val="en-US" w:eastAsia="zh-CN" w:bidi="ar-SA"/>
            </w:rPr>
            <w:fldChar w:fldCharType="separate"/>
          </w:r>
          <w:r>
            <w:rPr>
              <w:rFonts w:hint="eastAsia" w:ascii="华文中宋" w:hAnsi="华文中宋" w:eastAsia="华文中宋" w:cs="华文中宋"/>
              <w:b w:val="0"/>
              <w:bCs w:val="0"/>
              <w:i w:val="0"/>
              <w:caps w:val="0"/>
              <w:spacing w:val="0"/>
              <w:sz w:val="32"/>
              <w:szCs w:val="32"/>
              <w:u w:val="none"/>
              <w:shd w:val="clear" w:fill="FFFFFF"/>
            </w:rPr>
            <w:t>藏密喇嘛教之巴松错寺庙崇拜男女生殖器的重大罪证</w:t>
          </w:r>
          <w:r>
            <w:rPr>
              <w:rFonts w:hint="eastAsia" w:ascii="华文中宋" w:hAnsi="华文中宋" w:eastAsia="华文中宋" w:cs="华文中宋"/>
              <w:b w:val="0"/>
              <w:bCs w:val="0"/>
              <w:sz w:val="32"/>
              <w:szCs w:val="32"/>
              <w:u w:val="none"/>
            </w:rPr>
            <w:tab/>
          </w:r>
          <w:r>
            <w:rPr>
              <w:rFonts w:hint="eastAsia" w:ascii="华文中宋" w:hAnsi="华文中宋" w:eastAsia="华文中宋" w:cs="华文中宋"/>
              <w:b w:val="0"/>
              <w:bCs w:val="0"/>
              <w:sz w:val="32"/>
              <w:szCs w:val="32"/>
              <w:u w:val="none"/>
            </w:rPr>
            <w:fldChar w:fldCharType="begin"/>
          </w:r>
          <w:r>
            <w:rPr>
              <w:rFonts w:hint="eastAsia" w:ascii="华文中宋" w:hAnsi="华文中宋" w:eastAsia="华文中宋" w:cs="华文中宋"/>
              <w:b w:val="0"/>
              <w:bCs w:val="0"/>
              <w:sz w:val="32"/>
              <w:szCs w:val="32"/>
              <w:u w:val="none"/>
            </w:rPr>
            <w:instrText xml:space="preserve"> PAGEREF _Toc26373 </w:instrText>
          </w:r>
          <w:r>
            <w:rPr>
              <w:rFonts w:hint="eastAsia" w:ascii="华文中宋" w:hAnsi="华文中宋" w:eastAsia="华文中宋" w:cs="华文中宋"/>
              <w:b w:val="0"/>
              <w:bCs w:val="0"/>
              <w:sz w:val="32"/>
              <w:szCs w:val="32"/>
              <w:u w:val="none"/>
            </w:rPr>
            <w:fldChar w:fldCharType="separate"/>
          </w:r>
          <w:r>
            <w:rPr>
              <w:rFonts w:hint="eastAsia" w:ascii="华文中宋" w:hAnsi="华文中宋" w:eastAsia="华文中宋" w:cs="华文中宋"/>
              <w:b w:val="0"/>
              <w:bCs w:val="0"/>
              <w:sz w:val="32"/>
              <w:szCs w:val="32"/>
              <w:u w:val="none"/>
            </w:rPr>
            <w:t>127</w:t>
          </w:r>
          <w:r>
            <w:rPr>
              <w:rFonts w:hint="eastAsia" w:ascii="华文中宋" w:hAnsi="华文中宋" w:eastAsia="华文中宋" w:cs="华文中宋"/>
              <w:b w:val="0"/>
              <w:bCs w:val="0"/>
              <w:sz w:val="32"/>
              <w:szCs w:val="32"/>
              <w:u w:val="none"/>
            </w:rPr>
            <w:fldChar w:fldCharType="end"/>
          </w:r>
          <w:r>
            <w:rPr>
              <w:rFonts w:hint="eastAsia" w:ascii="华文中宋" w:hAnsi="华文中宋" w:eastAsia="华文中宋" w:cs="华文中宋"/>
              <w:b w:val="0"/>
              <w:bCs w:val="0"/>
              <w:color w:val="000000" w:themeColor="text1"/>
              <w:kern w:val="2"/>
              <w:sz w:val="32"/>
              <w:szCs w:val="32"/>
              <w:u w:val="none"/>
              <w:lang w:val="en-US" w:eastAsia="zh-CN" w:bidi="ar-SA"/>
              <w14:textFill>
                <w14:solidFill>
                  <w14:schemeClr w14:val="tx1"/>
                </w14:solidFill>
              </w14:textFill>
            </w:rPr>
            <w:fldChar w:fldCharType="end"/>
          </w:r>
        </w:p>
        <w:p>
          <w:pPr>
            <w:pStyle w:val="18"/>
            <w:keepNext w:val="0"/>
            <w:keepLines w:val="0"/>
            <w:pageBreakBefore w:val="0"/>
            <w:widowControl w:val="0"/>
            <w:tabs>
              <w:tab w:val="right" w:leader="dot" w:pos="8306"/>
              <w:tab w:val="clear" w:pos="10360"/>
            </w:tabs>
            <w:kinsoku/>
            <w:wordWrap/>
            <w:overflowPunct/>
            <w:topLinePunct w:val="0"/>
            <w:autoSpaceDE/>
            <w:autoSpaceDN/>
            <w:bidi w:val="0"/>
            <w:adjustRightInd/>
            <w:snapToGrid/>
            <w:spacing w:line="560" w:lineRule="exact"/>
            <w:textAlignment w:val="auto"/>
            <w:rPr>
              <w:rFonts w:hint="eastAsia" w:ascii="华文中宋" w:hAnsi="华文中宋" w:eastAsia="华文中宋" w:cs="华文中宋"/>
              <w:b w:val="0"/>
              <w:bCs w:val="0"/>
              <w:sz w:val="32"/>
              <w:szCs w:val="32"/>
              <w:u w:val="none"/>
            </w:rPr>
          </w:pPr>
          <w:r>
            <w:rPr>
              <w:rFonts w:hint="eastAsia" w:ascii="华文中宋" w:hAnsi="华文中宋" w:eastAsia="华文中宋" w:cs="华文中宋"/>
              <w:b w:val="0"/>
              <w:bCs w:val="0"/>
              <w:color w:val="000000" w:themeColor="text1"/>
              <w:kern w:val="2"/>
              <w:sz w:val="32"/>
              <w:szCs w:val="32"/>
              <w:u w:val="none"/>
              <w:lang w:val="en-US" w:eastAsia="zh-CN" w:bidi="ar-SA"/>
              <w14:textFill>
                <w14:solidFill>
                  <w14:schemeClr w14:val="tx1"/>
                </w14:solidFill>
              </w14:textFill>
            </w:rPr>
            <w:fldChar w:fldCharType="begin"/>
          </w:r>
          <w:r>
            <w:rPr>
              <w:rFonts w:hint="eastAsia" w:ascii="华文中宋" w:hAnsi="华文中宋" w:eastAsia="华文中宋" w:cs="华文中宋"/>
              <w:b w:val="0"/>
              <w:bCs w:val="0"/>
              <w:kern w:val="2"/>
              <w:sz w:val="32"/>
              <w:szCs w:val="32"/>
              <w:u w:val="none"/>
              <w:lang w:val="en-US" w:eastAsia="zh-CN" w:bidi="ar-SA"/>
            </w:rPr>
            <w:instrText xml:space="preserve"> HYPERLINK \l _Toc24143 </w:instrText>
          </w:r>
          <w:r>
            <w:rPr>
              <w:rFonts w:hint="eastAsia" w:ascii="华文中宋" w:hAnsi="华文中宋" w:eastAsia="华文中宋" w:cs="华文中宋"/>
              <w:b w:val="0"/>
              <w:bCs w:val="0"/>
              <w:kern w:val="2"/>
              <w:sz w:val="32"/>
              <w:szCs w:val="32"/>
              <w:u w:val="none"/>
              <w:lang w:val="en-US" w:eastAsia="zh-CN" w:bidi="ar-SA"/>
            </w:rPr>
            <w:fldChar w:fldCharType="separate"/>
          </w:r>
          <w:r>
            <w:rPr>
              <w:rFonts w:hint="eastAsia" w:ascii="华文中宋" w:hAnsi="华文中宋" w:eastAsia="华文中宋" w:cs="华文中宋"/>
              <w:b w:val="0"/>
              <w:bCs w:val="0"/>
              <w:i w:val="0"/>
              <w:caps w:val="0"/>
              <w:spacing w:val="0"/>
              <w:sz w:val="32"/>
              <w:szCs w:val="32"/>
              <w:u w:val="none"/>
              <w:shd w:val="clear" w:fill="FFFFFF"/>
            </w:rPr>
            <w:t>《莲宗宝鉴》破斥喇嘛双修</w:t>
          </w:r>
          <w:r>
            <w:rPr>
              <w:rFonts w:hint="eastAsia" w:ascii="华文中宋" w:hAnsi="华文中宋" w:eastAsia="华文中宋" w:cs="华文中宋"/>
              <w:b w:val="0"/>
              <w:bCs w:val="0"/>
              <w:i w:val="0"/>
              <w:caps w:val="0"/>
              <w:spacing w:val="0"/>
              <w:sz w:val="32"/>
              <w:szCs w:val="32"/>
              <w:u w:val="none"/>
              <w:shd w:val="clear" w:fill="FFFFFF"/>
              <w:lang w:eastAsia="zh-CN"/>
            </w:rPr>
            <w:t>：</w:t>
          </w:r>
          <w:r>
            <w:rPr>
              <w:rFonts w:hint="eastAsia" w:ascii="华文中宋" w:hAnsi="华文中宋" w:eastAsia="华文中宋" w:cs="华文中宋"/>
              <w:b w:val="0"/>
              <w:bCs w:val="0"/>
              <w:i w:val="0"/>
              <w:caps w:val="0"/>
              <w:spacing w:val="0"/>
              <w:sz w:val="32"/>
              <w:szCs w:val="32"/>
              <w:u w:val="none"/>
              <w:shd w:val="clear" w:fill="FFFFFF"/>
            </w:rPr>
            <w:t>辩明双修元代普度法</w:t>
          </w:r>
          <w:r>
            <w:rPr>
              <w:rFonts w:hint="eastAsia" w:ascii="华文中宋" w:hAnsi="华文中宋" w:eastAsia="华文中宋" w:cs="华文中宋"/>
              <w:b w:val="0"/>
              <w:bCs w:val="0"/>
              <w:sz w:val="32"/>
              <w:szCs w:val="32"/>
              <w:u w:val="none"/>
            </w:rPr>
            <w:tab/>
          </w:r>
          <w:r>
            <w:rPr>
              <w:rFonts w:hint="eastAsia" w:ascii="华文中宋" w:hAnsi="华文中宋" w:eastAsia="华文中宋" w:cs="华文中宋"/>
              <w:b w:val="0"/>
              <w:bCs w:val="0"/>
              <w:sz w:val="32"/>
              <w:szCs w:val="32"/>
              <w:u w:val="none"/>
            </w:rPr>
            <w:fldChar w:fldCharType="begin"/>
          </w:r>
          <w:r>
            <w:rPr>
              <w:rFonts w:hint="eastAsia" w:ascii="华文中宋" w:hAnsi="华文中宋" w:eastAsia="华文中宋" w:cs="华文中宋"/>
              <w:b w:val="0"/>
              <w:bCs w:val="0"/>
              <w:sz w:val="32"/>
              <w:szCs w:val="32"/>
              <w:u w:val="none"/>
            </w:rPr>
            <w:instrText xml:space="preserve"> PAGEREF _Toc24143 </w:instrText>
          </w:r>
          <w:r>
            <w:rPr>
              <w:rFonts w:hint="eastAsia" w:ascii="华文中宋" w:hAnsi="华文中宋" w:eastAsia="华文中宋" w:cs="华文中宋"/>
              <w:b w:val="0"/>
              <w:bCs w:val="0"/>
              <w:sz w:val="32"/>
              <w:szCs w:val="32"/>
              <w:u w:val="none"/>
            </w:rPr>
            <w:fldChar w:fldCharType="separate"/>
          </w:r>
          <w:r>
            <w:rPr>
              <w:rFonts w:hint="eastAsia" w:ascii="华文中宋" w:hAnsi="华文中宋" w:eastAsia="华文中宋" w:cs="华文中宋"/>
              <w:b w:val="0"/>
              <w:bCs w:val="0"/>
              <w:sz w:val="32"/>
              <w:szCs w:val="32"/>
              <w:u w:val="none"/>
            </w:rPr>
            <w:t>128</w:t>
          </w:r>
          <w:r>
            <w:rPr>
              <w:rFonts w:hint="eastAsia" w:ascii="华文中宋" w:hAnsi="华文中宋" w:eastAsia="华文中宋" w:cs="华文中宋"/>
              <w:b w:val="0"/>
              <w:bCs w:val="0"/>
              <w:sz w:val="32"/>
              <w:szCs w:val="32"/>
              <w:u w:val="none"/>
            </w:rPr>
            <w:fldChar w:fldCharType="end"/>
          </w:r>
          <w:r>
            <w:rPr>
              <w:rFonts w:hint="eastAsia" w:ascii="华文中宋" w:hAnsi="华文中宋" w:eastAsia="华文中宋" w:cs="华文中宋"/>
              <w:b w:val="0"/>
              <w:bCs w:val="0"/>
              <w:color w:val="000000" w:themeColor="text1"/>
              <w:kern w:val="2"/>
              <w:sz w:val="32"/>
              <w:szCs w:val="32"/>
              <w:u w:val="none"/>
              <w:lang w:val="en-US" w:eastAsia="zh-CN" w:bidi="ar-SA"/>
              <w14:textFill>
                <w14:solidFill>
                  <w14:schemeClr w14:val="tx1"/>
                </w14:solidFill>
              </w14:textFill>
            </w:rPr>
            <w:fldChar w:fldCharType="end"/>
          </w:r>
        </w:p>
        <w:p>
          <w:pPr>
            <w:pStyle w:val="18"/>
            <w:keepNext w:val="0"/>
            <w:keepLines w:val="0"/>
            <w:pageBreakBefore w:val="0"/>
            <w:widowControl w:val="0"/>
            <w:tabs>
              <w:tab w:val="right" w:leader="dot" w:pos="8306"/>
              <w:tab w:val="clear" w:pos="10360"/>
            </w:tabs>
            <w:kinsoku/>
            <w:wordWrap/>
            <w:overflowPunct/>
            <w:topLinePunct w:val="0"/>
            <w:autoSpaceDE/>
            <w:autoSpaceDN/>
            <w:bidi w:val="0"/>
            <w:adjustRightInd/>
            <w:snapToGrid/>
            <w:spacing w:line="560" w:lineRule="exact"/>
            <w:textAlignment w:val="auto"/>
            <w:rPr>
              <w:rFonts w:hint="eastAsia" w:ascii="华文中宋" w:hAnsi="华文中宋" w:eastAsia="华文中宋" w:cs="华文中宋"/>
              <w:b w:val="0"/>
              <w:bCs w:val="0"/>
              <w:sz w:val="32"/>
              <w:szCs w:val="32"/>
              <w:u w:val="none"/>
            </w:rPr>
          </w:pPr>
          <w:r>
            <w:rPr>
              <w:rFonts w:hint="eastAsia" w:ascii="华文中宋" w:hAnsi="华文中宋" w:eastAsia="华文中宋" w:cs="华文中宋"/>
              <w:b w:val="0"/>
              <w:bCs w:val="0"/>
              <w:color w:val="000000" w:themeColor="text1"/>
              <w:kern w:val="2"/>
              <w:sz w:val="32"/>
              <w:szCs w:val="32"/>
              <w:u w:val="none"/>
              <w:lang w:val="en-US" w:eastAsia="zh-CN" w:bidi="ar-SA"/>
              <w14:textFill>
                <w14:solidFill>
                  <w14:schemeClr w14:val="tx1"/>
                </w14:solidFill>
              </w14:textFill>
            </w:rPr>
            <w:fldChar w:fldCharType="begin"/>
          </w:r>
          <w:r>
            <w:rPr>
              <w:rFonts w:hint="eastAsia" w:ascii="华文中宋" w:hAnsi="华文中宋" w:eastAsia="华文中宋" w:cs="华文中宋"/>
              <w:b w:val="0"/>
              <w:bCs w:val="0"/>
              <w:kern w:val="2"/>
              <w:sz w:val="32"/>
              <w:szCs w:val="32"/>
              <w:u w:val="none"/>
              <w:lang w:val="en-US" w:eastAsia="zh-CN" w:bidi="ar-SA"/>
            </w:rPr>
            <w:instrText xml:space="preserve"> HYPERLINK \l _Toc6082 </w:instrText>
          </w:r>
          <w:r>
            <w:rPr>
              <w:rFonts w:hint="eastAsia" w:ascii="华文中宋" w:hAnsi="华文中宋" w:eastAsia="华文中宋" w:cs="华文中宋"/>
              <w:b w:val="0"/>
              <w:bCs w:val="0"/>
              <w:kern w:val="2"/>
              <w:sz w:val="32"/>
              <w:szCs w:val="32"/>
              <w:u w:val="none"/>
              <w:lang w:val="en-US" w:eastAsia="zh-CN" w:bidi="ar-SA"/>
            </w:rPr>
            <w:fldChar w:fldCharType="separate"/>
          </w:r>
          <w:r>
            <w:rPr>
              <w:rFonts w:hint="eastAsia" w:ascii="华文中宋" w:hAnsi="华文中宋" w:eastAsia="华文中宋" w:cs="华文中宋"/>
              <w:b w:val="0"/>
              <w:bCs w:val="0"/>
              <w:i w:val="0"/>
              <w:caps w:val="0"/>
              <w:spacing w:val="0"/>
              <w:sz w:val="32"/>
              <w:szCs w:val="32"/>
              <w:u w:val="none"/>
              <w:shd w:val="clear" w:fill="FFFFFF"/>
            </w:rPr>
            <w:t>对喇嘛教所谓香巴拉净土的质疑！</w:t>
          </w:r>
          <w:r>
            <w:rPr>
              <w:rFonts w:hint="eastAsia" w:ascii="华文中宋" w:hAnsi="华文中宋" w:eastAsia="华文中宋" w:cs="华文中宋"/>
              <w:b w:val="0"/>
              <w:bCs w:val="0"/>
              <w:sz w:val="32"/>
              <w:szCs w:val="32"/>
              <w:u w:val="none"/>
            </w:rPr>
            <w:tab/>
          </w:r>
          <w:r>
            <w:rPr>
              <w:rFonts w:hint="eastAsia" w:ascii="华文中宋" w:hAnsi="华文中宋" w:eastAsia="华文中宋" w:cs="华文中宋"/>
              <w:b w:val="0"/>
              <w:bCs w:val="0"/>
              <w:sz w:val="32"/>
              <w:szCs w:val="32"/>
              <w:u w:val="none"/>
            </w:rPr>
            <w:fldChar w:fldCharType="begin"/>
          </w:r>
          <w:r>
            <w:rPr>
              <w:rFonts w:hint="eastAsia" w:ascii="华文中宋" w:hAnsi="华文中宋" w:eastAsia="华文中宋" w:cs="华文中宋"/>
              <w:b w:val="0"/>
              <w:bCs w:val="0"/>
              <w:sz w:val="32"/>
              <w:szCs w:val="32"/>
              <w:u w:val="none"/>
            </w:rPr>
            <w:instrText xml:space="preserve"> PAGEREF _Toc6082 </w:instrText>
          </w:r>
          <w:r>
            <w:rPr>
              <w:rFonts w:hint="eastAsia" w:ascii="华文中宋" w:hAnsi="华文中宋" w:eastAsia="华文中宋" w:cs="华文中宋"/>
              <w:b w:val="0"/>
              <w:bCs w:val="0"/>
              <w:sz w:val="32"/>
              <w:szCs w:val="32"/>
              <w:u w:val="none"/>
            </w:rPr>
            <w:fldChar w:fldCharType="separate"/>
          </w:r>
          <w:r>
            <w:rPr>
              <w:rFonts w:hint="eastAsia" w:ascii="华文中宋" w:hAnsi="华文中宋" w:eastAsia="华文中宋" w:cs="华文中宋"/>
              <w:b w:val="0"/>
              <w:bCs w:val="0"/>
              <w:sz w:val="32"/>
              <w:szCs w:val="32"/>
              <w:u w:val="none"/>
            </w:rPr>
            <w:t>130</w:t>
          </w:r>
          <w:r>
            <w:rPr>
              <w:rFonts w:hint="eastAsia" w:ascii="华文中宋" w:hAnsi="华文中宋" w:eastAsia="华文中宋" w:cs="华文中宋"/>
              <w:b w:val="0"/>
              <w:bCs w:val="0"/>
              <w:sz w:val="32"/>
              <w:szCs w:val="32"/>
              <w:u w:val="none"/>
            </w:rPr>
            <w:fldChar w:fldCharType="end"/>
          </w:r>
          <w:r>
            <w:rPr>
              <w:rFonts w:hint="eastAsia" w:ascii="华文中宋" w:hAnsi="华文中宋" w:eastAsia="华文中宋" w:cs="华文中宋"/>
              <w:b w:val="0"/>
              <w:bCs w:val="0"/>
              <w:color w:val="000000" w:themeColor="text1"/>
              <w:kern w:val="2"/>
              <w:sz w:val="32"/>
              <w:szCs w:val="32"/>
              <w:u w:val="none"/>
              <w:lang w:val="en-US" w:eastAsia="zh-CN" w:bidi="ar-SA"/>
              <w14:textFill>
                <w14:solidFill>
                  <w14:schemeClr w14:val="tx1"/>
                </w14:solidFill>
              </w14:textFill>
            </w:rPr>
            <w:fldChar w:fldCharType="end"/>
          </w:r>
        </w:p>
        <w:p>
          <w:pPr>
            <w:pStyle w:val="18"/>
            <w:keepNext w:val="0"/>
            <w:keepLines w:val="0"/>
            <w:pageBreakBefore w:val="0"/>
            <w:widowControl w:val="0"/>
            <w:tabs>
              <w:tab w:val="right" w:leader="dot" w:pos="8306"/>
              <w:tab w:val="clear" w:pos="10360"/>
            </w:tabs>
            <w:kinsoku/>
            <w:wordWrap/>
            <w:overflowPunct/>
            <w:topLinePunct w:val="0"/>
            <w:autoSpaceDE/>
            <w:autoSpaceDN/>
            <w:bidi w:val="0"/>
            <w:adjustRightInd/>
            <w:snapToGrid/>
            <w:spacing w:line="560" w:lineRule="exact"/>
            <w:textAlignment w:val="auto"/>
            <w:rPr>
              <w:rFonts w:hint="eastAsia" w:ascii="华文中宋" w:hAnsi="华文中宋" w:eastAsia="华文中宋" w:cs="华文中宋"/>
              <w:b w:val="0"/>
              <w:bCs w:val="0"/>
              <w:sz w:val="32"/>
              <w:szCs w:val="32"/>
              <w:u w:val="none"/>
            </w:rPr>
          </w:pPr>
          <w:r>
            <w:rPr>
              <w:rFonts w:hint="eastAsia" w:ascii="华文中宋" w:hAnsi="华文中宋" w:eastAsia="华文中宋" w:cs="华文中宋"/>
              <w:b w:val="0"/>
              <w:bCs w:val="0"/>
              <w:color w:val="000000" w:themeColor="text1"/>
              <w:kern w:val="2"/>
              <w:sz w:val="32"/>
              <w:szCs w:val="32"/>
              <w:u w:val="none"/>
              <w:lang w:val="en-US" w:eastAsia="zh-CN" w:bidi="ar-SA"/>
              <w14:textFill>
                <w14:solidFill>
                  <w14:schemeClr w14:val="tx1"/>
                </w14:solidFill>
              </w14:textFill>
            </w:rPr>
            <w:fldChar w:fldCharType="begin"/>
          </w:r>
          <w:r>
            <w:rPr>
              <w:rFonts w:hint="eastAsia" w:ascii="华文中宋" w:hAnsi="华文中宋" w:eastAsia="华文中宋" w:cs="华文中宋"/>
              <w:b w:val="0"/>
              <w:bCs w:val="0"/>
              <w:kern w:val="2"/>
              <w:sz w:val="32"/>
              <w:szCs w:val="32"/>
              <w:u w:val="none"/>
              <w:lang w:val="en-US" w:eastAsia="zh-CN" w:bidi="ar-SA"/>
            </w:rPr>
            <w:instrText xml:space="preserve"> HYPERLINK \l _Toc16545 </w:instrText>
          </w:r>
          <w:r>
            <w:rPr>
              <w:rFonts w:hint="eastAsia" w:ascii="华文中宋" w:hAnsi="华文中宋" w:eastAsia="华文中宋" w:cs="华文中宋"/>
              <w:b w:val="0"/>
              <w:bCs w:val="0"/>
              <w:kern w:val="2"/>
              <w:sz w:val="32"/>
              <w:szCs w:val="32"/>
              <w:u w:val="none"/>
              <w:lang w:val="en-US" w:eastAsia="zh-CN" w:bidi="ar-SA"/>
            </w:rPr>
            <w:fldChar w:fldCharType="separate"/>
          </w:r>
          <w:r>
            <w:rPr>
              <w:rFonts w:hint="eastAsia" w:ascii="华文中宋" w:hAnsi="华文中宋" w:eastAsia="华文中宋" w:cs="华文中宋"/>
              <w:b w:val="0"/>
              <w:bCs w:val="0"/>
              <w:i w:val="0"/>
              <w:caps w:val="0"/>
              <w:spacing w:val="0"/>
              <w:sz w:val="32"/>
              <w:szCs w:val="32"/>
              <w:u w:val="none"/>
              <w:shd w:val="clear" w:fill="FFFFFF"/>
            </w:rPr>
            <w:t>“藏密辨析”博客文章链接汇集</w:t>
          </w:r>
          <w:r>
            <w:rPr>
              <w:rFonts w:hint="eastAsia" w:ascii="华文中宋" w:hAnsi="华文中宋" w:eastAsia="华文中宋" w:cs="华文中宋"/>
              <w:b w:val="0"/>
              <w:bCs w:val="0"/>
              <w:sz w:val="32"/>
              <w:szCs w:val="32"/>
              <w:u w:val="none"/>
            </w:rPr>
            <w:tab/>
          </w:r>
          <w:r>
            <w:rPr>
              <w:rFonts w:hint="eastAsia" w:ascii="华文中宋" w:hAnsi="华文中宋" w:eastAsia="华文中宋" w:cs="华文中宋"/>
              <w:b w:val="0"/>
              <w:bCs w:val="0"/>
              <w:sz w:val="32"/>
              <w:szCs w:val="32"/>
              <w:u w:val="none"/>
            </w:rPr>
            <w:fldChar w:fldCharType="begin"/>
          </w:r>
          <w:r>
            <w:rPr>
              <w:rFonts w:hint="eastAsia" w:ascii="华文中宋" w:hAnsi="华文中宋" w:eastAsia="华文中宋" w:cs="华文中宋"/>
              <w:b w:val="0"/>
              <w:bCs w:val="0"/>
              <w:sz w:val="32"/>
              <w:szCs w:val="32"/>
              <w:u w:val="none"/>
            </w:rPr>
            <w:instrText xml:space="preserve"> PAGEREF _Toc16545 </w:instrText>
          </w:r>
          <w:r>
            <w:rPr>
              <w:rFonts w:hint="eastAsia" w:ascii="华文中宋" w:hAnsi="华文中宋" w:eastAsia="华文中宋" w:cs="华文中宋"/>
              <w:b w:val="0"/>
              <w:bCs w:val="0"/>
              <w:sz w:val="32"/>
              <w:szCs w:val="32"/>
              <w:u w:val="none"/>
            </w:rPr>
            <w:fldChar w:fldCharType="separate"/>
          </w:r>
          <w:r>
            <w:rPr>
              <w:rFonts w:hint="eastAsia" w:ascii="华文中宋" w:hAnsi="华文中宋" w:eastAsia="华文中宋" w:cs="华文中宋"/>
              <w:b w:val="0"/>
              <w:bCs w:val="0"/>
              <w:sz w:val="32"/>
              <w:szCs w:val="32"/>
              <w:u w:val="none"/>
            </w:rPr>
            <w:t>134</w:t>
          </w:r>
          <w:r>
            <w:rPr>
              <w:rFonts w:hint="eastAsia" w:ascii="华文中宋" w:hAnsi="华文中宋" w:eastAsia="华文中宋" w:cs="华文中宋"/>
              <w:b w:val="0"/>
              <w:bCs w:val="0"/>
              <w:sz w:val="32"/>
              <w:szCs w:val="32"/>
              <w:u w:val="none"/>
            </w:rPr>
            <w:fldChar w:fldCharType="end"/>
          </w:r>
          <w:r>
            <w:rPr>
              <w:rFonts w:hint="eastAsia" w:ascii="华文中宋" w:hAnsi="华文中宋" w:eastAsia="华文中宋" w:cs="华文中宋"/>
              <w:b w:val="0"/>
              <w:bCs w:val="0"/>
              <w:color w:val="000000" w:themeColor="text1"/>
              <w:kern w:val="2"/>
              <w:sz w:val="32"/>
              <w:szCs w:val="32"/>
              <w:u w:val="none"/>
              <w:lang w:val="en-US" w:eastAsia="zh-CN" w:bidi="ar-SA"/>
              <w14:textFill>
                <w14:solidFill>
                  <w14:schemeClr w14:val="tx1"/>
                </w14:solidFill>
              </w14:textFill>
            </w:rPr>
            <w:fldChar w:fldCharType="end"/>
          </w:r>
        </w:p>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int="eastAsia" w:ascii="华文中宋" w:hAnsi="华文中宋" w:eastAsia="华文中宋" w:cs="华文中宋"/>
              <w:b/>
              <w:bCs/>
              <w:color w:val="000000" w:themeColor="text1"/>
              <w:kern w:val="2"/>
              <w:sz w:val="30"/>
              <w:szCs w:val="30"/>
              <w:u w:val="none"/>
              <w:lang w:val="en-US" w:eastAsia="zh-CN" w:bidi="ar-SA"/>
              <w14:textFill>
                <w14:solidFill>
                  <w14:schemeClr w14:val="tx1"/>
                </w14:solidFill>
              </w14:textFill>
            </w:rPr>
          </w:pPr>
          <w:r>
            <w:rPr>
              <w:rFonts w:hint="eastAsia" w:ascii="华文中宋" w:hAnsi="华文中宋" w:eastAsia="华文中宋" w:cs="华文中宋"/>
              <w:b w:val="0"/>
              <w:bCs w:val="0"/>
              <w:color w:val="000000" w:themeColor="text1"/>
              <w:kern w:val="2"/>
              <w:sz w:val="32"/>
              <w:szCs w:val="32"/>
              <w:u w:val="none"/>
              <w:lang w:val="en-US" w:eastAsia="zh-CN" w:bidi="ar-SA"/>
              <w14:textFill>
                <w14:solidFill>
                  <w14:schemeClr w14:val="tx1"/>
                </w14:solidFill>
              </w14:textFill>
            </w:rPr>
            <w:fldChar w:fldCharType="end"/>
          </w:r>
        </w:p>
        <w:p>
          <w:pPr>
            <w:ind w:left="0" w:leftChars="0" w:firstLine="0" w:firstLineChars="0"/>
            <w:rPr>
              <w:rFonts w:hint="eastAsia" w:ascii="华文中宋" w:hAnsi="华文中宋" w:eastAsia="华文中宋" w:cs="华文中宋"/>
              <w:b/>
              <w:bCs/>
              <w:color w:val="000000" w:themeColor="text1"/>
              <w:kern w:val="2"/>
              <w:sz w:val="30"/>
              <w:szCs w:val="30"/>
              <w:u w:val="none"/>
              <w:lang w:val="en-US" w:eastAsia="zh-CN" w:bidi="ar-SA"/>
              <w14:textFill>
                <w14:solidFill>
                  <w14:schemeClr w14:val="tx1"/>
                </w14:solidFill>
              </w14:textFill>
            </w:rPr>
            <w:sectPr>
              <w:headerReference r:id="rId14" w:type="default"/>
              <w:footerReference r:id="rId15" w:type="default"/>
              <w:footerReference r:id="rId16" w:type="even"/>
              <w:pgSz w:w="11906" w:h="16838"/>
              <w:pgMar w:top="1440" w:right="1800" w:bottom="1440" w:left="1800" w:header="851" w:footer="992" w:gutter="0"/>
              <w:pgNumType w:fmt="upperRoman" w:start="1"/>
              <w:cols w:space="425" w:num="1"/>
              <w:docGrid w:type="lines" w:linePitch="312" w:charSpace="0"/>
            </w:sectPr>
          </w:pPr>
        </w:p>
        <w:p>
          <w:pPr>
            <w:ind w:left="0" w:leftChars="0" w:firstLine="0" w:firstLineChars="0"/>
            <w:rPr>
              <w:color w:val="000000" w:themeColor="text1"/>
              <w:u w:val="none"/>
              <w14:textFill>
                <w14:solidFill>
                  <w14:schemeClr w14:val="tx1"/>
                </w14:solidFill>
              </w14:textFill>
            </w:rPr>
          </w:pPr>
        </w:p>
      </w:sdtContent>
    </w:sdt>
    <w:p>
      <w:pPr>
        <w:keepNext w:val="0"/>
        <w:keepLines w:val="0"/>
        <w:pageBreakBefore w:val="0"/>
        <w:widowControl w:val="0"/>
        <w:kinsoku/>
        <w:wordWrap/>
        <w:overflowPunct/>
        <w:topLinePunct w:val="0"/>
        <w:autoSpaceDE/>
        <w:autoSpaceDN/>
        <w:bidi w:val="0"/>
        <w:adjustRightInd/>
        <w:snapToGrid/>
        <w:spacing w:line="600" w:lineRule="auto"/>
        <w:ind w:left="0" w:leftChars="0" w:firstLine="0" w:firstLineChars="0"/>
        <w:jc w:val="center"/>
        <w:textAlignment w:val="auto"/>
        <w:outlineLvl w:val="0"/>
        <w:rPr>
          <w:rFonts w:hint="eastAsia" w:ascii="华文中宋" w:hAnsi="华文中宋" w:eastAsia="华文中宋" w:cs="华文中宋"/>
          <w:b/>
          <w:bCs/>
          <w:i w:val="0"/>
          <w:caps w:val="0"/>
          <w:color w:val="000000" w:themeColor="text1"/>
          <w:spacing w:val="0"/>
          <w:sz w:val="36"/>
          <w:szCs w:val="36"/>
          <w:u w:val="none"/>
          <w:shd w:val="clear" w:fill="FFFFFF"/>
          <w:lang w:eastAsia="zh-CN"/>
          <w14:textFill>
            <w14:solidFill>
              <w14:schemeClr w14:val="tx1"/>
            </w14:solidFill>
          </w14:textFill>
        </w:rPr>
      </w:pPr>
      <w:bookmarkStart w:id="2" w:name="喇嘛四皈依偏离正道"/>
      <w:bookmarkStart w:id="3" w:name="_Toc24560"/>
      <w:r>
        <w:rPr>
          <w:rFonts w:hint="eastAsia" w:ascii="华文中宋" w:hAnsi="华文中宋" w:eastAsia="华文中宋" w:cs="华文中宋"/>
          <w:b/>
          <w:bCs/>
          <w:i w:val="0"/>
          <w:caps w:val="0"/>
          <w:color w:val="000000" w:themeColor="text1"/>
          <w:spacing w:val="0"/>
          <w:sz w:val="36"/>
          <w:szCs w:val="36"/>
          <w:u w:val="none"/>
          <w:shd w:val="clear" w:fill="FFFFFF"/>
          <w14:textFill>
            <w14:solidFill>
              <w14:schemeClr w14:val="tx1"/>
            </w14:solidFill>
          </w14:textFill>
        </w:rPr>
        <w:fldChar w:fldCharType="begin"/>
      </w:r>
      <w:r>
        <w:rPr>
          <w:rFonts w:hint="eastAsia" w:ascii="华文中宋" w:hAnsi="华文中宋" w:eastAsia="华文中宋" w:cs="华文中宋"/>
          <w:b/>
          <w:bCs/>
          <w:i w:val="0"/>
          <w:caps w:val="0"/>
          <w:color w:val="000000" w:themeColor="text1"/>
          <w:spacing w:val="0"/>
          <w:sz w:val="36"/>
          <w:szCs w:val="36"/>
          <w:u w:val="none"/>
          <w:shd w:val="clear" w:fill="FFFFFF"/>
          <w14:textFill>
            <w14:solidFill>
              <w14:schemeClr w14:val="tx1"/>
            </w14:solidFill>
          </w14:textFill>
        </w:rPr>
        <w:instrText xml:space="preserve"> HYPERLINK \l "喇嘛四皈依偏离正道" </w:instrText>
      </w:r>
      <w:r>
        <w:rPr>
          <w:rFonts w:hint="eastAsia" w:ascii="华文中宋" w:hAnsi="华文中宋" w:eastAsia="华文中宋" w:cs="华文中宋"/>
          <w:b/>
          <w:bCs/>
          <w:i w:val="0"/>
          <w:caps w:val="0"/>
          <w:color w:val="000000" w:themeColor="text1"/>
          <w:spacing w:val="0"/>
          <w:sz w:val="36"/>
          <w:szCs w:val="36"/>
          <w:u w:val="none"/>
          <w:shd w:val="clear" w:fill="FFFFFF"/>
          <w14:textFill>
            <w14:solidFill>
              <w14:schemeClr w14:val="tx1"/>
            </w14:solidFill>
          </w14:textFill>
        </w:rPr>
        <w:fldChar w:fldCharType="separate"/>
      </w:r>
      <w:r>
        <w:rPr>
          <w:rStyle w:val="31"/>
          <w:rFonts w:hint="eastAsia" w:ascii="华文中宋" w:hAnsi="华文中宋" w:eastAsia="华文中宋" w:cs="华文中宋"/>
          <w:b/>
          <w:bCs/>
          <w:i w:val="0"/>
          <w:caps w:val="0"/>
          <w:color w:val="000000" w:themeColor="text1"/>
          <w:spacing w:val="0"/>
          <w:sz w:val="36"/>
          <w:szCs w:val="36"/>
          <w:u w:val="none"/>
          <w:shd w:val="clear" w:fill="FFFFFF"/>
          <w14:textFill>
            <w14:solidFill>
              <w14:schemeClr w14:val="tx1"/>
            </w14:solidFill>
          </w14:textFill>
        </w:rPr>
        <w:t>喇嘛四皈依偏离正道</w:t>
      </w:r>
      <w:bookmarkEnd w:id="2"/>
      <w:r>
        <w:rPr>
          <w:rFonts w:hint="eastAsia" w:ascii="华文中宋" w:hAnsi="华文中宋" w:eastAsia="华文中宋" w:cs="华文中宋"/>
          <w:b/>
          <w:bCs/>
          <w:i w:val="0"/>
          <w:caps w:val="0"/>
          <w:color w:val="000000" w:themeColor="text1"/>
          <w:spacing w:val="0"/>
          <w:sz w:val="36"/>
          <w:szCs w:val="36"/>
          <w:u w:val="none"/>
          <w:shd w:val="clear" w:fill="FFFFFF"/>
          <w14:textFill>
            <w14:solidFill>
              <w14:schemeClr w14:val="tx1"/>
            </w14:solidFill>
          </w14:textFill>
        </w:rPr>
        <w:fldChar w:fldCharType="end"/>
      </w:r>
      <w:bookmarkEnd w:id="3"/>
    </w:p>
    <w:p>
      <w:pPr>
        <w:jc w:val="both"/>
        <w:rPr>
          <w:rFonts w:hint="eastAsia" w:ascii="华文中宋" w:hAnsi="华文中宋" w:eastAsia="华文中宋" w:cs="华文中宋"/>
          <w:b/>
          <w:bCs/>
          <w:i w:val="0"/>
          <w:caps w:val="0"/>
          <w:color w:val="000000"/>
          <w:spacing w:val="0"/>
          <w:sz w:val="28"/>
          <w:szCs w:val="28"/>
          <w:u w:val="none"/>
          <w:shd w:val="clear" w:fill="FFFFFF"/>
        </w:rPr>
      </w:pPr>
      <w:r>
        <w:rPr>
          <w:rFonts w:hint="eastAsia" w:ascii="华文中宋" w:hAnsi="华文中宋" w:eastAsia="华文中宋" w:cs="华文中宋"/>
          <w:b/>
          <w:bCs/>
          <w:i w:val="0"/>
          <w:caps w:val="0"/>
          <w:color w:val="000000"/>
          <w:spacing w:val="0"/>
          <w:sz w:val="28"/>
          <w:szCs w:val="28"/>
          <w:u w:val="none"/>
          <w:shd w:val="clear" w:fill="FFFFFF"/>
        </w:rPr>
        <w:fldChar w:fldCharType="begin"/>
      </w:r>
      <w:r>
        <w:rPr>
          <w:rFonts w:hint="eastAsia" w:ascii="华文中宋" w:hAnsi="华文中宋" w:eastAsia="华文中宋" w:cs="华文中宋"/>
          <w:b/>
          <w:bCs/>
          <w:i w:val="0"/>
          <w:caps w:val="0"/>
          <w:color w:val="000000"/>
          <w:spacing w:val="0"/>
          <w:sz w:val="28"/>
          <w:szCs w:val="28"/>
          <w:u w:val="none"/>
          <w:shd w:val="clear" w:fill="FFFFFF"/>
        </w:rPr>
        <w:instrText xml:space="preserve"> HYPERLINK "http://blog.sina.com.cn/s/blog_52136dd201009bo5.html" </w:instrText>
      </w:r>
      <w:r>
        <w:rPr>
          <w:rFonts w:hint="eastAsia" w:ascii="华文中宋" w:hAnsi="华文中宋" w:eastAsia="华文中宋" w:cs="华文中宋"/>
          <w:b/>
          <w:bCs/>
          <w:i w:val="0"/>
          <w:caps w:val="0"/>
          <w:color w:val="000000"/>
          <w:spacing w:val="0"/>
          <w:sz w:val="28"/>
          <w:szCs w:val="28"/>
          <w:u w:val="none"/>
          <w:shd w:val="clear" w:fill="FFFFFF"/>
        </w:rPr>
        <w:fldChar w:fldCharType="separate"/>
      </w:r>
      <w:r>
        <w:rPr>
          <w:rStyle w:val="34"/>
          <w:rFonts w:hint="eastAsia" w:ascii="华文中宋" w:hAnsi="华文中宋" w:eastAsia="华文中宋" w:cs="华文中宋"/>
          <w:b/>
          <w:bCs/>
          <w:i w:val="0"/>
          <w:caps w:val="0"/>
          <w:color w:val="000000"/>
          <w:spacing w:val="0"/>
          <w:sz w:val="28"/>
          <w:szCs w:val="28"/>
          <w:u w:val="none"/>
          <w:shd w:val="clear" w:fill="FFFFFF"/>
        </w:rPr>
        <w:t>http://blog.sina.com.cn/s/blog_52136dd201009bo5.html</w:t>
      </w:r>
      <w:r>
        <w:rPr>
          <w:rFonts w:hint="eastAsia" w:ascii="华文中宋" w:hAnsi="华文中宋" w:eastAsia="华文中宋" w:cs="华文中宋"/>
          <w:b/>
          <w:bCs/>
          <w:i w:val="0"/>
          <w:caps w:val="0"/>
          <w:color w:val="000000"/>
          <w:spacing w:val="0"/>
          <w:sz w:val="28"/>
          <w:szCs w:val="28"/>
          <w:u w:val="none"/>
          <w:shd w:val="clear" w:fill="FFFFFF"/>
        </w:rPr>
        <w:fldChar w:fldCharType="end"/>
      </w:r>
    </w:p>
    <w:p>
      <w:pPr>
        <w:jc w:val="both"/>
        <w:rPr>
          <w:rFonts w:hint="eastAsia" w:ascii="华文中宋" w:hAnsi="华文中宋" w:eastAsia="华文中宋" w:cs="华文中宋"/>
          <w:b/>
          <w:bCs/>
          <w:i w:val="0"/>
          <w:caps w:val="0"/>
          <w:color w:val="000000"/>
          <w:spacing w:val="0"/>
          <w:sz w:val="28"/>
          <w:szCs w:val="28"/>
          <w:u w:val="none"/>
          <w:shd w:val="clear" w:fill="FFFFFF"/>
        </w:rPr>
      </w:pPr>
      <w:r>
        <w:rPr>
          <w:rFonts w:hint="eastAsia" w:ascii="华文中宋" w:hAnsi="华文中宋" w:eastAsia="华文中宋" w:cs="华文中宋"/>
          <w:b/>
          <w:bCs/>
          <w:i w:val="0"/>
          <w:caps w:val="0"/>
          <w:color w:val="000000"/>
          <w:spacing w:val="0"/>
          <w:sz w:val="28"/>
          <w:szCs w:val="28"/>
          <w:u w:val="none"/>
          <w:shd w:val="clear" w:fill="FFFFFF"/>
        </w:rPr>
        <w:t>有根有据破斥藏喇嘛教四归依</w:t>
      </w:r>
      <w:r>
        <w:rPr>
          <w:rFonts w:hint="eastAsia" w:ascii="华文中宋" w:hAnsi="华文中宋" w:cs="华文中宋"/>
          <w:b/>
          <w:bCs/>
          <w:i w:val="0"/>
          <w:caps w:val="0"/>
          <w:color w:val="000000"/>
          <w:spacing w:val="0"/>
          <w:sz w:val="28"/>
          <w:szCs w:val="28"/>
          <w:u w:val="none"/>
          <w:shd w:val="clear" w:fill="FFFFFF"/>
          <w:lang w:eastAsia="zh-CN"/>
        </w:rPr>
        <w:t>，</w:t>
      </w:r>
      <w:r>
        <w:rPr>
          <w:rFonts w:hint="eastAsia" w:ascii="华文中宋" w:hAnsi="华文中宋" w:eastAsia="华文中宋" w:cs="华文中宋"/>
          <w:b/>
          <w:bCs/>
          <w:i w:val="0"/>
          <w:caps w:val="0"/>
          <w:color w:val="000000"/>
          <w:spacing w:val="0"/>
          <w:sz w:val="28"/>
          <w:szCs w:val="28"/>
          <w:u w:val="none"/>
          <w:shd w:val="clear" w:fill="FFFFFF"/>
        </w:rPr>
        <w:t>敬请明目</w:t>
      </w:r>
      <w:r>
        <w:rPr>
          <w:rFonts w:hint="eastAsia" w:ascii="华文中宋" w:hAnsi="华文中宋" w:cs="华文中宋"/>
          <w:b/>
          <w:bCs/>
          <w:i w:val="0"/>
          <w:caps w:val="0"/>
          <w:color w:val="000000"/>
          <w:spacing w:val="0"/>
          <w:sz w:val="28"/>
          <w:szCs w:val="28"/>
          <w:u w:val="none"/>
          <w:shd w:val="clear" w:fill="FFFFFF"/>
          <w:lang w:eastAsia="zh-CN"/>
        </w:rPr>
        <w:t>。</w:t>
      </w:r>
      <w:bookmarkStart w:id="93" w:name="_GoBack"/>
      <w:bookmarkEnd w:id="93"/>
    </w:p>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pPr>
      <w:r>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560" w:lineRule="exact"/>
        <w:ind w:firstLine="561" w:firstLineChars="200"/>
        <w:textAlignment w:val="auto"/>
        <w:rPr>
          <w:rFonts w:hint="eastAsia" w:ascii="华文中宋" w:hAnsi="华文中宋" w:eastAsia="华文中宋" w:cs="华文中宋"/>
          <w:b/>
          <w:bCs/>
          <w:i w:val="0"/>
          <w:caps w:val="0"/>
          <w:color w:val="000000" w:themeColor="text1"/>
          <w:spacing w:val="0"/>
          <w:sz w:val="28"/>
          <w:szCs w:val="28"/>
          <w:u w:val="none"/>
          <w:shd w:val="clear" w:fill="FFFFFF"/>
          <w14:textFill>
            <w14:solidFill>
              <w14:schemeClr w14:val="tx1"/>
            </w14:solidFill>
          </w14:textFill>
        </w:rPr>
      </w:pPr>
      <w:r>
        <w:rPr>
          <w:rFonts w:hint="eastAsia" w:ascii="华文中宋" w:hAnsi="华文中宋" w:eastAsia="华文中宋" w:cs="华文中宋"/>
          <w:b/>
          <w:bCs/>
          <w:i w:val="0"/>
          <w:caps w:val="0"/>
          <w:color w:val="000000" w:themeColor="text1"/>
          <w:spacing w:val="0"/>
          <w:sz w:val="28"/>
          <w:szCs w:val="28"/>
          <w:u w:val="none"/>
          <w:shd w:val="clear" w:fill="FFFFFF"/>
          <w:lang w:eastAsia="zh-CN"/>
          <w14:textFill>
            <w14:solidFill>
              <w14:schemeClr w14:val="tx1"/>
            </w14:solidFill>
          </w14:textFill>
        </w:rPr>
        <w:t>《大正新修大藏经》</w:t>
      </w:r>
      <w:r>
        <w:rPr>
          <w:rFonts w:hint="eastAsia" w:ascii="华文中宋" w:hAnsi="华文中宋" w:eastAsia="华文中宋" w:cs="华文中宋"/>
          <w:b/>
          <w:bCs/>
          <w:i w:val="0"/>
          <w:caps w:val="0"/>
          <w:color w:val="000000" w:themeColor="text1"/>
          <w:spacing w:val="0"/>
          <w:sz w:val="28"/>
          <w:szCs w:val="28"/>
          <w:u w:val="none"/>
          <w:shd w:val="clear" w:fill="FFFFFF"/>
          <w14:textFill>
            <w14:solidFill>
              <w14:schemeClr w14:val="tx1"/>
            </w14:solidFill>
          </w14:textFill>
        </w:rPr>
        <w:t xml:space="preserve"> 第四册 No. 201</w:t>
      </w:r>
    </w:p>
    <w:p>
      <w:pPr>
        <w:keepNext w:val="0"/>
        <w:keepLines w:val="0"/>
        <w:pageBreakBefore w:val="0"/>
        <w:widowControl w:val="0"/>
        <w:kinsoku/>
        <w:wordWrap/>
        <w:overflowPunct/>
        <w:topLinePunct w:val="0"/>
        <w:autoSpaceDE/>
        <w:autoSpaceDN/>
        <w:bidi w:val="0"/>
        <w:adjustRightInd/>
        <w:snapToGrid/>
        <w:spacing w:line="560" w:lineRule="exact"/>
        <w:ind w:firstLine="561" w:firstLineChars="200"/>
        <w:textAlignment w:val="auto"/>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pPr>
      <w:r>
        <w:rPr>
          <w:rFonts w:hint="eastAsia" w:ascii="华文中宋" w:hAnsi="华文中宋" w:eastAsia="华文中宋" w:cs="华文中宋"/>
          <w:b/>
          <w:bCs/>
          <w:i w:val="0"/>
          <w:caps w:val="0"/>
          <w:color w:val="000000" w:themeColor="text1"/>
          <w:spacing w:val="0"/>
          <w:sz w:val="28"/>
          <w:szCs w:val="28"/>
          <w:u w:val="none"/>
          <w:shd w:val="clear" w:fill="FFFFFF"/>
          <w14:textFill>
            <w14:solidFill>
              <w14:schemeClr w14:val="tx1"/>
            </w14:solidFill>
          </w14:textFill>
        </w:rPr>
        <w:t>《大庄严论经》（四○）</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pPr>
      <w:r>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t>复次善观察所作当时虽有过后必有大益。我昔曾闻。有一比丘常被盗贼。一日之中坚闭门户。贼复来至扣门而唤。比丘答言。我见汝时极大惊怖。汝可内手于彼向中。当与汝物。贼即内手置于向中。比丘以绳系之于柱。比丘执杖开门打之。打一下已语言。归依佛。贼以畏故即便随语归依于佛。复打二下语言归依法。贼畏死故复言归依法。第三打时复语之言。归依僧。贼时畏故言归依僧。即自思惟。今此道人有几归依。若多有者必更不见此阎浮提。必当命终。尔时比丘即放令去。以被打故身体疼痛久而得起。即求出家。有人问言。汝先作贼造诸恶行。以何事故出家修道。答彼人言。我亦观察佛法之利然后出家。我于今日遇善知识。以杖打我三下。唯有少许命在不绝。如来世尊实一切智者。若教弟子四归依者我命即绝。佛或远见斯事教出比丘打贼三下。使我不死。是故世尊唯说三归不说四归。佛愍我故说三归依不说四归。</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themeColor="text1"/>
          <w:spacing w:val="0"/>
          <w:sz w:val="28"/>
          <w:szCs w:val="28"/>
          <w:u w:val="none"/>
          <w:shd w:val="clear" w:fill="FFFFFF"/>
          <w:lang w:eastAsia="zh-CN"/>
          <w14:textFill>
            <w14:solidFill>
              <w14:schemeClr w14:val="tx1"/>
            </w14:solidFill>
          </w14:textFill>
        </w:rPr>
      </w:pPr>
      <w:r>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t>即说偈言</w:t>
      </w:r>
      <w:r>
        <w:rPr>
          <w:rFonts w:hint="eastAsia" w:ascii="华文中宋" w:hAnsi="华文中宋" w:eastAsia="华文中宋" w:cs="华文中宋"/>
          <w:b w:val="0"/>
          <w:bCs w:val="0"/>
          <w:i w:val="0"/>
          <w:caps w:val="0"/>
          <w:color w:val="000000" w:themeColor="text1"/>
          <w:spacing w:val="0"/>
          <w:sz w:val="28"/>
          <w:szCs w:val="28"/>
          <w:u w:val="none"/>
          <w:shd w:val="clear" w:fill="FFFFFF"/>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pPr>
      <w:r>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t>决定一切智　　以怜愍我故</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pPr>
      <w:r>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t>是以说三归　　不说有第四</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pPr>
      <w:r>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t>为于三有故　　而说三归依</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pPr>
      <w:r>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t>若当第四者　　我则无归依</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pPr>
      <w:r>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t>我今可怜愍　　身命于彼尽</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pPr>
      <w:r>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t>我见佛世尊　　远睹如斯事</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pPr>
      <w:r>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t>生于未曾有　　是故舍贼心</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pPr>
      <w:r>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t>有因麤事解　　或因细事悟</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pPr>
      <w:r>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t>麤者悟麤事　　细者解细事</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pPr>
      <w:r>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t>由我心麤故　　因麤事解悟</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pPr>
      <w:r>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t>我解斯事故　　是以求出家</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pPr>
      <w:r>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560" w:lineRule="exact"/>
        <w:ind w:firstLine="561" w:firstLineChars="200"/>
        <w:textAlignment w:val="auto"/>
        <w:rPr>
          <w:rFonts w:hint="eastAsia" w:ascii="华文中宋" w:hAnsi="华文中宋" w:eastAsia="华文中宋" w:cs="华文中宋"/>
          <w:b/>
          <w:bCs/>
          <w:i w:val="0"/>
          <w:caps w:val="0"/>
          <w:color w:val="000000" w:themeColor="text1"/>
          <w:spacing w:val="0"/>
          <w:sz w:val="28"/>
          <w:szCs w:val="28"/>
          <w:u w:val="none"/>
          <w:shd w:val="clear" w:fill="FFFFFF"/>
          <w14:textFill>
            <w14:solidFill>
              <w14:schemeClr w14:val="tx1"/>
            </w14:solidFill>
          </w14:textFill>
        </w:rPr>
      </w:pPr>
      <w:r>
        <w:rPr>
          <w:rFonts w:hint="eastAsia" w:ascii="华文中宋" w:hAnsi="华文中宋" w:eastAsia="华文中宋" w:cs="华文中宋"/>
          <w:b/>
          <w:bCs/>
          <w:i w:val="0"/>
          <w:caps w:val="0"/>
          <w:color w:val="000000" w:themeColor="text1"/>
          <w:spacing w:val="0"/>
          <w:sz w:val="28"/>
          <w:szCs w:val="28"/>
          <w:u w:val="none"/>
          <w:shd w:val="clear" w:fill="FFFFFF"/>
          <w:lang w:eastAsia="zh-CN"/>
          <w14:textFill>
            <w14:solidFill>
              <w14:schemeClr w14:val="tx1"/>
            </w14:solidFill>
          </w14:textFill>
        </w:rPr>
        <w:t>《</w:t>
      </w:r>
      <w:r>
        <w:rPr>
          <w:rFonts w:hint="eastAsia" w:ascii="华文中宋" w:hAnsi="华文中宋" w:eastAsia="华文中宋" w:cs="华文中宋"/>
          <w:b/>
          <w:bCs/>
          <w:i w:val="0"/>
          <w:caps w:val="0"/>
          <w:color w:val="000000" w:themeColor="text1"/>
          <w:spacing w:val="0"/>
          <w:sz w:val="28"/>
          <w:szCs w:val="28"/>
          <w:u w:val="none"/>
          <w:shd w:val="clear" w:fill="FFFFFF"/>
          <w14:textFill>
            <w14:solidFill>
              <w14:schemeClr w14:val="tx1"/>
            </w14:solidFill>
          </w14:textFill>
        </w:rPr>
        <w:t>大庄严论经</w:t>
      </w:r>
      <w:r>
        <w:rPr>
          <w:rFonts w:hint="eastAsia" w:ascii="华文中宋" w:hAnsi="华文中宋" w:eastAsia="华文中宋" w:cs="华文中宋"/>
          <w:b/>
          <w:bCs/>
          <w:i w:val="0"/>
          <w:caps w:val="0"/>
          <w:color w:val="000000" w:themeColor="text1"/>
          <w:spacing w:val="0"/>
          <w:sz w:val="28"/>
          <w:szCs w:val="28"/>
          <w:u w:val="none"/>
          <w:shd w:val="clear" w:fill="FFFFFF"/>
          <w:lang w:eastAsia="zh-CN"/>
          <w14:textFill>
            <w14:solidFill>
              <w14:schemeClr w14:val="tx1"/>
            </w14:solidFill>
          </w14:textFill>
        </w:rPr>
        <w:t>》</w:t>
      </w:r>
      <w:r>
        <w:rPr>
          <w:rFonts w:hint="eastAsia" w:ascii="华文中宋" w:hAnsi="华文中宋" w:eastAsia="华文中宋" w:cs="华文中宋"/>
          <w:b/>
          <w:bCs/>
          <w:i w:val="0"/>
          <w:caps w:val="0"/>
          <w:color w:val="000000" w:themeColor="text1"/>
          <w:spacing w:val="0"/>
          <w:sz w:val="28"/>
          <w:szCs w:val="28"/>
          <w:u w:val="none"/>
          <w:shd w:val="clear" w:fill="FFFFFF"/>
          <w14:textFill>
            <w14:solidFill>
              <w14:schemeClr w14:val="tx1"/>
            </w14:solidFill>
          </w14:textFill>
        </w:rPr>
        <w:t>卷第六</w:t>
      </w:r>
    </w:p>
    <w:p>
      <w:pPr>
        <w:keepNext w:val="0"/>
        <w:keepLines w:val="0"/>
        <w:pageBreakBefore w:val="0"/>
        <w:widowControl w:val="0"/>
        <w:kinsoku/>
        <w:wordWrap/>
        <w:overflowPunct/>
        <w:topLinePunct w:val="0"/>
        <w:autoSpaceDE/>
        <w:autoSpaceDN/>
        <w:bidi w:val="0"/>
        <w:adjustRightInd/>
        <w:snapToGrid/>
        <w:spacing w:line="560" w:lineRule="exact"/>
        <w:ind w:firstLine="561" w:firstLineChars="200"/>
        <w:textAlignment w:val="auto"/>
        <w:rPr>
          <w:rFonts w:hint="eastAsia" w:ascii="华文中宋" w:hAnsi="华文中宋" w:eastAsia="华文中宋" w:cs="华文中宋"/>
          <w:b/>
          <w:bCs/>
          <w:i w:val="0"/>
          <w:caps w:val="0"/>
          <w:color w:val="000000" w:themeColor="text1"/>
          <w:spacing w:val="0"/>
          <w:sz w:val="28"/>
          <w:szCs w:val="28"/>
          <w:u w:val="none"/>
          <w:shd w:val="clear" w:fill="FFFFFF"/>
          <w14:textFill>
            <w14:solidFill>
              <w14:schemeClr w14:val="tx1"/>
            </w14:solidFill>
          </w14:textFill>
        </w:rPr>
      </w:pPr>
      <w:r>
        <w:rPr>
          <w:rFonts w:hint="eastAsia" w:ascii="华文中宋" w:hAnsi="华文中宋" w:eastAsia="华文中宋" w:cs="华文中宋"/>
          <w:b/>
          <w:bCs/>
          <w:i w:val="0"/>
          <w:caps w:val="0"/>
          <w:color w:val="000000" w:themeColor="text1"/>
          <w:spacing w:val="0"/>
          <w:sz w:val="28"/>
          <w:szCs w:val="28"/>
          <w:u w:val="none"/>
          <w:shd w:val="clear" w:fill="FFFFFF"/>
          <w:lang w:eastAsia="zh-CN"/>
          <w14:textFill>
            <w14:solidFill>
              <w14:schemeClr w14:val="tx1"/>
            </w14:solidFill>
          </w14:textFill>
        </w:rPr>
        <w:t>《大正新修大藏经》</w:t>
      </w:r>
      <w:r>
        <w:rPr>
          <w:rFonts w:hint="eastAsia" w:ascii="华文中宋" w:hAnsi="华文中宋" w:eastAsia="华文中宋" w:cs="华文中宋"/>
          <w:b/>
          <w:bCs/>
          <w:i w:val="0"/>
          <w:caps w:val="0"/>
          <w:color w:val="000000" w:themeColor="text1"/>
          <w:spacing w:val="0"/>
          <w:sz w:val="28"/>
          <w:szCs w:val="28"/>
          <w:u w:val="none"/>
          <w:shd w:val="clear" w:fill="FFFFFF"/>
          <w14:textFill>
            <w14:solidFill>
              <w14:schemeClr w14:val="tx1"/>
            </w14:solidFill>
          </w14:textFill>
        </w:rPr>
        <w:t xml:space="preserve"> 第四册 No. 200《撰集百缘经》卷第三</w:t>
      </w:r>
    </w:p>
    <w:p>
      <w:pPr>
        <w:keepNext w:val="0"/>
        <w:keepLines w:val="0"/>
        <w:pageBreakBefore w:val="0"/>
        <w:widowControl w:val="0"/>
        <w:kinsoku/>
        <w:wordWrap/>
        <w:overflowPunct/>
        <w:topLinePunct w:val="0"/>
        <w:autoSpaceDE/>
        <w:autoSpaceDN/>
        <w:bidi w:val="0"/>
        <w:adjustRightInd/>
        <w:snapToGrid/>
        <w:spacing w:line="560" w:lineRule="exact"/>
        <w:ind w:firstLine="561" w:firstLineChars="200"/>
        <w:textAlignment w:val="auto"/>
        <w:rPr>
          <w:rFonts w:hint="eastAsia" w:ascii="华文中宋" w:hAnsi="华文中宋" w:eastAsia="华文中宋" w:cs="华文中宋"/>
          <w:b/>
          <w:bCs/>
          <w:i w:val="0"/>
          <w:caps w:val="0"/>
          <w:color w:val="000000" w:themeColor="text1"/>
          <w:spacing w:val="0"/>
          <w:sz w:val="28"/>
          <w:szCs w:val="28"/>
          <w:u w:val="none"/>
          <w:shd w:val="clear" w:fill="FFFFFF"/>
          <w14:textFill>
            <w14:solidFill>
              <w14:schemeClr w14:val="tx1"/>
            </w14:solidFill>
          </w14:textFill>
        </w:rPr>
      </w:pPr>
      <w:r>
        <w:rPr>
          <w:rFonts w:hint="eastAsia" w:ascii="华文中宋" w:hAnsi="华文中宋" w:eastAsia="华文中宋" w:cs="华文中宋"/>
          <w:b/>
          <w:bCs/>
          <w:i w:val="0"/>
          <w:caps w:val="0"/>
          <w:color w:val="000000" w:themeColor="text1"/>
          <w:spacing w:val="0"/>
          <w:sz w:val="28"/>
          <w:szCs w:val="28"/>
          <w:u w:val="none"/>
          <w:shd w:val="clear" w:fill="FFFFFF"/>
          <w14:textFill>
            <w14:solidFill>
              <w14:schemeClr w14:val="tx1"/>
            </w14:solidFill>
          </w14:textFill>
        </w:rPr>
        <w:t>吴月支优婆塞支谦译</w:t>
      </w:r>
    </w:p>
    <w:p>
      <w:pPr>
        <w:keepNext w:val="0"/>
        <w:keepLines w:val="0"/>
        <w:pageBreakBefore w:val="0"/>
        <w:widowControl w:val="0"/>
        <w:kinsoku/>
        <w:wordWrap/>
        <w:overflowPunct/>
        <w:topLinePunct w:val="0"/>
        <w:autoSpaceDE/>
        <w:autoSpaceDN/>
        <w:bidi w:val="0"/>
        <w:adjustRightInd/>
        <w:snapToGrid/>
        <w:spacing w:line="560" w:lineRule="exact"/>
        <w:ind w:firstLine="561" w:firstLineChars="200"/>
        <w:textAlignment w:val="auto"/>
        <w:rPr>
          <w:rFonts w:hint="eastAsia" w:ascii="华文中宋" w:hAnsi="华文中宋" w:eastAsia="华文中宋" w:cs="华文中宋"/>
          <w:b/>
          <w:bCs/>
          <w:i w:val="0"/>
          <w:caps w:val="0"/>
          <w:color w:val="000000" w:themeColor="text1"/>
          <w:spacing w:val="0"/>
          <w:sz w:val="28"/>
          <w:szCs w:val="28"/>
          <w:u w:val="none"/>
          <w:shd w:val="clear" w:fill="FFFFFF"/>
          <w14:textFill>
            <w14:solidFill>
              <w14:schemeClr w14:val="tx1"/>
            </w14:solidFill>
          </w14:textFill>
        </w:rPr>
      </w:pPr>
      <w:r>
        <w:rPr>
          <w:rFonts w:hint="eastAsia" w:ascii="华文中宋" w:hAnsi="华文中宋" w:eastAsia="华文中宋" w:cs="华文中宋"/>
          <w:b/>
          <w:bCs/>
          <w:i w:val="0"/>
          <w:caps w:val="0"/>
          <w:color w:val="000000" w:themeColor="text1"/>
          <w:spacing w:val="0"/>
          <w:sz w:val="28"/>
          <w:szCs w:val="28"/>
          <w:u w:val="none"/>
          <w:shd w:val="clear" w:fill="FFFFFF"/>
          <w:lang w:eastAsia="zh-CN"/>
          <w14:textFill>
            <w14:solidFill>
              <w14:schemeClr w14:val="tx1"/>
            </w14:solidFill>
          </w14:textFill>
        </w:rPr>
        <w:t>《</w:t>
      </w:r>
      <w:r>
        <w:rPr>
          <w:rFonts w:hint="eastAsia" w:ascii="华文中宋" w:hAnsi="华文中宋" w:eastAsia="华文中宋" w:cs="华文中宋"/>
          <w:b/>
          <w:bCs/>
          <w:i w:val="0"/>
          <w:caps w:val="0"/>
          <w:color w:val="000000" w:themeColor="text1"/>
          <w:spacing w:val="0"/>
          <w:sz w:val="28"/>
          <w:szCs w:val="28"/>
          <w:u w:val="none"/>
          <w:shd w:val="clear" w:fill="FFFFFF"/>
          <w14:textFill>
            <w14:solidFill>
              <w14:schemeClr w14:val="tx1"/>
            </w14:solidFill>
          </w14:textFill>
        </w:rPr>
        <w:t>授记辟支佛品第三</w:t>
      </w:r>
      <w:r>
        <w:rPr>
          <w:rFonts w:hint="eastAsia" w:ascii="华文中宋" w:hAnsi="华文中宋" w:eastAsia="华文中宋" w:cs="华文中宋"/>
          <w:b/>
          <w:bCs/>
          <w:i w:val="0"/>
          <w:caps w:val="0"/>
          <w:color w:val="000000" w:themeColor="text1"/>
          <w:spacing w:val="0"/>
          <w:sz w:val="28"/>
          <w:szCs w:val="28"/>
          <w:u w:val="none"/>
          <w:shd w:val="clear" w:fill="FFFFFF"/>
          <w:lang w:eastAsia="zh-CN"/>
          <w14:textFill>
            <w14:solidFill>
              <w14:schemeClr w14:val="tx1"/>
            </w14:solidFill>
          </w14:textFill>
        </w:rPr>
        <w:t>》</w:t>
      </w:r>
      <w:r>
        <w:rPr>
          <w:rFonts w:hint="eastAsia" w:ascii="华文中宋" w:hAnsi="华文中宋" w:eastAsia="华文中宋" w:cs="华文中宋"/>
          <w:b/>
          <w:bCs/>
          <w:i w:val="0"/>
          <w:caps w:val="0"/>
          <w:color w:val="000000" w:themeColor="text1"/>
          <w:spacing w:val="0"/>
          <w:sz w:val="28"/>
          <w:szCs w:val="28"/>
          <w:u w:val="none"/>
          <w:shd w:val="clear" w:fill="FFFFFF"/>
          <w:lang w:val="en-US" w:eastAsia="zh-CN"/>
          <w14:textFill>
            <w14:solidFill>
              <w14:schemeClr w14:val="tx1"/>
            </w14:solidFill>
          </w14:textFill>
        </w:rPr>
        <w:t xml:space="preserve"> </w:t>
      </w:r>
      <w:r>
        <w:rPr>
          <w:rFonts w:hint="eastAsia" w:ascii="华文中宋" w:hAnsi="华文中宋" w:eastAsia="华文中宋" w:cs="华文中宋"/>
          <w:b/>
          <w:bCs/>
          <w:i w:val="0"/>
          <w:caps w:val="0"/>
          <w:color w:val="000000" w:themeColor="text1"/>
          <w:spacing w:val="0"/>
          <w:sz w:val="28"/>
          <w:szCs w:val="28"/>
          <w:u w:val="none"/>
          <w:shd w:val="clear" w:fill="FFFFFF"/>
          <w14:textFill>
            <w14:solidFill>
              <w14:schemeClr w14:val="tx1"/>
            </w14:solidFill>
          </w14:textFill>
        </w:rPr>
        <w:t>（三○）劫贼恶奴缘</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pPr>
      <w:r>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t>佛在舍卫国祇树给孤独园。时彼城中。有一愚人。名曰恶奴。心常好乐处处藏窜劫夺人物。用自存活。时有比丘。在于冢间。坐禅行道。食时欲至。着衣持钵入城乞食。时有长者。见彼比丘威仪庠序。心生信敬。即入舍内。取一张[叠*毛]。施彼比丘。还诣冢间。值彼贼人。见是比丘持[叠*毛]来至。便从索取。比丘即与。明日更来。复从索[袖-由+(旃-方)]。次复持与。于第三日。比丘乞食。来至房内。复从索钵。时彼比丘作是念言。唯此一钵。当用乞食救济性命。彼贼复索无有厌足。今当设计授三自归。治彼贼人令使不来。作是念已。</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pPr>
      <w:r>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t>即语贼言。待我须臾。止息小停。当与汝钵。贼闻是语。即便坐待。比丘取绳。张施罥索。安置向内。语彼贼言。我今疲极不能故起。汝自伸手。内着向中。我授汝钵。贼闻是语。寻即申手内着向中。比丘挽索罥其手得。系着床脚。比丘出外。捉杖考打。唱言。一下当归依佛。痛不可言。良久乃稣。种种呵责。复更考打。第二下者当归依法。</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pPr>
      <w:r>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t>倍复疼痛。垂欲命终。良久乃稣。转更呵责。第三下者当归依僧。贼作念言。</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pPr>
      <w:r>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t>今者考我。彻于心骨。痛不可言。若不伏首。</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pPr>
      <w:r>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t>授我四归。必定交死。作是念已。即便引伏。</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pPr>
      <w:r>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t>比丘解放。走诣佛所。高声唱言。今者世尊。</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pPr>
      <w:r>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t>实大慈悲。敕诸比丘。授我三归。脱不得死。</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pPr>
      <w:r>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t>若受四归。必死无疑。无所归仰。</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pPr>
      <w:r>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t>尔时世尊。知彼贼人心以调伏。即为说法。心开意解。得须陀洹果。求索出家。佛即告言。善来比丘。须发自落。法服着身。便成沙门。</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pPr>
      <w:r>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t>精懃修习。得阿罗汉果。三明六通。具八解脱。诸天世人。所见敬仰。尔时诸比丘闻佛所说。欢喜奉行。</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pPr>
      <w:r>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560" w:lineRule="exact"/>
        <w:ind w:firstLine="561" w:firstLineChars="200"/>
        <w:textAlignment w:val="auto"/>
        <w:rPr>
          <w:rFonts w:hint="eastAsia" w:ascii="华文中宋" w:hAnsi="华文中宋" w:eastAsia="华文中宋" w:cs="华文中宋"/>
          <w:b/>
          <w:bCs/>
          <w:i w:val="0"/>
          <w:caps w:val="0"/>
          <w:color w:val="000000" w:themeColor="text1"/>
          <w:spacing w:val="0"/>
          <w:sz w:val="28"/>
          <w:szCs w:val="28"/>
          <w:u w:val="none"/>
          <w:shd w:val="clear" w:fill="FFFFFF"/>
          <w14:textFill>
            <w14:solidFill>
              <w14:schemeClr w14:val="tx1"/>
            </w14:solidFill>
          </w14:textFill>
        </w:rPr>
      </w:pPr>
      <w:r>
        <w:rPr>
          <w:rFonts w:hint="eastAsia" w:ascii="华文中宋" w:hAnsi="华文中宋" w:eastAsia="华文中宋" w:cs="华文中宋"/>
          <w:b/>
          <w:bCs/>
          <w:i w:val="0"/>
          <w:caps w:val="0"/>
          <w:color w:val="000000" w:themeColor="text1"/>
          <w:spacing w:val="0"/>
          <w:sz w:val="28"/>
          <w:szCs w:val="28"/>
          <w:u w:val="none"/>
          <w:shd w:val="clear" w:fill="FFFFFF"/>
          <w14:textFill>
            <w14:solidFill>
              <w14:schemeClr w14:val="tx1"/>
            </w14:solidFill>
          </w14:textFill>
        </w:rPr>
        <w:t>撰集百缘经卷第三</w:t>
      </w:r>
    </w:p>
    <w:p>
      <w:pPr>
        <w:keepNext w:val="0"/>
        <w:keepLines w:val="0"/>
        <w:pageBreakBefore w:val="0"/>
        <w:widowControl w:val="0"/>
        <w:kinsoku/>
        <w:wordWrap/>
        <w:overflowPunct/>
        <w:topLinePunct w:val="0"/>
        <w:autoSpaceDE/>
        <w:autoSpaceDN/>
        <w:bidi w:val="0"/>
        <w:adjustRightInd/>
        <w:snapToGrid/>
        <w:spacing w:line="560" w:lineRule="exact"/>
        <w:ind w:firstLine="561" w:firstLineChars="200"/>
        <w:textAlignment w:val="auto"/>
        <w:rPr>
          <w:rFonts w:hint="eastAsia" w:ascii="华文中宋" w:hAnsi="华文中宋" w:eastAsia="华文中宋" w:cs="华文中宋"/>
          <w:b/>
          <w:bCs/>
          <w:i w:val="0"/>
          <w:caps w:val="0"/>
          <w:color w:val="000000" w:themeColor="text1"/>
          <w:spacing w:val="0"/>
          <w:sz w:val="28"/>
          <w:szCs w:val="28"/>
          <w:u w:val="none"/>
          <w:shd w:val="clear" w:fill="FFFFFF"/>
          <w14:textFill>
            <w14:solidFill>
              <w14:schemeClr w14:val="tx1"/>
            </w14:solidFill>
          </w14:textFill>
        </w:rPr>
      </w:pPr>
      <w:r>
        <w:rPr>
          <w:rFonts w:hint="eastAsia" w:ascii="华文中宋" w:hAnsi="华文中宋" w:eastAsia="华文中宋" w:cs="华文中宋"/>
          <w:b/>
          <w:bCs/>
          <w:i w:val="0"/>
          <w:caps w:val="0"/>
          <w:color w:val="000000" w:themeColor="text1"/>
          <w:spacing w:val="0"/>
          <w:sz w:val="28"/>
          <w:szCs w:val="28"/>
          <w:u w:val="none"/>
          <w:shd w:val="clear" w:fill="FFFFFF"/>
          <w:lang w:eastAsia="zh-CN"/>
          <w14:textFill>
            <w14:solidFill>
              <w14:schemeClr w14:val="tx1"/>
            </w14:solidFill>
          </w14:textFill>
        </w:rPr>
        <w:t>《大正新修大藏经》</w:t>
      </w:r>
      <w:r>
        <w:rPr>
          <w:rFonts w:hint="eastAsia" w:ascii="华文中宋" w:hAnsi="华文中宋" w:eastAsia="华文中宋" w:cs="华文中宋"/>
          <w:b/>
          <w:bCs/>
          <w:i w:val="0"/>
          <w:caps w:val="0"/>
          <w:color w:val="000000" w:themeColor="text1"/>
          <w:spacing w:val="0"/>
          <w:sz w:val="28"/>
          <w:szCs w:val="28"/>
          <w:u w:val="none"/>
          <w:shd w:val="clear" w:fill="FFFFFF"/>
          <w14:textFill>
            <w14:solidFill>
              <w14:schemeClr w14:val="tx1"/>
            </w14:solidFill>
          </w14:textFill>
        </w:rPr>
        <w:t xml:space="preserve"> 第二十四册 No. 1488</w:t>
      </w:r>
    </w:p>
    <w:p>
      <w:pPr>
        <w:keepNext w:val="0"/>
        <w:keepLines w:val="0"/>
        <w:pageBreakBefore w:val="0"/>
        <w:widowControl w:val="0"/>
        <w:kinsoku/>
        <w:wordWrap/>
        <w:overflowPunct/>
        <w:topLinePunct w:val="0"/>
        <w:autoSpaceDE/>
        <w:autoSpaceDN/>
        <w:bidi w:val="0"/>
        <w:adjustRightInd/>
        <w:snapToGrid/>
        <w:spacing w:line="560" w:lineRule="exact"/>
        <w:ind w:firstLine="561" w:firstLineChars="200"/>
        <w:textAlignment w:val="auto"/>
        <w:rPr>
          <w:rFonts w:hint="eastAsia" w:ascii="华文中宋" w:hAnsi="华文中宋" w:eastAsia="华文中宋" w:cs="华文中宋"/>
          <w:b/>
          <w:bCs/>
          <w:i w:val="0"/>
          <w:caps w:val="0"/>
          <w:color w:val="000000" w:themeColor="text1"/>
          <w:spacing w:val="0"/>
          <w:sz w:val="28"/>
          <w:szCs w:val="28"/>
          <w:u w:val="none"/>
          <w:shd w:val="clear" w:fill="FFFFFF"/>
          <w14:textFill>
            <w14:solidFill>
              <w14:schemeClr w14:val="tx1"/>
            </w14:solidFill>
          </w14:textFill>
        </w:rPr>
      </w:pPr>
      <w:r>
        <w:rPr>
          <w:rFonts w:hint="eastAsia" w:ascii="华文中宋" w:hAnsi="华文中宋" w:eastAsia="华文中宋" w:cs="华文中宋"/>
          <w:b/>
          <w:bCs/>
          <w:i w:val="0"/>
          <w:caps w:val="0"/>
          <w:color w:val="000000" w:themeColor="text1"/>
          <w:spacing w:val="0"/>
          <w:sz w:val="28"/>
          <w:szCs w:val="28"/>
          <w:u w:val="none"/>
          <w:shd w:val="clear" w:fill="FFFFFF"/>
          <w14:textFill>
            <w14:solidFill>
              <w14:schemeClr w14:val="tx1"/>
            </w14:solidFill>
          </w14:textFill>
        </w:rPr>
        <w:t>《优婆塞戒经》优婆塞戒经卷第六</w:t>
      </w:r>
    </w:p>
    <w:p>
      <w:pPr>
        <w:keepNext w:val="0"/>
        <w:keepLines w:val="0"/>
        <w:pageBreakBefore w:val="0"/>
        <w:widowControl w:val="0"/>
        <w:kinsoku/>
        <w:wordWrap/>
        <w:overflowPunct/>
        <w:topLinePunct w:val="0"/>
        <w:autoSpaceDE/>
        <w:autoSpaceDN/>
        <w:bidi w:val="0"/>
        <w:adjustRightInd/>
        <w:snapToGrid/>
        <w:spacing w:line="560" w:lineRule="exact"/>
        <w:ind w:firstLine="561" w:firstLineChars="200"/>
        <w:textAlignment w:val="auto"/>
        <w:rPr>
          <w:rFonts w:hint="eastAsia" w:ascii="华文中宋" w:hAnsi="华文中宋" w:eastAsia="华文中宋" w:cs="华文中宋"/>
          <w:b/>
          <w:bCs/>
          <w:i w:val="0"/>
          <w:caps w:val="0"/>
          <w:color w:val="000000" w:themeColor="text1"/>
          <w:spacing w:val="0"/>
          <w:sz w:val="28"/>
          <w:szCs w:val="28"/>
          <w:u w:val="none"/>
          <w:shd w:val="clear" w:fill="FFFFFF"/>
          <w14:textFill>
            <w14:solidFill>
              <w14:schemeClr w14:val="tx1"/>
            </w14:solidFill>
          </w14:textFill>
        </w:rPr>
      </w:pPr>
      <w:r>
        <w:rPr>
          <w:rFonts w:hint="eastAsia" w:ascii="华文中宋" w:hAnsi="华文中宋" w:eastAsia="华文中宋" w:cs="华文中宋"/>
          <w:b/>
          <w:bCs/>
          <w:i w:val="0"/>
          <w:caps w:val="0"/>
          <w:color w:val="000000" w:themeColor="text1"/>
          <w:spacing w:val="0"/>
          <w:sz w:val="28"/>
          <w:szCs w:val="28"/>
          <w:u w:val="none"/>
          <w:shd w:val="clear" w:fill="FFFFFF"/>
          <w14:textFill>
            <w14:solidFill>
              <w14:schemeClr w14:val="tx1"/>
            </w14:solidFill>
          </w14:textFill>
        </w:rPr>
        <w:t>北凉中印度三藏昙无谶译</w:t>
      </w:r>
    </w:p>
    <w:p>
      <w:pPr>
        <w:keepNext w:val="0"/>
        <w:keepLines w:val="0"/>
        <w:pageBreakBefore w:val="0"/>
        <w:widowControl w:val="0"/>
        <w:kinsoku/>
        <w:wordWrap/>
        <w:overflowPunct/>
        <w:topLinePunct w:val="0"/>
        <w:autoSpaceDE/>
        <w:autoSpaceDN/>
        <w:bidi w:val="0"/>
        <w:adjustRightInd/>
        <w:snapToGrid/>
        <w:spacing w:line="560" w:lineRule="exact"/>
        <w:ind w:firstLine="561" w:firstLineChars="200"/>
        <w:textAlignment w:val="auto"/>
        <w:rPr>
          <w:rFonts w:hint="eastAsia" w:ascii="华文中宋" w:hAnsi="华文中宋" w:eastAsia="华文中宋" w:cs="华文中宋"/>
          <w:b/>
          <w:bCs/>
          <w:i w:val="0"/>
          <w:caps w:val="0"/>
          <w:color w:val="000000" w:themeColor="text1"/>
          <w:spacing w:val="0"/>
          <w:sz w:val="28"/>
          <w:szCs w:val="28"/>
          <w:u w:val="none"/>
          <w:shd w:val="clear" w:fill="FFFFFF"/>
          <w14:textFill>
            <w14:solidFill>
              <w14:schemeClr w14:val="tx1"/>
            </w14:solidFill>
          </w14:textFill>
        </w:rPr>
      </w:pPr>
      <w:r>
        <w:rPr>
          <w:rFonts w:hint="eastAsia" w:ascii="华文中宋" w:hAnsi="华文中宋" w:eastAsia="华文中宋" w:cs="华文中宋"/>
          <w:b/>
          <w:bCs/>
          <w:i w:val="0"/>
          <w:caps w:val="0"/>
          <w:color w:val="000000" w:themeColor="text1"/>
          <w:spacing w:val="0"/>
          <w:sz w:val="28"/>
          <w:szCs w:val="28"/>
          <w:u w:val="none"/>
          <w:shd w:val="clear" w:fill="FFFFFF"/>
          <w:lang w:eastAsia="zh-CN"/>
          <w14:textFill>
            <w14:solidFill>
              <w14:schemeClr w14:val="tx1"/>
            </w14:solidFill>
          </w14:textFill>
        </w:rPr>
        <w:t>《</w:t>
      </w:r>
      <w:r>
        <w:rPr>
          <w:rFonts w:hint="eastAsia" w:ascii="华文中宋" w:hAnsi="华文中宋" w:eastAsia="华文中宋" w:cs="华文中宋"/>
          <w:b/>
          <w:bCs/>
          <w:i w:val="0"/>
          <w:caps w:val="0"/>
          <w:color w:val="000000" w:themeColor="text1"/>
          <w:spacing w:val="0"/>
          <w:sz w:val="28"/>
          <w:szCs w:val="28"/>
          <w:u w:val="none"/>
          <w:shd w:val="clear" w:fill="FFFFFF"/>
          <w14:textFill>
            <w14:solidFill>
              <w14:schemeClr w14:val="tx1"/>
            </w14:solidFill>
          </w14:textFill>
        </w:rPr>
        <w:t>五戒品第二十二</w:t>
      </w:r>
      <w:r>
        <w:rPr>
          <w:rFonts w:hint="eastAsia" w:ascii="华文中宋" w:hAnsi="华文中宋" w:eastAsia="华文中宋" w:cs="华文中宋"/>
          <w:b/>
          <w:bCs/>
          <w:i w:val="0"/>
          <w:caps w:val="0"/>
          <w:color w:val="000000" w:themeColor="text1"/>
          <w:spacing w:val="0"/>
          <w:sz w:val="28"/>
          <w:szCs w:val="28"/>
          <w:u w:val="none"/>
          <w:shd w:val="clear" w:fill="FFFFFF"/>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pPr>
      <w:r>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t>善生言。世尊。何等之人得三归依。何等之人不得三归。善男子。</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pPr>
      <w:r>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t>若人信因信果信谛信有得道。如是之人则得三归。若人至心信不可败。亲近三宝受善友教。如是之人则得三归。优婆塞戒亦复如是。若能观是优婆塞戒。多有无量功德果报。能坏无量弊恶之法。众生无边受苦亦尔。难得人身虽得人身难具诸根。虽具诸根难得信心。虽得信心难遇善友。</w:t>
      </w:r>
    </w:p>
    <w:p>
      <w:pPr>
        <w:keepNext w:val="0"/>
        <w:keepLines w:val="0"/>
        <w:pageBreakBefore w:val="0"/>
        <w:widowControl w:val="0"/>
        <w:kinsoku/>
        <w:wordWrap/>
        <w:overflowPunct/>
        <w:topLinePunct w:val="0"/>
        <w:autoSpaceDE/>
        <w:autoSpaceDN/>
        <w:bidi w:val="0"/>
        <w:adjustRightInd/>
        <w:snapToGrid/>
        <w:spacing w:line="560" w:lineRule="exact"/>
        <w:ind w:firstLine="561" w:firstLineChars="200"/>
        <w:textAlignment w:val="auto"/>
        <w:rPr>
          <w:rFonts w:hint="eastAsia" w:ascii="华文中宋" w:hAnsi="华文中宋" w:eastAsia="华文中宋" w:cs="华文中宋"/>
          <w:b/>
          <w:bCs/>
          <w:i w:val="0"/>
          <w:caps w:val="0"/>
          <w:color w:val="000000" w:themeColor="text1"/>
          <w:spacing w:val="0"/>
          <w:sz w:val="28"/>
          <w:szCs w:val="28"/>
          <w:u w:val="none"/>
          <w:shd w:val="clear" w:fill="FFFFFF"/>
          <w14:textFill>
            <w14:solidFill>
              <w14:schemeClr w14:val="tx1"/>
            </w14:solidFill>
          </w14:textFill>
        </w:rPr>
      </w:pPr>
      <w:r>
        <w:rPr>
          <w:rFonts w:hint="eastAsia" w:ascii="华文中宋" w:hAnsi="华文中宋" w:eastAsia="华文中宋" w:cs="华文中宋"/>
          <w:b/>
          <w:bCs/>
          <w:i w:val="0"/>
          <w:caps w:val="0"/>
          <w:color w:val="000000" w:themeColor="text1"/>
          <w:spacing w:val="0"/>
          <w:sz w:val="28"/>
          <w:szCs w:val="28"/>
          <w:u w:val="none"/>
          <w:shd w:val="clear" w:fill="FFFFFF"/>
          <w:lang w:eastAsia="zh-CN"/>
          <w14:textFill>
            <w14:solidFill>
              <w14:schemeClr w14:val="tx1"/>
            </w14:solidFill>
          </w14:textFill>
        </w:rPr>
        <w:t>《</w:t>
      </w:r>
      <w:r>
        <w:rPr>
          <w:rFonts w:hint="eastAsia" w:ascii="华文中宋" w:hAnsi="华文中宋" w:eastAsia="华文中宋" w:cs="华文中宋"/>
          <w:b/>
          <w:bCs/>
          <w:i w:val="0"/>
          <w:caps w:val="0"/>
          <w:color w:val="000000" w:themeColor="text1"/>
          <w:spacing w:val="0"/>
          <w:sz w:val="28"/>
          <w:szCs w:val="28"/>
          <w:u w:val="none"/>
          <w:shd w:val="clear" w:fill="FFFFFF"/>
          <w14:textFill>
            <w14:solidFill>
              <w14:schemeClr w14:val="tx1"/>
            </w14:solidFill>
          </w14:textFill>
        </w:rPr>
        <w:t>优婆塞戒经·净三归品第二十</w:t>
      </w:r>
      <w:r>
        <w:rPr>
          <w:rFonts w:hint="eastAsia" w:ascii="华文中宋" w:hAnsi="华文中宋" w:eastAsia="华文中宋" w:cs="华文中宋"/>
          <w:b/>
          <w:bCs/>
          <w:i w:val="0"/>
          <w:caps w:val="0"/>
          <w:color w:val="000000" w:themeColor="text1"/>
          <w:spacing w:val="0"/>
          <w:sz w:val="28"/>
          <w:szCs w:val="28"/>
          <w:u w:val="none"/>
          <w:shd w:val="clear" w:fill="FFFFFF"/>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pPr>
      <w:r>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t>善生言。世尊。如佛先说有来乞者。当先教令受三归依然后施者。何因缘故受三归依。云何名为三归依也。善男子。为破诸苦断除烦恼受于无上寂灭之乐。以是因缘受三归依。如汝所问云何三归依者。善男子。我若在世及涅槃后所设供养。施者受福等无差别。</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pPr>
      <w:r>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t>善男子。若男若女若能三说三归依者。名优婆塞名优婆夷。一切诸佛虽归依法。法由佛说故得显现。是故先应归依于佛。净身口意至心念佛。念已即离怖畏苦恼。是故应当先归依佛。智者深观如来智慧解脱最胜。能说解脱及解脱因。能说无上寂静之处。能竭生死苦恼大海。威仪庠序三业寂静。是故应当先归依佛。智者深观生死之法是大苦聚。</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pPr>
      <w:r>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560" w:lineRule="exact"/>
        <w:ind w:firstLine="561" w:firstLineChars="200"/>
        <w:textAlignment w:val="auto"/>
        <w:rPr>
          <w:rFonts w:hint="eastAsia" w:ascii="华文中宋" w:hAnsi="华文中宋" w:eastAsia="华文中宋" w:cs="华文中宋"/>
          <w:b/>
          <w:bCs/>
          <w:i w:val="0"/>
          <w:caps w:val="0"/>
          <w:color w:val="000000" w:themeColor="text1"/>
          <w:spacing w:val="0"/>
          <w:sz w:val="28"/>
          <w:szCs w:val="28"/>
          <w:u w:val="none"/>
          <w:shd w:val="clear" w:fill="FFFFFF"/>
          <w14:textFill>
            <w14:solidFill>
              <w14:schemeClr w14:val="tx1"/>
            </w14:solidFill>
          </w14:textFill>
        </w:rPr>
      </w:pPr>
      <w:r>
        <w:rPr>
          <w:rFonts w:hint="eastAsia" w:ascii="华文中宋" w:hAnsi="华文中宋" w:eastAsia="华文中宋" w:cs="华文中宋"/>
          <w:b/>
          <w:bCs/>
          <w:i w:val="0"/>
          <w:caps w:val="0"/>
          <w:color w:val="000000" w:themeColor="text1"/>
          <w:spacing w:val="0"/>
          <w:sz w:val="28"/>
          <w:szCs w:val="28"/>
          <w:u w:val="none"/>
          <w:shd w:val="clear" w:fill="FFFFFF"/>
          <w:lang w:eastAsia="zh-CN"/>
          <w14:textFill>
            <w14:solidFill>
              <w14:schemeClr w14:val="tx1"/>
            </w14:solidFill>
          </w14:textFill>
        </w:rPr>
        <w:t>《大正新修大藏经》</w:t>
      </w:r>
      <w:r>
        <w:rPr>
          <w:rFonts w:hint="eastAsia" w:ascii="华文中宋" w:hAnsi="华文中宋" w:eastAsia="华文中宋" w:cs="华文中宋"/>
          <w:b/>
          <w:bCs/>
          <w:i w:val="0"/>
          <w:caps w:val="0"/>
          <w:color w:val="000000" w:themeColor="text1"/>
          <w:spacing w:val="0"/>
          <w:sz w:val="28"/>
          <w:szCs w:val="28"/>
          <w:u w:val="none"/>
          <w:shd w:val="clear" w:fill="FFFFFF"/>
          <w14:textFill>
            <w14:solidFill>
              <w14:schemeClr w14:val="tx1"/>
            </w14:solidFill>
          </w14:textFill>
        </w:rPr>
        <w:t xml:space="preserve"> 第十二册 No. 376</w:t>
      </w:r>
    </w:p>
    <w:p>
      <w:pPr>
        <w:keepNext w:val="0"/>
        <w:keepLines w:val="0"/>
        <w:pageBreakBefore w:val="0"/>
        <w:widowControl w:val="0"/>
        <w:kinsoku/>
        <w:wordWrap/>
        <w:overflowPunct/>
        <w:topLinePunct w:val="0"/>
        <w:autoSpaceDE/>
        <w:autoSpaceDN/>
        <w:bidi w:val="0"/>
        <w:adjustRightInd/>
        <w:snapToGrid/>
        <w:spacing w:line="560" w:lineRule="exact"/>
        <w:ind w:firstLine="561" w:firstLineChars="200"/>
        <w:textAlignment w:val="auto"/>
        <w:rPr>
          <w:rFonts w:hint="eastAsia" w:ascii="华文中宋" w:hAnsi="华文中宋" w:eastAsia="华文中宋" w:cs="华文中宋"/>
          <w:b/>
          <w:bCs/>
          <w:i w:val="0"/>
          <w:caps w:val="0"/>
          <w:color w:val="000000" w:themeColor="text1"/>
          <w:spacing w:val="0"/>
          <w:sz w:val="28"/>
          <w:szCs w:val="28"/>
          <w:u w:val="none"/>
          <w:shd w:val="clear" w:fill="FFFFFF"/>
          <w14:textFill>
            <w14:solidFill>
              <w14:schemeClr w14:val="tx1"/>
            </w14:solidFill>
          </w14:textFill>
        </w:rPr>
      </w:pPr>
      <w:r>
        <w:rPr>
          <w:rFonts w:hint="eastAsia" w:ascii="华文中宋" w:hAnsi="华文中宋" w:eastAsia="华文中宋" w:cs="华文中宋"/>
          <w:b/>
          <w:bCs/>
          <w:i w:val="0"/>
          <w:caps w:val="0"/>
          <w:color w:val="000000" w:themeColor="text1"/>
          <w:spacing w:val="0"/>
          <w:sz w:val="28"/>
          <w:szCs w:val="28"/>
          <w:u w:val="none"/>
          <w:shd w:val="clear" w:fill="FFFFFF"/>
          <w14:textFill>
            <w14:solidFill>
              <w14:schemeClr w14:val="tx1"/>
            </w14:solidFill>
          </w14:textFill>
        </w:rPr>
        <w:t>《佛说大般泥洹经·卷第五》</w:t>
      </w:r>
    </w:p>
    <w:p>
      <w:pPr>
        <w:keepNext w:val="0"/>
        <w:keepLines w:val="0"/>
        <w:pageBreakBefore w:val="0"/>
        <w:widowControl w:val="0"/>
        <w:kinsoku/>
        <w:wordWrap/>
        <w:overflowPunct/>
        <w:topLinePunct w:val="0"/>
        <w:autoSpaceDE/>
        <w:autoSpaceDN/>
        <w:bidi w:val="0"/>
        <w:adjustRightInd/>
        <w:snapToGrid/>
        <w:spacing w:line="560" w:lineRule="exact"/>
        <w:ind w:firstLine="561" w:firstLineChars="200"/>
        <w:textAlignment w:val="auto"/>
        <w:rPr>
          <w:rFonts w:hint="eastAsia" w:ascii="华文中宋" w:hAnsi="华文中宋" w:eastAsia="华文中宋" w:cs="华文中宋"/>
          <w:b/>
          <w:bCs/>
          <w:i w:val="0"/>
          <w:caps w:val="0"/>
          <w:color w:val="000000" w:themeColor="text1"/>
          <w:spacing w:val="0"/>
          <w:sz w:val="28"/>
          <w:szCs w:val="28"/>
          <w:u w:val="none"/>
          <w:shd w:val="clear" w:fill="FFFFFF"/>
          <w14:textFill>
            <w14:solidFill>
              <w14:schemeClr w14:val="tx1"/>
            </w14:solidFill>
          </w14:textFill>
        </w:rPr>
      </w:pPr>
      <w:r>
        <w:rPr>
          <w:rFonts w:hint="eastAsia" w:ascii="华文中宋" w:hAnsi="华文中宋" w:eastAsia="华文中宋" w:cs="华文中宋"/>
          <w:b/>
          <w:bCs/>
          <w:i w:val="0"/>
          <w:caps w:val="0"/>
          <w:color w:val="000000" w:themeColor="text1"/>
          <w:spacing w:val="0"/>
          <w:sz w:val="28"/>
          <w:szCs w:val="28"/>
          <w:u w:val="none"/>
          <w:shd w:val="clear" w:fill="FFFFFF"/>
          <w14:textFill>
            <w14:solidFill>
              <w14:schemeClr w14:val="tx1"/>
            </w14:solidFill>
          </w14:textFill>
        </w:rPr>
        <w:t>晋平阳沙门法显译</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pPr>
      <w:r>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t>尔时世尊复为迦叶重说偈言。</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pPr>
      <w:r>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t>汝莫如声闻　　童蒙之智慧</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pPr>
      <w:r>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t>唯是一归依　　当知非有三</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pPr>
      <w:r>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t>如是平等道　　佛法僧一味</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pPr>
      <w:r>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t>为灭痴邪见　　故立此三法</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pPr>
      <w:r>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t>汝今欲示现　　随顺世间者</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pPr>
      <w:r>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t>应当从此教　　归依于三宝</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pPr>
      <w:r>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t>若人归依佛　　便为归依我</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pPr>
      <w:r>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t>归依等正觉　　正觉我已得</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pPr>
      <w:r>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t>分别归依者　　则乱如来性</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pPr>
      <w:r>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t>当于如来所　　而作平等心</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pPr>
      <w:r>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t>合掌恭敬礼　　则礼一切佛</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pPr>
      <w:r>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t>我与诸众生　　为最真实依</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pPr>
      <w:r>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t>清净妙法身　　我已具足故</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pPr>
      <w:r>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t>若礼舍利塔　　应当敬礼我</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pPr>
      <w:r>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t>我与诸众生　　为最真实塔</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pPr>
      <w:r>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t>亦是真舍利　　是故应敬礼</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pPr>
      <w:r>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t>若归依法者　　应当归依我</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pPr>
      <w:r>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t>清净妙法身　　我已具足故</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pPr>
      <w:r>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t>我与诸众生　　为最真实法</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pPr>
      <w:r>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t>若归依众僧　　亦当归依我</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pPr>
      <w:r>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t>诸余一切众　　皆佛僧所摄</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pPr>
      <w:r>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t>我与诸众生　　为最正觉僧</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pPr>
      <w:r>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t>无目众生类　　为之生道眼</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pPr>
      <w:r>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t>是故声闻众　　及诸缘觉僧</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pPr>
      <w:r>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t>如来僧悉摄　　归依最真实</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pPr>
      <w:r>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560" w:lineRule="exact"/>
        <w:ind w:firstLine="561" w:firstLineChars="200"/>
        <w:textAlignment w:val="auto"/>
        <w:rPr>
          <w:rFonts w:hint="eastAsia" w:ascii="华文中宋" w:hAnsi="华文中宋" w:eastAsia="华文中宋" w:cs="华文中宋"/>
          <w:b/>
          <w:bCs/>
          <w:i w:val="0"/>
          <w:caps w:val="0"/>
          <w:color w:val="000000" w:themeColor="text1"/>
          <w:spacing w:val="0"/>
          <w:sz w:val="28"/>
          <w:szCs w:val="28"/>
          <w:u w:val="none"/>
          <w:shd w:val="clear" w:fill="FFFFFF"/>
          <w14:textFill>
            <w14:solidFill>
              <w14:schemeClr w14:val="tx1"/>
            </w14:solidFill>
          </w14:textFill>
        </w:rPr>
      </w:pPr>
      <w:r>
        <w:rPr>
          <w:rFonts w:hint="eastAsia" w:ascii="华文中宋" w:hAnsi="华文中宋" w:eastAsia="华文中宋" w:cs="华文中宋"/>
          <w:b/>
          <w:bCs/>
          <w:i w:val="0"/>
          <w:caps w:val="0"/>
          <w:color w:val="000000" w:themeColor="text1"/>
          <w:spacing w:val="0"/>
          <w:sz w:val="28"/>
          <w:szCs w:val="28"/>
          <w:u w:val="none"/>
          <w:shd w:val="clear" w:fill="FFFFFF"/>
          <w:lang w:eastAsia="zh-CN"/>
          <w14:textFill>
            <w14:solidFill>
              <w14:schemeClr w14:val="tx1"/>
            </w14:solidFill>
          </w14:textFill>
        </w:rPr>
        <w:t>《大正新修大藏经》</w:t>
      </w:r>
      <w:r>
        <w:rPr>
          <w:rFonts w:hint="eastAsia" w:ascii="华文中宋" w:hAnsi="华文中宋" w:eastAsia="华文中宋" w:cs="华文中宋"/>
          <w:b/>
          <w:bCs/>
          <w:i w:val="0"/>
          <w:caps w:val="0"/>
          <w:color w:val="000000" w:themeColor="text1"/>
          <w:spacing w:val="0"/>
          <w:sz w:val="28"/>
          <w:szCs w:val="28"/>
          <w:u w:val="none"/>
          <w:shd w:val="clear" w:fill="FFFFFF"/>
          <w14:textFill>
            <w14:solidFill>
              <w14:schemeClr w14:val="tx1"/>
            </w14:solidFill>
          </w14:textFill>
        </w:rPr>
        <w:t xml:space="preserve"> 第三册 No. 156</w:t>
      </w:r>
    </w:p>
    <w:p>
      <w:pPr>
        <w:keepNext w:val="0"/>
        <w:keepLines w:val="0"/>
        <w:pageBreakBefore w:val="0"/>
        <w:widowControl w:val="0"/>
        <w:kinsoku/>
        <w:wordWrap/>
        <w:overflowPunct/>
        <w:topLinePunct w:val="0"/>
        <w:autoSpaceDE/>
        <w:autoSpaceDN/>
        <w:bidi w:val="0"/>
        <w:adjustRightInd/>
        <w:snapToGrid/>
        <w:spacing w:line="560" w:lineRule="exact"/>
        <w:ind w:firstLine="561" w:firstLineChars="200"/>
        <w:textAlignment w:val="auto"/>
        <w:rPr>
          <w:rFonts w:hint="eastAsia" w:ascii="华文中宋" w:hAnsi="华文中宋" w:eastAsia="华文中宋" w:cs="华文中宋"/>
          <w:b/>
          <w:bCs/>
          <w:i w:val="0"/>
          <w:caps w:val="0"/>
          <w:color w:val="000000" w:themeColor="text1"/>
          <w:spacing w:val="0"/>
          <w:sz w:val="28"/>
          <w:szCs w:val="28"/>
          <w:u w:val="none"/>
          <w:shd w:val="clear" w:fill="FFFFFF"/>
          <w14:textFill>
            <w14:solidFill>
              <w14:schemeClr w14:val="tx1"/>
            </w14:solidFill>
          </w14:textFill>
        </w:rPr>
      </w:pPr>
      <w:r>
        <w:rPr>
          <w:rFonts w:hint="eastAsia" w:ascii="华文中宋" w:hAnsi="华文中宋" w:eastAsia="华文中宋" w:cs="华文中宋"/>
          <w:b/>
          <w:bCs/>
          <w:i w:val="0"/>
          <w:caps w:val="0"/>
          <w:color w:val="000000" w:themeColor="text1"/>
          <w:spacing w:val="0"/>
          <w:sz w:val="28"/>
          <w:szCs w:val="28"/>
          <w:u w:val="none"/>
          <w:shd w:val="clear" w:fill="FFFFFF"/>
          <w14:textFill>
            <w14:solidFill>
              <w14:schemeClr w14:val="tx1"/>
            </w14:solidFill>
          </w14:textFill>
        </w:rPr>
        <w:t>《大方便佛报恩经·卷第六》</w:t>
      </w:r>
    </w:p>
    <w:p>
      <w:pPr>
        <w:keepNext w:val="0"/>
        <w:keepLines w:val="0"/>
        <w:pageBreakBefore w:val="0"/>
        <w:widowControl w:val="0"/>
        <w:kinsoku/>
        <w:wordWrap/>
        <w:overflowPunct/>
        <w:topLinePunct w:val="0"/>
        <w:autoSpaceDE/>
        <w:autoSpaceDN/>
        <w:bidi w:val="0"/>
        <w:adjustRightInd/>
        <w:snapToGrid/>
        <w:spacing w:line="560" w:lineRule="exact"/>
        <w:ind w:firstLine="561" w:firstLineChars="200"/>
        <w:textAlignment w:val="auto"/>
        <w:rPr>
          <w:rFonts w:hint="eastAsia" w:ascii="华文中宋" w:hAnsi="华文中宋" w:eastAsia="华文中宋" w:cs="华文中宋"/>
          <w:b/>
          <w:bCs/>
          <w:i w:val="0"/>
          <w:caps w:val="0"/>
          <w:color w:val="000000" w:themeColor="text1"/>
          <w:spacing w:val="0"/>
          <w:sz w:val="28"/>
          <w:szCs w:val="28"/>
          <w:u w:val="none"/>
          <w:shd w:val="clear" w:fill="FFFFFF"/>
          <w14:textFill>
            <w14:solidFill>
              <w14:schemeClr w14:val="tx1"/>
            </w14:solidFill>
          </w14:textFill>
        </w:rPr>
      </w:pPr>
      <w:r>
        <w:rPr>
          <w:rFonts w:hint="eastAsia" w:ascii="华文中宋" w:hAnsi="华文中宋" w:eastAsia="华文中宋" w:cs="华文中宋"/>
          <w:b/>
          <w:bCs/>
          <w:i w:val="0"/>
          <w:caps w:val="0"/>
          <w:color w:val="000000" w:themeColor="text1"/>
          <w:spacing w:val="0"/>
          <w:sz w:val="28"/>
          <w:szCs w:val="28"/>
          <w:u w:val="none"/>
          <w:shd w:val="clear" w:fill="FFFFFF"/>
          <w14:textFill>
            <w14:solidFill>
              <w14:schemeClr w14:val="tx1"/>
            </w14:solidFill>
          </w14:textFill>
        </w:rPr>
        <w:t>失译人名在后汉录</w:t>
      </w:r>
    </w:p>
    <w:p>
      <w:pPr>
        <w:keepNext w:val="0"/>
        <w:keepLines w:val="0"/>
        <w:pageBreakBefore w:val="0"/>
        <w:widowControl w:val="0"/>
        <w:kinsoku/>
        <w:wordWrap/>
        <w:overflowPunct/>
        <w:topLinePunct w:val="0"/>
        <w:autoSpaceDE/>
        <w:autoSpaceDN/>
        <w:bidi w:val="0"/>
        <w:adjustRightInd/>
        <w:snapToGrid/>
        <w:spacing w:line="560" w:lineRule="exact"/>
        <w:ind w:firstLine="561" w:firstLineChars="200"/>
        <w:textAlignment w:val="auto"/>
        <w:rPr>
          <w:rFonts w:hint="eastAsia" w:ascii="华文中宋" w:hAnsi="华文中宋" w:eastAsia="华文中宋" w:cs="华文中宋"/>
          <w:b/>
          <w:bCs/>
          <w:i w:val="0"/>
          <w:caps w:val="0"/>
          <w:color w:val="000000" w:themeColor="text1"/>
          <w:spacing w:val="0"/>
          <w:sz w:val="28"/>
          <w:szCs w:val="28"/>
          <w:u w:val="none"/>
          <w:shd w:val="clear" w:fill="FFFFFF"/>
          <w14:textFill>
            <w14:solidFill>
              <w14:schemeClr w14:val="tx1"/>
            </w14:solidFill>
          </w14:textFill>
        </w:rPr>
      </w:pPr>
      <w:r>
        <w:rPr>
          <w:rFonts w:hint="eastAsia" w:ascii="华文中宋" w:hAnsi="华文中宋" w:eastAsia="华文中宋" w:cs="华文中宋"/>
          <w:b/>
          <w:bCs/>
          <w:i w:val="0"/>
          <w:caps w:val="0"/>
          <w:color w:val="000000" w:themeColor="text1"/>
          <w:spacing w:val="0"/>
          <w:sz w:val="28"/>
          <w:szCs w:val="28"/>
          <w:u w:val="none"/>
          <w:shd w:val="clear" w:fill="FFFFFF"/>
          <w:lang w:eastAsia="zh-CN"/>
          <w14:textFill>
            <w14:solidFill>
              <w14:schemeClr w14:val="tx1"/>
            </w14:solidFill>
          </w14:textFill>
        </w:rPr>
        <w:t>《</w:t>
      </w:r>
      <w:r>
        <w:rPr>
          <w:rFonts w:hint="eastAsia" w:ascii="华文中宋" w:hAnsi="华文中宋" w:eastAsia="华文中宋" w:cs="华文中宋"/>
          <w:b/>
          <w:bCs/>
          <w:i w:val="0"/>
          <w:caps w:val="0"/>
          <w:color w:val="000000" w:themeColor="text1"/>
          <w:spacing w:val="0"/>
          <w:sz w:val="28"/>
          <w:szCs w:val="28"/>
          <w:u w:val="none"/>
          <w:shd w:val="clear" w:fill="FFFFFF"/>
          <w14:textFill>
            <w14:solidFill>
              <w14:schemeClr w14:val="tx1"/>
            </w14:solidFill>
          </w14:textFill>
        </w:rPr>
        <w:t>优波离品第八</w:t>
      </w:r>
      <w:r>
        <w:rPr>
          <w:rFonts w:hint="eastAsia" w:ascii="华文中宋" w:hAnsi="华文中宋" w:eastAsia="华文中宋" w:cs="华文中宋"/>
          <w:b/>
          <w:bCs/>
          <w:i w:val="0"/>
          <w:caps w:val="0"/>
          <w:color w:val="000000" w:themeColor="text1"/>
          <w:spacing w:val="0"/>
          <w:sz w:val="28"/>
          <w:szCs w:val="28"/>
          <w:u w:val="none"/>
          <w:shd w:val="clear" w:fill="FFFFFF"/>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pPr>
      <w:r>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t>尔时优波离复白佛言。世尊。若受三归戒时。先称法宝后称佛者成三归不。答曰。无所晓知说不次第者。自不得罪。得成三归。若有所解故倒说者。得罪亦不成三归。问曰。若称佛及法不称僧者成三归不。若称法僧不称佛者成三归不。若称佛僧不称法宝成三归不。答曰。不成三归。问曰。若不受三归得五戒不。若不受三归得八戒不。若不受三归得十戒不。若不白四羯磨得具戒不。答曰。一切不得。若受五戒。先受三归。三归既竟乃得五戒。所以说五戒名者。</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int="eastAsia" w:ascii="华文中宋" w:hAnsi="华文中宋" w:eastAsia="华文中宋" w:cs="华文中宋"/>
          <w:b/>
          <w:bCs/>
          <w:i w:val="0"/>
          <w:caps w:val="0"/>
          <w:color w:val="000000" w:themeColor="text1"/>
          <w:spacing w:val="0"/>
          <w:sz w:val="28"/>
          <w:szCs w:val="28"/>
          <w:u w:val="none"/>
          <w:shd w:val="clear" w:fill="FFFFFF"/>
          <w:lang w:eastAsia="zh-CN"/>
          <w14:textFill>
            <w14:solidFill>
              <w14:schemeClr w14:val="tx1"/>
            </w14:solidFill>
          </w14:textFill>
        </w:rPr>
      </w:pPr>
      <w:r>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560" w:lineRule="exact"/>
        <w:ind w:firstLine="561" w:firstLineChars="200"/>
        <w:textAlignment w:val="auto"/>
        <w:rPr>
          <w:rFonts w:hint="eastAsia" w:ascii="华文中宋" w:hAnsi="华文中宋" w:eastAsia="华文中宋" w:cs="华文中宋"/>
          <w:b/>
          <w:bCs/>
          <w:i w:val="0"/>
          <w:caps w:val="0"/>
          <w:color w:val="000000" w:themeColor="text1"/>
          <w:spacing w:val="0"/>
          <w:sz w:val="28"/>
          <w:szCs w:val="28"/>
          <w:u w:val="none"/>
          <w:shd w:val="clear" w:fill="FFFFFF"/>
          <w14:textFill>
            <w14:solidFill>
              <w14:schemeClr w14:val="tx1"/>
            </w14:solidFill>
          </w14:textFill>
        </w:rPr>
      </w:pPr>
      <w:r>
        <w:rPr>
          <w:rFonts w:hint="eastAsia" w:ascii="华文中宋" w:hAnsi="华文中宋" w:eastAsia="华文中宋" w:cs="华文中宋"/>
          <w:b/>
          <w:bCs/>
          <w:i w:val="0"/>
          <w:caps w:val="0"/>
          <w:color w:val="000000" w:themeColor="text1"/>
          <w:spacing w:val="0"/>
          <w:sz w:val="28"/>
          <w:szCs w:val="28"/>
          <w:u w:val="none"/>
          <w:shd w:val="clear" w:fill="FFFFFF"/>
          <w:lang w:eastAsia="zh-CN"/>
          <w14:textFill>
            <w14:solidFill>
              <w14:schemeClr w14:val="tx1"/>
            </w14:solidFill>
          </w14:textFill>
        </w:rPr>
        <w:t>《大正新修大藏经》</w:t>
      </w:r>
      <w:r>
        <w:rPr>
          <w:rFonts w:hint="eastAsia" w:ascii="华文中宋" w:hAnsi="华文中宋" w:eastAsia="华文中宋" w:cs="华文中宋"/>
          <w:b/>
          <w:bCs/>
          <w:i w:val="0"/>
          <w:caps w:val="0"/>
          <w:color w:val="000000" w:themeColor="text1"/>
          <w:spacing w:val="0"/>
          <w:sz w:val="28"/>
          <w:szCs w:val="28"/>
          <w:u w:val="none"/>
          <w:shd w:val="clear" w:fill="FFFFFF"/>
          <w14:textFill>
            <w14:solidFill>
              <w14:schemeClr w14:val="tx1"/>
            </w14:solidFill>
          </w14:textFill>
        </w:rPr>
        <w:t xml:space="preserve"> 第一册 No. 45《大正句王经》</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pPr>
      <w:r>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t>迦叶尊者报大王言。王之所见。由如彼猪与师子斗。我如师子先堕于汝。时正句王闻尊者迦叶说是语已。深心惭悔谓迦叶言。尊者。</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pPr>
      <w:r>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t>我从初闻日月喻时早已信伏。但为欲闻尊者智慧辩才故。以是言激引宣说。唯愿尊者。察我诚心知我信伏。誓愿归依迦叶尊者。迦叶报言。勿归依我。我归依处谓佛法僧。汝当归依。王复告言。依尊者教归佛法僧受近事戒。从今已去誓不杀不盗不婬不妄复不饮酒。终于身命持佛净戒。尔时大王受化导已。诚心向佛受三自归。永奉五戒。与婆罗门长者等。欢喜踊跃礼拜而退。大正句王经卷下</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pPr>
      <w:r>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560" w:lineRule="exact"/>
        <w:ind w:firstLine="561" w:firstLineChars="200"/>
        <w:textAlignment w:val="auto"/>
        <w:rPr>
          <w:rFonts w:hint="eastAsia" w:ascii="华文中宋" w:hAnsi="华文中宋" w:eastAsia="华文中宋" w:cs="华文中宋"/>
          <w:b/>
          <w:bCs/>
          <w:i w:val="0"/>
          <w:caps w:val="0"/>
          <w:color w:val="000000" w:themeColor="text1"/>
          <w:spacing w:val="0"/>
          <w:sz w:val="28"/>
          <w:szCs w:val="28"/>
          <w:u w:val="none"/>
          <w:shd w:val="clear" w:fill="FFFFFF"/>
          <w14:textFill>
            <w14:solidFill>
              <w14:schemeClr w14:val="tx1"/>
            </w14:solidFill>
          </w14:textFill>
        </w:rPr>
      </w:pPr>
      <w:r>
        <w:rPr>
          <w:rFonts w:hint="eastAsia" w:ascii="华文中宋" w:hAnsi="华文中宋" w:eastAsia="华文中宋" w:cs="华文中宋"/>
          <w:b/>
          <w:bCs/>
          <w:i w:val="0"/>
          <w:caps w:val="0"/>
          <w:color w:val="000000" w:themeColor="text1"/>
          <w:spacing w:val="0"/>
          <w:sz w:val="28"/>
          <w:szCs w:val="28"/>
          <w:u w:val="none"/>
          <w:shd w:val="clear" w:fill="FFFFFF"/>
          <w14:textFill>
            <w14:solidFill>
              <w14:schemeClr w14:val="tx1"/>
            </w14:solidFill>
          </w14:textFill>
        </w:rPr>
        <w:t>《阿毘达磨顺正理论》</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pPr>
      <w:r>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t>如《契经》言。佛告长者何谓僧宝。谓于当来此世界中有善男子。生刹帝利婆罗门家。或生吠舍戍达罗家。归投如来应正等觉。出家修证是名僧宝。</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pPr>
      <w:r>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t>又《契经》说</w:t>
      </w:r>
      <w:r>
        <w:rPr>
          <w:rFonts w:hint="eastAsia" w:ascii="华文中宋" w:hAnsi="华文中宋" w:eastAsia="华文中宋" w:cs="华文中宋"/>
          <w:b w:val="0"/>
          <w:bCs w:val="0"/>
          <w:i w:val="0"/>
          <w:caps w:val="0"/>
          <w:color w:val="000000" w:themeColor="text1"/>
          <w:spacing w:val="0"/>
          <w:sz w:val="28"/>
          <w:szCs w:val="28"/>
          <w:u w:val="none"/>
          <w:shd w:val="clear" w:fill="FFFFFF"/>
          <w:lang w:eastAsia="zh-CN"/>
          <w14:textFill>
            <w14:solidFill>
              <w14:schemeClr w14:val="tx1"/>
            </w14:solidFill>
          </w14:textFill>
        </w:rPr>
        <w:t>——</w:t>
      </w:r>
      <w:r>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t>佛在僧前。又《契经》言佛于某处与若干数苾刍僧俱。若非僧摄契经何故作如是言。汝等若能以少施物。如次供养佛上首僧。则于僧田获得周遍清净施福。</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pPr>
      <w:r>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560" w:lineRule="exact"/>
        <w:ind w:firstLine="561" w:firstLineChars="200"/>
        <w:textAlignment w:val="auto"/>
        <w:rPr>
          <w:rFonts w:hint="eastAsia" w:ascii="华文中宋" w:hAnsi="华文中宋" w:eastAsia="华文中宋" w:cs="华文中宋"/>
          <w:b/>
          <w:bCs/>
          <w:i w:val="0"/>
          <w:caps w:val="0"/>
          <w:color w:val="000000" w:themeColor="text1"/>
          <w:spacing w:val="0"/>
          <w:sz w:val="28"/>
          <w:szCs w:val="28"/>
          <w:u w:val="none"/>
          <w:shd w:val="clear" w:fill="FFFFFF"/>
          <w14:textFill>
            <w14:solidFill>
              <w14:schemeClr w14:val="tx1"/>
            </w14:solidFill>
          </w14:textFill>
        </w:rPr>
      </w:pPr>
      <w:r>
        <w:rPr>
          <w:rFonts w:hint="eastAsia" w:ascii="华文中宋" w:hAnsi="华文中宋" w:eastAsia="华文中宋" w:cs="华文中宋"/>
          <w:b/>
          <w:bCs/>
          <w:i w:val="0"/>
          <w:caps w:val="0"/>
          <w:color w:val="000000" w:themeColor="text1"/>
          <w:spacing w:val="0"/>
          <w:sz w:val="28"/>
          <w:szCs w:val="28"/>
          <w:u w:val="none"/>
          <w:shd w:val="clear" w:fill="FFFFFF"/>
          <w:lang w:eastAsia="zh-CN"/>
          <w14:textFill>
            <w14:solidFill>
              <w14:schemeClr w14:val="tx1"/>
            </w14:solidFill>
          </w14:textFill>
        </w:rPr>
        <w:t>《大正新修大藏经》</w:t>
      </w:r>
      <w:r>
        <w:rPr>
          <w:rFonts w:hint="eastAsia" w:ascii="华文中宋" w:hAnsi="华文中宋" w:eastAsia="华文中宋" w:cs="华文中宋"/>
          <w:b/>
          <w:bCs/>
          <w:i w:val="0"/>
          <w:caps w:val="0"/>
          <w:color w:val="000000" w:themeColor="text1"/>
          <w:spacing w:val="0"/>
          <w:sz w:val="28"/>
          <w:szCs w:val="28"/>
          <w:u w:val="none"/>
          <w:shd w:val="clear" w:fill="FFFFFF"/>
          <w14:textFill>
            <w14:solidFill>
              <w14:schemeClr w14:val="tx1"/>
            </w14:solidFill>
          </w14:textFill>
        </w:rPr>
        <w:t xml:space="preserve"> 第三册 No. 159</w:t>
      </w:r>
    </w:p>
    <w:p>
      <w:pPr>
        <w:keepNext w:val="0"/>
        <w:keepLines w:val="0"/>
        <w:pageBreakBefore w:val="0"/>
        <w:widowControl w:val="0"/>
        <w:kinsoku/>
        <w:wordWrap/>
        <w:overflowPunct/>
        <w:topLinePunct w:val="0"/>
        <w:autoSpaceDE/>
        <w:autoSpaceDN/>
        <w:bidi w:val="0"/>
        <w:adjustRightInd/>
        <w:snapToGrid/>
        <w:spacing w:line="560" w:lineRule="exact"/>
        <w:ind w:firstLine="561" w:firstLineChars="200"/>
        <w:textAlignment w:val="auto"/>
        <w:rPr>
          <w:rFonts w:hint="eastAsia" w:ascii="华文中宋" w:hAnsi="华文中宋" w:eastAsia="华文中宋" w:cs="华文中宋"/>
          <w:b/>
          <w:bCs/>
          <w:i w:val="0"/>
          <w:caps w:val="0"/>
          <w:color w:val="000000" w:themeColor="text1"/>
          <w:spacing w:val="0"/>
          <w:sz w:val="28"/>
          <w:szCs w:val="28"/>
          <w:u w:val="none"/>
          <w:shd w:val="clear" w:fill="FFFFFF"/>
          <w14:textFill>
            <w14:solidFill>
              <w14:schemeClr w14:val="tx1"/>
            </w14:solidFill>
          </w14:textFill>
        </w:rPr>
      </w:pPr>
      <w:r>
        <w:rPr>
          <w:rFonts w:hint="eastAsia" w:ascii="华文中宋" w:hAnsi="华文中宋" w:eastAsia="华文中宋" w:cs="华文中宋"/>
          <w:b/>
          <w:bCs/>
          <w:i w:val="0"/>
          <w:caps w:val="0"/>
          <w:color w:val="000000" w:themeColor="text1"/>
          <w:spacing w:val="0"/>
          <w:sz w:val="28"/>
          <w:szCs w:val="28"/>
          <w:u w:val="none"/>
          <w:shd w:val="clear" w:fill="FFFFFF"/>
          <w14:textFill>
            <w14:solidFill>
              <w14:schemeClr w14:val="tx1"/>
            </w14:solidFill>
          </w14:textFill>
        </w:rPr>
        <w:t>《大乘本生心地观经·卷第二》</w:t>
      </w:r>
    </w:p>
    <w:p>
      <w:pPr>
        <w:keepNext w:val="0"/>
        <w:keepLines w:val="0"/>
        <w:pageBreakBefore w:val="0"/>
        <w:widowControl w:val="0"/>
        <w:kinsoku/>
        <w:wordWrap/>
        <w:overflowPunct/>
        <w:topLinePunct w:val="0"/>
        <w:autoSpaceDE/>
        <w:autoSpaceDN/>
        <w:bidi w:val="0"/>
        <w:adjustRightInd/>
        <w:snapToGrid/>
        <w:spacing w:line="560" w:lineRule="exact"/>
        <w:ind w:firstLine="561" w:firstLineChars="200"/>
        <w:textAlignment w:val="auto"/>
        <w:rPr>
          <w:rFonts w:hint="eastAsia" w:ascii="华文中宋" w:hAnsi="华文中宋" w:eastAsia="华文中宋" w:cs="华文中宋"/>
          <w:b/>
          <w:bCs/>
          <w:i w:val="0"/>
          <w:caps w:val="0"/>
          <w:color w:val="000000" w:themeColor="text1"/>
          <w:spacing w:val="0"/>
          <w:sz w:val="28"/>
          <w:szCs w:val="28"/>
          <w:u w:val="none"/>
          <w:shd w:val="clear" w:fill="FFFFFF"/>
          <w14:textFill>
            <w14:solidFill>
              <w14:schemeClr w14:val="tx1"/>
            </w14:solidFill>
          </w14:textFill>
        </w:rPr>
      </w:pPr>
      <w:r>
        <w:rPr>
          <w:rFonts w:hint="eastAsia" w:ascii="华文中宋" w:hAnsi="华文中宋" w:eastAsia="华文中宋" w:cs="华文中宋"/>
          <w:b/>
          <w:bCs/>
          <w:i w:val="0"/>
          <w:caps w:val="0"/>
          <w:color w:val="000000" w:themeColor="text1"/>
          <w:spacing w:val="0"/>
          <w:sz w:val="28"/>
          <w:szCs w:val="28"/>
          <w:u w:val="none"/>
          <w:shd w:val="clear" w:fill="FFFFFF"/>
          <w14:textFill>
            <w14:solidFill>
              <w14:schemeClr w14:val="tx1"/>
            </w14:solidFill>
          </w14:textFill>
        </w:rPr>
        <w:t>大唐罽宾国三藏般若奉　诏译</w:t>
      </w:r>
    </w:p>
    <w:p>
      <w:pPr>
        <w:keepNext w:val="0"/>
        <w:keepLines w:val="0"/>
        <w:pageBreakBefore w:val="0"/>
        <w:widowControl w:val="0"/>
        <w:kinsoku/>
        <w:wordWrap/>
        <w:overflowPunct/>
        <w:topLinePunct w:val="0"/>
        <w:autoSpaceDE/>
        <w:autoSpaceDN/>
        <w:bidi w:val="0"/>
        <w:adjustRightInd/>
        <w:snapToGrid/>
        <w:spacing w:line="560" w:lineRule="exact"/>
        <w:ind w:firstLine="561" w:firstLineChars="200"/>
        <w:textAlignment w:val="auto"/>
        <w:rPr>
          <w:rFonts w:hint="eastAsia" w:ascii="华文中宋" w:hAnsi="华文中宋" w:eastAsia="华文中宋" w:cs="华文中宋"/>
          <w:b/>
          <w:bCs/>
          <w:i w:val="0"/>
          <w:caps w:val="0"/>
          <w:color w:val="000000" w:themeColor="text1"/>
          <w:spacing w:val="0"/>
          <w:sz w:val="28"/>
          <w:szCs w:val="28"/>
          <w:u w:val="none"/>
          <w:shd w:val="clear" w:fill="FFFFFF"/>
          <w:lang w:eastAsia="zh-CN"/>
          <w14:textFill>
            <w14:solidFill>
              <w14:schemeClr w14:val="tx1"/>
            </w14:solidFill>
          </w14:textFill>
        </w:rPr>
      </w:pPr>
      <w:r>
        <w:rPr>
          <w:rFonts w:hint="eastAsia" w:ascii="华文中宋" w:hAnsi="华文中宋" w:eastAsia="华文中宋" w:cs="华文中宋"/>
          <w:b/>
          <w:bCs/>
          <w:i w:val="0"/>
          <w:caps w:val="0"/>
          <w:color w:val="000000" w:themeColor="text1"/>
          <w:spacing w:val="0"/>
          <w:sz w:val="28"/>
          <w:szCs w:val="28"/>
          <w:u w:val="none"/>
          <w:shd w:val="clear" w:fill="FFFFFF"/>
          <w:lang w:eastAsia="zh-CN"/>
          <w14:textFill>
            <w14:solidFill>
              <w14:schemeClr w14:val="tx1"/>
            </w14:solidFill>
          </w14:textFill>
        </w:rPr>
        <w:t>《</w:t>
      </w:r>
      <w:r>
        <w:rPr>
          <w:rFonts w:hint="eastAsia" w:ascii="华文中宋" w:hAnsi="华文中宋" w:eastAsia="华文中宋" w:cs="华文中宋"/>
          <w:b/>
          <w:bCs/>
          <w:i w:val="0"/>
          <w:caps w:val="0"/>
          <w:color w:val="000000" w:themeColor="text1"/>
          <w:spacing w:val="0"/>
          <w:sz w:val="28"/>
          <w:szCs w:val="28"/>
          <w:u w:val="none"/>
          <w:shd w:val="clear" w:fill="FFFFFF"/>
          <w14:textFill>
            <w14:solidFill>
              <w14:schemeClr w14:val="tx1"/>
            </w14:solidFill>
          </w14:textFill>
        </w:rPr>
        <w:t>报恩品第二之上</w:t>
      </w:r>
      <w:r>
        <w:rPr>
          <w:rFonts w:hint="eastAsia" w:ascii="华文中宋" w:hAnsi="华文中宋" w:eastAsia="华文中宋" w:cs="华文中宋"/>
          <w:b/>
          <w:bCs/>
          <w:i w:val="0"/>
          <w:caps w:val="0"/>
          <w:color w:val="000000" w:themeColor="text1"/>
          <w:spacing w:val="0"/>
          <w:sz w:val="28"/>
          <w:szCs w:val="28"/>
          <w:u w:val="none"/>
          <w:shd w:val="clear" w:fill="FFFFFF"/>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pPr>
      <w:r>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t>皆悉名为佛变化身。善男子。如是二种应化身佛。虽现灭度。而此佛身相续常住。诸善男子。如一佛宝。有如是等无量无边不可思议利乐众生广大恩德。以是因缘。名为如来应正遍知明行圆满善逝世间解无上士调御丈夫天人师佛世尊。善男子。一佛宝中具足六种微妙功德。一者无上大功德田。二者无上有大恩德。三者无足二足及以多足众生中尊。四者极难值遇如优昙华。五者独一出现三千大千世界。六者世出世间功德圆满一切义依。具如是等六种功德。常能利乐一切众生。是名佛宝不思议恩。</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pPr>
      <w:r>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560" w:lineRule="exact"/>
        <w:ind w:firstLine="561" w:firstLineChars="200"/>
        <w:textAlignment w:val="auto"/>
        <w:rPr>
          <w:rFonts w:hint="eastAsia" w:ascii="华文中宋" w:hAnsi="华文中宋" w:eastAsia="华文中宋" w:cs="华文中宋"/>
          <w:b/>
          <w:bCs/>
          <w:i w:val="0"/>
          <w:caps w:val="0"/>
          <w:color w:val="000000" w:themeColor="text1"/>
          <w:spacing w:val="0"/>
          <w:sz w:val="28"/>
          <w:szCs w:val="28"/>
          <w:u w:val="none"/>
          <w:shd w:val="clear" w:fill="FFFFFF"/>
          <w14:textFill>
            <w14:solidFill>
              <w14:schemeClr w14:val="tx1"/>
            </w14:solidFill>
          </w14:textFill>
        </w:rPr>
      </w:pPr>
      <w:r>
        <w:rPr>
          <w:rFonts w:hint="eastAsia" w:ascii="华文中宋" w:hAnsi="华文中宋" w:eastAsia="华文中宋" w:cs="华文中宋"/>
          <w:b/>
          <w:bCs/>
          <w:i w:val="0"/>
          <w:caps w:val="0"/>
          <w:color w:val="000000" w:themeColor="text1"/>
          <w:spacing w:val="0"/>
          <w:sz w:val="28"/>
          <w:szCs w:val="28"/>
          <w:u w:val="none"/>
          <w:shd w:val="clear" w:fill="FFFFFF"/>
          <w:lang w:eastAsia="zh-CN"/>
          <w14:textFill>
            <w14:solidFill>
              <w14:schemeClr w14:val="tx1"/>
            </w14:solidFill>
          </w14:textFill>
        </w:rPr>
        <w:t>《大正新修大藏经》</w:t>
      </w:r>
      <w:r>
        <w:rPr>
          <w:rFonts w:hint="eastAsia" w:ascii="华文中宋" w:hAnsi="华文中宋" w:eastAsia="华文中宋" w:cs="华文中宋"/>
          <w:b/>
          <w:bCs/>
          <w:i w:val="0"/>
          <w:caps w:val="0"/>
          <w:color w:val="000000" w:themeColor="text1"/>
          <w:spacing w:val="0"/>
          <w:sz w:val="28"/>
          <w:szCs w:val="28"/>
          <w:u w:val="none"/>
          <w:shd w:val="clear" w:fill="FFFFFF"/>
          <w14:textFill>
            <w14:solidFill>
              <w14:schemeClr w14:val="tx1"/>
            </w14:solidFill>
          </w14:textFill>
        </w:rPr>
        <w:t xml:space="preserve"> 第十七册 No. 721《正法念处经》</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pPr>
      <w:r>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t>甚为难报。何等为四。一者母。二者父。三者如来。四者说法法师。若有供养此四种人。得无量福。现在为人之所赞叹。于未来世。能得菩提。何以故。以说法力。令憍慢者得调伏故。令贪著者信布施故。令麤犷者心调柔故。令愚痴者得智慧故。以闻法力。令迷因果者得正信故。以闻法力。令邪见者入正见故。以闻法力。令乐杀生偷盗邪婬业者。得远离故。以此说法调伏因缘。终得涅槃。以此因缘。</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pPr>
      <w:r>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t>说法法师。甚为难报。父母之恩。难可得报。以生身故。是故父母不可得报。若令父母住于法中。名少报恩。如来应等正觉。三界最胜。</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pPr>
      <w:r>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t>度脱生死。无上大师。此恩难报。唯有一法。能报佛恩。若于佛法。深心得不坏信。是名报恩。</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pPr>
      <w:r>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560" w:lineRule="exact"/>
        <w:ind w:firstLine="561" w:firstLineChars="200"/>
        <w:textAlignment w:val="auto"/>
        <w:rPr>
          <w:rFonts w:hint="eastAsia" w:ascii="华文中宋" w:hAnsi="华文中宋" w:eastAsia="华文中宋" w:cs="华文中宋"/>
          <w:b/>
          <w:bCs/>
          <w:i w:val="0"/>
          <w:caps w:val="0"/>
          <w:color w:val="000000" w:themeColor="text1"/>
          <w:spacing w:val="0"/>
          <w:sz w:val="28"/>
          <w:szCs w:val="28"/>
          <w:u w:val="none"/>
          <w:shd w:val="clear" w:fill="FFFFFF"/>
          <w14:textFill>
            <w14:solidFill>
              <w14:schemeClr w14:val="tx1"/>
            </w14:solidFill>
          </w14:textFill>
        </w:rPr>
      </w:pPr>
      <w:r>
        <w:rPr>
          <w:rFonts w:hint="eastAsia" w:ascii="华文中宋" w:hAnsi="华文中宋" w:eastAsia="华文中宋" w:cs="华文中宋"/>
          <w:b/>
          <w:bCs/>
          <w:i w:val="0"/>
          <w:caps w:val="0"/>
          <w:color w:val="000000" w:themeColor="text1"/>
          <w:spacing w:val="0"/>
          <w:sz w:val="28"/>
          <w:szCs w:val="28"/>
          <w:u w:val="none"/>
          <w:shd w:val="clear" w:fill="FFFFFF"/>
          <w:lang w:eastAsia="zh-CN"/>
          <w14:textFill>
            <w14:solidFill>
              <w14:schemeClr w14:val="tx1"/>
            </w14:solidFill>
          </w14:textFill>
        </w:rPr>
        <w:t>《大正新修大藏经》</w:t>
      </w:r>
      <w:r>
        <w:rPr>
          <w:rFonts w:hint="eastAsia" w:ascii="华文中宋" w:hAnsi="华文中宋" w:eastAsia="华文中宋" w:cs="华文中宋"/>
          <w:b/>
          <w:bCs/>
          <w:i w:val="0"/>
          <w:caps w:val="0"/>
          <w:color w:val="000000" w:themeColor="text1"/>
          <w:spacing w:val="0"/>
          <w:sz w:val="28"/>
          <w:szCs w:val="28"/>
          <w:u w:val="none"/>
          <w:shd w:val="clear" w:fill="FFFFFF"/>
          <w14:textFill>
            <w14:solidFill>
              <w14:schemeClr w14:val="tx1"/>
            </w14:solidFill>
          </w14:textFill>
        </w:rPr>
        <w:t xml:space="preserve"> 第三十册 No. 1579</w:t>
      </w:r>
    </w:p>
    <w:p>
      <w:pPr>
        <w:keepNext w:val="0"/>
        <w:keepLines w:val="0"/>
        <w:pageBreakBefore w:val="0"/>
        <w:widowControl w:val="0"/>
        <w:kinsoku/>
        <w:wordWrap/>
        <w:overflowPunct/>
        <w:topLinePunct w:val="0"/>
        <w:autoSpaceDE/>
        <w:autoSpaceDN/>
        <w:bidi w:val="0"/>
        <w:adjustRightInd/>
        <w:snapToGrid/>
        <w:spacing w:line="560" w:lineRule="exact"/>
        <w:ind w:firstLine="561" w:firstLineChars="200"/>
        <w:textAlignment w:val="auto"/>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pPr>
      <w:r>
        <w:rPr>
          <w:rFonts w:hint="eastAsia" w:ascii="华文中宋" w:hAnsi="华文中宋" w:eastAsia="华文中宋" w:cs="华文中宋"/>
          <w:b/>
          <w:bCs/>
          <w:i w:val="0"/>
          <w:caps w:val="0"/>
          <w:color w:val="000000" w:themeColor="text1"/>
          <w:spacing w:val="0"/>
          <w:sz w:val="28"/>
          <w:szCs w:val="28"/>
          <w:u w:val="none"/>
          <w:shd w:val="clear" w:fill="FFFFFF"/>
          <w14:textFill>
            <w14:solidFill>
              <w14:schemeClr w14:val="tx1"/>
            </w14:solidFill>
          </w14:textFill>
        </w:rPr>
        <w:t>《瑜伽师地论·卷第七十四</w:t>
      </w:r>
      <w:r>
        <w:rPr>
          <w:rFonts w:hint="eastAsia" w:ascii="华文中宋" w:hAnsi="华文中宋" w:eastAsia="华文中宋" w:cs="华文中宋"/>
          <w:b/>
          <w:bCs/>
          <w:i w:val="0"/>
          <w:caps w:val="0"/>
          <w:color w:val="000000" w:themeColor="text1"/>
          <w:spacing w:val="0"/>
          <w:sz w:val="28"/>
          <w:szCs w:val="28"/>
          <w:u w:val="none"/>
          <w:shd w:val="clear" w:fill="FFFFFF"/>
          <w:lang w:val="en-US" w:eastAsia="zh-CN"/>
          <w14:textFill>
            <w14:solidFill>
              <w14:schemeClr w14:val="tx1"/>
            </w14:solidFill>
          </w14:textFill>
        </w:rPr>
        <w:t xml:space="preserve"> </w:t>
      </w:r>
      <w:r>
        <w:rPr>
          <w:rFonts w:hint="eastAsia" w:ascii="华文中宋" w:hAnsi="华文中宋" w:eastAsia="华文中宋" w:cs="华文中宋"/>
          <w:b/>
          <w:bCs/>
          <w:i w:val="0"/>
          <w:caps w:val="0"/>
          <w:color w:val="000000" w:themeColor="text1"/>
          <w:spacing w:val="0"/>
          <w:sz w:val="28"/>
          <w:szCs w:val="28"/>
          <w:u w:val="none"/>
          <w:shd w:val="clear" w:fill="FFFFFF"/>
          <w14:textFill>
            <w14:solidFill>
              <w14:schemeClr w14:val="tx1"/>
            </w14:solidFill>
          </w14:textFill>
        </w:rPr>
        <w:t>弥勒菩萨说》</w:t>
      </w:r>
      <w:r>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t xml:space="preserve"> </w:t>
      </w:r>
    </w:p>
    <w:p>
      <w:pPr>
        <w:keepNext w:val="0"/>
        <w:keepLines w:val="0"/>
        <w:pageBreakBefore w:val="0"/>
        <w:widowControl w:val="0"/>
        <w:kinsoku/>
        <w:wordWrap/>
        <w:overflowPunct/>
        <w:topLinePunct w:val="0"/>
        <w:autoSpaceDE/>
        <w:autoSpaceDN/>
        <w:bidi w:val="0"/>
        <w:adjustRightInd/>
        <w:snapToGrid/>
        <w:spacing w:line="560" w:lineRule="exact"/>
        <w:ind w:firstLine="561" w:firstLineChars="200"/>
        <w:textAlignment w:val="auto"/>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pPr>
      <w:r>
        <w:rPr>
          <w:rFonts w:hint="eastAsia" w:ascii="华文中宋" w:hAnsi="华文中宋" w:eastAsia="华文中宋" w:cs="华文中宋"/>
          <w:b/>
          <w:bCs/>
          <w:i w:val="0"/>
          <w:caps w:val="0"/>
          <w:color w:val="000000" w:themeColor="text1"/>
          <w:spacing w:val="0"/>
          <w:sz w:val="28"/>
          <w:szCs w:val="28"/>
          <w:u w:val="none"/>
          <w:shd w:val="clear" w:fill="FFFFFF"/>
          <w14:textFill>
            <w14:solidFill>
              <w14:schemeClr w14:val="tx1"/>
            </w14:solidFill>
          </w14:textFill>
        </w:rPr>
        <w:t>三藏法师玄奘奉　诏译</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pPr>
      <w:r>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t>云何如来由形相故是真归依。谓由现见有交议故。由形憺怕无怖畏故。由无纵逸离贪爱故。由常不舍利有情事有悲愍故。由善了知作与不作。于真实义善通达故。复由五相唯有如来是真归依。</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pPr>
      <w:r>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t>法及比丘僧　</w:t>
      </w:r>
      <w:r>
        <w:rPr>
          <w:rFonts w:hint="eastAsia" w:ascii="华文中宋" w:hAnsi="华文中宋" w:eastAsia="华文中宋" w:cs="华文中宋"/>
          <w:b w:val="0"/>
          <w:bCs w:val="0"/>
          <w:i w:val="0"/>
          <w:caps w:val="0"/>
          <w:color w:val="000000" w:themeColor="text1"/>
          <w:spacing w:val="0"/>
          <w:sz w:val="28"/>
          <w:szCs w:val="28"/>
          <w:u w:val="none"/>
          <w:shd w:val="clear" w:fill="FFFFFF"/>
          <w:lang w:val="en-US" w:eastAsia="zh-CN"/>
          <w14:textFill>
            <w14:solidFill>
              <w14:schemeClr w14:val="tx1"/>
            </w14:solidFill>
          </w14:textFill>
        </w:rPr>
        <w:t xml:space="preserve"> </w:t>
      </w:r>
      <w:r>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t>二是方便依</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pPr>
      <w:r>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t>如来非方便　</w:t>
      </w:r>
      <w:r>
        <w:rPr>
          <w:rFonts w:hint="eastAsia" w:ascii="华文中宋" w:hAnsi="华文中宋" w:eastAsia="华文中宋" w:cs="华文中宋"/>
          <w:b w:val="0"/>
          <w:bCs w:val="0"/>
          <w:i w:val="0"/>
          <w:caps w:val="0"/>
          <w:color w:val="000000" w:themeColor="text1"/>
          <w:spacing w:val="0"/>
          <w:sz w:val="28"/>
          <w:szCs w:val="28"/>
          <w:u w:val="none"/>
          <w:shd w:val="clear" w:fill="FFFFFF"/>
          <w:lang w:val="en-US" w:eastAsia="zh-CN"/>
          <w14:textFill>
            <w14:solidFill>
              <w14:schemeClr w14:val="tx1"/>
            </w14:solidFill>
          </w14:textFill>
        </w:rPr>
        <w:t xml:space="preserve"> </w:t>
      </w:r>
      <w:r>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t>是第一义依</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pPr>
      <w:r>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t>是故我今日　</w:t>
      </w:r>
      <w:r>
        <w:rPr>
          <w:rFonts w:hint="eastAsia" w:ascii="华文中宋" w:hAnsi="华文中宋" w:eastAsia="华文中宋" w:cs="华文中宋"/>
          <w:b w:val="0"/>
          <w:bCs w:val="0"/>
          <w:i w:val="0"/>
          <w:caps w:val="0"/>
          <w:color w:val="000000" w:themeColor="text1"/>
          <w:spacing w:val="0"/>
          <w:sz w:val="28"/>
          <w:szCs w:val="28"/>
          <w:u w:val="none"/>
          <w:shd w:val="clear" w:fill="FFFFFF"/>
          <w:lang w:val="en-US" w:eastAsia="zh-CN"/>
          <w14:textFill>
            <w14:solidFill>
              <w14:schemeClr w14:val="tx1"/>
            </w14:solidFill>
          </w14:textFill>
        </w:rPr>
        <w:t xml:space="preserve"> </w:t>
      </w:r>
      <w:r>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t>归依于如来</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pPr>
      <w:r>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t>于诸归依中　</w:t>
      </w:r>
      <w:r>
        <w:rPr>
          <w:rFonts w:hint="eastAsia" w:ascii="华文中宋" w:hAnsi="华文中宋" w:eastAsia="华文中宋" w:cs="华文中宋"/>
          <w:b w:val="0"/>
          <w:bCs w:val="0"/>
          <w:i w:val="0"/>
          <w:caps w:val="0"/>
          <w:color w:val="000000" w:themeColor="text1"/>
          <w:spacing w:val="0"/>
          <w:sz w:val="28"/>
          <w:szCs w:val="28"/>
          <w:u w:val="none"/>
          <w:shd w:val="clear" w:fill="FFFFFF"/>
          <w:lang w:val="en-US" w:eastAsia="zh-CN"/>
          <w14:textFill>
            <w14:solidFill>
              <w14:schemeClr w14:val="tx1"/>
            </w14:solidFill>
          </w14:textFill>
        </w:rPr>
        <w:t xml:space="preserve"> </w:t>
      </w:r>
      <w:r>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t>如来真实依</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pPr>
      <w:r>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t>如欲食兴蕖　</w:t>
      </w:r>
      <w:r>
        <w:rPr>
          <w:rFonts w:hint="eastAsia" w:ascii="华文中宋" w:hAnsi="华文中宋" w:eastAsia="华文中宋" w:cs="华文中宋"/>
          <w:b w:val="0"/>
          <w:bCs w:val="0"/>
          <w:i w:val="0"/>
          <w:caps w:val="0"/>
          <w:color w:val="000000" w:themeColor="text1"/>
          <w:spacing w:val="0"/>
          <w:sz w:val="28"/>
          <w:szCs w:val="28"/>
          <w:u w:val="none"/>
          <w:shd w:val="clear" w:fill="FFFFFF"/>
          <w:lang w:val="en-US" w:eastAsia="zh-CN"/>
          <w14:textFill>
            <w14:solidFill>
              <w14:schemeClr w14:val="tx1"/>
            </w14:solidFill>
          </w14:textFill>
        </w:rPr>
        <w:t xml:space="preserve"> </w:t>
      </w:r>
      <w:r>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t>应当取真实</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pPr>
      <w:r>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t>舍真食虚伪　</w:t>
      </w:r>
      <w:r>
        <w:rPr>
          <w:rFonts w:hint="eastAsia" w:ascii="华文中宋" w:hAnsi="华文中宋" w:eastAsia="华文中宋" w:cs="华文中宋"/>
          <w:b w:val="0"/>
          <w:bCs w:val="0"/>
          <w:i w:val="0"/>
          <w:caps w:val="0"/>
          <w:color w:val="000000" w:themeColor="text1"/>
          <w:spacing w:val="0"/>
          <w:sz w:val="28"/>
          <w:szCs w:val="28"/>
          <w:u w:val="none"/>
          <w:shd w:val="clear" w:fill="FFFFFF"/>
          <w:lang w:val="en-US" w:eastAsia="zh-CN"/>
          <w14:textFill>
            <w14:solidFill>
              <w14:schemeClr w14:val="tx1"/>
            </w14:solidFill>
          </w14:textFill>
        </w:rPr>
        <w:t xml:space="preserve"> </w:t>
      </w:r>
      <w:r>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t>自他无利益</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pPr>
      <w:r>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t>如是愚痴人　</w:t>
      </w:r>
      <w:r>
        <w:rPr>
          <w:rFonts w:hint="eastAsia" w:ascii="华文中宋" w:hAnsi="华文中宋" w:eastAsia="华文中宋" w:cs="华文中宋"/>
          <w:b w:val="0"/>
          <w:bCs w:val="0"/>
          <w:i w:val="0"/>
          <w:caps w:val="0"/>
          <w:color w:val="000000" w:themeColor="text1"/>
          <w:spacing w:val="0"/>
          <w:sz w:val="28"/>
          <w:szCs w:val="28"/>
          <w:u w:val="none"/>
          <w:shd w:val="clear" w:fill="FFFFFF"/>
          <w:lang w:val="en-US" w:eastAsia="zh-CN"/>
          <w14:textFill>
            <w14:solidFill>
              <w14:schemeClr w14:val="tx1"/>
            </w14:solidFill>
          </w14:textFill>
        </w:rPr>
        <w:t xml:space="preserve"> </w:t>
      </w:r>
      <w:r>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t>千医莫能救</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pPr>
      <w:r>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t>如是舍一依　　修习方便依</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pPr>
      <w:r>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t>是则群痴众　　千佛不能救</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both"/>
        <w:textAlignment w:val="auto"/>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pPr>
      <w:r>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560" w:lineRule="exact"/>
        <w:ind w:firstLine="561" w:firstLineChars="200"/>
        <w:jc w:val="both"/>
        <w:textAlignment w:val="auto"/>
        <w:rPr>
          <w:rFonts w:hint="eastAsia" w:ascii="华文中宋" w:hAnsi="华文中宋" w:eastAsia="华文中宋" w:cs="华文中宋"/>
          <w:b/>
          <w:bCs/>
          <w:i w:val="0"/>
          <w:caps w:val="0"/>
          <w:color w:val="000000" w:themeColor="text1"/>
          <w:spacing w:val="0"/>
          <w:sz w:val="28"/>
          <w:szCs w:val="28"/>
          <w:u w:val="none"/>
          <w:shd w:val="clear" w:fill="FFFFFF"/>
          <w14:textFill>
            <w14:solidFill>
              <w14:schemeClr w14:val="tx1"/>
            </w14:solidFill>
          </w14:textFill>
        </w:rPr>
      </w:pPr>
      <w:r>
        <w:rPr>
          <w:rFonts w:hint="eastAsia" w:ascii="华文中宋" w:hAnsi="华文中宋" w:eastAsia="华文中宋" w:cs="华文中宋"/>
          <w:b/>
          <w:bCs/>
          <w:i w:val="0"/>
          <w:caps w:val="0"/>
          <w:color w:val="000000" w:themeColor="text1"/>
          <w:spacing w:val="0"/>
          <w:sz w:val="28"/>
          <w:szCs w:val="28"/>
          <w:u w:val="none"/>
          <w:shd w:val="clear" w:fill="FFFFFF"/>
          <w14:textFill>
            <w14:solidFill>
              <w14:schemeClr w14:val="tx1"/>
            </w14:solidFill>
          </w14:textFill>
        </w:rPr>
        <w:t>对藏密以死人骷髅作为法器的批驳</w:t>
      </w:r>
    </w:p>
    <w:p>
      <w:pPr>
        <w:keepNext w:val="0"/>
        <w:keepLines w:val="0"/>
        <w:pageBreakBefore w:val="0"/>
        <w:widowControl w:val="0"/>
        <w:kinsoku/>
        <w:wordWrap/>
        <w:overflowPunct/>
        <w:topLinePunct w:val="0"/>
        <w:autoSpaceDE/>
        <w:autoSpaceDN/>
        <w:bidi w:val="0"/>
        <w:adjustRightInd/>
        <w:snapToGrid/>
        <w:spacing w:line="560" w:lineRule="exact"/>
        <w:ind w:firstLine="561" w:firstLineChars="200"/>
        <w:textAlignment w:val="auto"/>
        <w:rPr>
          <w:rFonts w:hint="eastAsia" w:ascii="华文中宋" w:hAnsi="华文中宋" w:eastAsia="华文中宋" w:cs="华文中宋"/>
          <w:b/>
          <w:bCs/>
          <w:i w:val="0"/>
          <w:caps w:val="0"/>
          <w:color w:val="000000" w:themeColor="text1"/>
          <w:spacing w:val="0"/>
          <w:sz w:val="28"/>
          <w:szCs w:val="28"/>
          <w:u w:val="none"/>
          <w:shd w:val="clear" w:fill="FFFFFF"/>
          <w14:textFill>
            <w14:solidFill>
              <w14:schemeClr w14:val="tx1"/>
            </w14:solidFill>
          </w14:textFill>
        </w:rPr>
      </w:pPr>
      <w:r>
        <w:rPr>
          <w:rFonts w:hint="eastAsia" w:ascii="华文中宋" w:hAnsi="华文中宋" w:eastAsia="华文中宋" w:cs="华文中宋"/>
          <w:b/>
          <w:bCs/>
          <w:i w:val="0"/>
          <w:caps w:val="0"/>
          <w:color w:val="000000" w:themeColor="text1"/>
          <w:spacing w:val="0"/>
          <w:sz w:val="28"/>
          <w:szCs w:val="28"/>
          <w:u w:val="none"/>
          <w:shd w:val="clear" w:fill="FFFFFF"/>
          <w:lang w:eastAsia="zh-CN"/>
          <w14:textFill>
            <w14:solidFill>
              <w14:schemeClr w14:val="tx1"/>
            </w14:solidFill>
          </w14:textFill>
        </w:rPr>
        <w:t>《大正新修大藏经》</w:t>
      </w:r>
      <w:r>
        <w:rPr>
          <w:rFonts w:hint="eastAsia" w:ascii="华文中宋" w:hAnsi="华文中宋" w:eastAsia="华文中宋" w:cs="华文中宋"/>
          <w:b/>
          <w:bCs/>
          <w:i w:val="0"/>
          <w:caps w:val="0"/>
          <w:color w:val="000000" w:themeColor="text1"/>
          <w:spacing w:val="0"/>
          <w:sz w:val="28"/>
          <w:szCs w:val="28"/>
          <w:u w:val="none"/>
          <w:shd w:val="clear" w:fill="FFFFFF"/>
          <w14:textFill>
            <w14:solidFill>
              <w14:schemeClr w14:val="tx1"/>
            </w14:solidFill>
          </w14:textFill>
        </w:rPr>
        <w:t xml:space="preserve"> 第八册 No. 261</w:t>
      </w:r>
    </w:p>
    <w:p>
      <w:pPr>
        <w:keepNext w:val="0"/>
        <w:keepLines w:val="0"/>
        <w:pageBreakBefore w:val="0"/>
        <w:widowControl w:val="0"/>
        <w:kinsoku/>
        <w:wordWrap/>
        <w:overflowPunct/>
        <w:topLinePunct w:val="0"/>
        <w:autoSpaceDE/>
        <w:autoSpaceDN/>
        <w:bidi w:val="0"/>
        <w:adjustRightInd/>
        <w:snapToGrid/>
        <w:spacing w:line="560" w:lineRule="exact"/>
        <w:ind w:firstLine="561" w:firstLineChars="200"/>
        <w:textAlignment w:val="auto"/>
        <w:rPr>
          <w:rFonts w:hint="eastAsia" w:ascii="华文中宋" w:hAnsi="华文中宋" w:eastAsia="华文中宋" w:cs="华文中宋"/>
          <w:b/>
          <w:bCs/>
          <w:i w:val="0"/>
          <w:caps w:val="0"/>
          <w:color w:val="000000" w:themeColor="text1"/>
          <w:spacing w:val="0"/>
          <w:sz w:val="28"/>
          <w:szCs w:val="28"/>
          <w:u w:val="none"/>
          <w:shd w:val="clear" w:fill="FFFFFF"/>
          <w14:textFill>
            <w14:solidFill>
              <w14:schemeClr w14:val="tx1"/>
            </w14:solidFill>
          </w14:textFill>
        </w:rPr>
      </w:pPr>
      <w:r>
        <w:rPr>
          <w:rFonts w:hint="eastAsia" w:ascii="华文中宋" w:hAnsi="华文中宋" w:eastAsia="华文中宋" w:cs="华文中宋"/>
          <w:b/>
          <w:bCs/>
          <w:i w:val="0"/>
          <w:caps w:val="0"/>
          <w:color w:val="000000" w:themeColor="text1"/>
          <w:spacing w:val="0"/>
          <w:sz w:val="28"/>
          <w:szCs w:val="28"/>
          <w:u w:val="none"/>
          <w:shd w:val="clear" w:fill="FFFFFF"/>
          <w14:textFill>
            <w14:solidFill>
              <w14:schemeClr w14:val="tx1"/>
            </w14:solidFill>
          </w14:textFill>
        </w:rPr>
        <w:t>《大乘理趣六波罗蜜多经·卷第三》</w:t>
      </w:r>
    </w:p>
    <w:p>
      <w:pPr>
        <w:keepNext w:val="0"/>
        <w:keepLines w:val="0"/>
        <w:pageBreakBefore w:val="0"/>
        <w:widowControl w:val="0"/>
        <w:kinsoku/>
        <w:wordWrap/>
        <w:overflowPunct/>
        <w:topLinePunct w:val="0"/>
        <w:autoSpaceDE/>
        <w:autoSpaceDN/>
        <w:bidi w:val="0"/>
        <w:adjustRightInd/>
        <w:snapToGrid/>
        <w:spacing w:line="560" w:lineRule="exact"/>
        <w:ind w:firstLine="561" w:firstLineChars="200"/>
        <w:textAlignment w:val="auto"/>
        <w:rPr>
          <w:rFonts w:hint="eastAsia" w:ascii="华文中宋" w:hAnsi="华文中宋" w:eastAsia="华文中宋" w:cs="华文中宋"/>
          <w:b/>
          <w:bCs/>
          <w:i w:val="0"/>
          <w:caps w:val="0"/>
          <w:color w:val="000000" w:themeColor="text1"/>
          <w:spacing w:val="0"/>
          <w:sz w:val="28"/>
          <w:szCs w:val="28"/>
          <w:u w:val="none"/>
          <w:shd w:val="clear" w:fill="FFFFFF"/>
          <w14:textFill>
            <w14:solidFill>
              <w14:schemeClr w14:val="tx1"/>
            </w14:solidFill>
          </w14:textFill>
        </w:rPr>
      </w:pPr>
      <w:r>
        <w:rPr>
          <w:rFonts w:hint="eastAsia" w:ascii="华文中宋" w:hAnsi="华文中宋" w:eastAsia="华文中宋" w:cs="华文中宋"/>
          <w:b/>
          <w:bCs/>
          <w:i w:val="0"/>
          <w:caps w:val="0"/>
          <w:color w:val="000000" w:themeColor="text1"/>
          <w:spacing w:val="0"/>
          <w:sz w:val="28"/>
          <w:szCs w:val="28"/>
          <w:u w:val="none"/>
          <w:shd w:val="clear" w:fill="FFFFFF"/>
          <w14:textFill>
            <w14:solidFill>
              <w14:schemeClr w14:val="tx1"/>
            </w14:solidFill>
          </w14:textFill>
        </w:rPr>
        <w:t>罽宾国三藏般若奉　诏译</w:t>
      </w:r>
    </w:p>
    <w:p>
      <w:pPr>
        <w:keepNext w:val="0"/>
        <w:keepLines w:val="0"/>
        <w:pageBreakBefore w:val="0"/>
        <w:widowControl w:val="0"/>
        <w:kinsoku/>
        <w:wordWrap/>
        <w:overflowPunct/>
        <w:topLinePunct w:val="0"/>
        <w:autoSpaceDE/>
        <w:autoSpaceDN/>
        <w:bidi w:val="0"/>
        <w:adjustRightInd/>
        <w:snapToGrid/>
        <w:spacing w:line="560" w:lineRule="exact"/>
        <w:ind w:firstLine="561" w:firstLineChars="200"/>
        <w:textAlignment w:val="auto"/>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pPr>
      <w:r>
        <w:rPr>
          <w:rFonts w:hint="eastAsia" w:ascii="华文中宋" w:hAnsi="华文中宋" w:eastAsia="华文中宋" w:cs="华文中宋"/>
          <w:b/>
          <w:bCs/>
          <w:i w:val="0"/>
          <w:caps w:val="0"/>
          <w:color w:val="000000" w:themeColor="text1"/>
          <w:spacing w:val="0"/>
          <w:sz w:val="28"/>
          <w:szCs w:val="28"/>
          <w:u w:val="none"/>
          <w:shd w:val="clear" w:fill="FFFFFF"/>
          <w:lang w:eastAsia="zh-CN"/>
          <w14:textFill>
            <w14:solidFill>
              <w14:schemeClr w14:val="tx1"/>
            </w14:solidFill>
          </w14:textFill>
        </w:rPr>
        <w:t>《</w:t>
      </w:r>
      <w:r>
        <w:rPr>
          <w:rFonts w:hint="eastAsia" w:ascii="华文中宋" w:hAnsi="华文中宋" w:eastAsia="华文中宋" w:cs="华文中宋"/>
          <w:b/>
          <w:bCs/>
          <w:i w:val="0"/>
          <w:caps w:val="0"/>
          <w:color w:val="000000" w:themeColor="text1"/>
          <w:spacing w:val="0"/>
          <w:sz w:val="28"/>
          <w:szCs w:val="28"/>
          <w:u w:val="none"/>
          <w:shd w:val="clear" w:fill="FFFFFF"/>
          <w14:textFill>
            <w14:solidFill>
              <w14:schemeClr w14:val="tx1"/>
            </w14:solidFill>
          </w14:textFill>
        </w:rPr>
        <w:t>不退转品第四</w:t>
      </w:r>
      <w:r>
        <w:rPr>
          <w:rFonts w:hint="eastAsia" w:ascii="华文中宋" w:hAnsi="华文中宋" w:eastAsia="华文中宋" w:cs="华文中宋"/>
          <w:b/>
          <w:bCs/>
          <w:i w:val="0"/>
          <w:caps w:val="0"/>
          <w:color w:val="000000" w:themeColor="text1"/>
          <w:spacing w:val="0"/>
          <w:sz w:val="28"/>
          <w:szCs w:val="28"/>
          <w:u w:val="none"/>
          <w:shd w:val="clear" w:fill="FFFFFF"/>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themeColor="text1"/>
          <w:spacing w:val="0"/>
          <w:sz w:val="28"/>
          <w:szCs w:val="28"/>
          <w:u w:val="none"/>
          <w:shd w:val="clear" w:fill="FFFFFF"/>
          <w:lang w:eastAsia="zh-CN"/>
          <w14:textFill>
            <w14:solidFill>
              <w14:schemeClr w14:val="tx1"/>
            </w14:solidFill>
          </w14:textFill>
        </w:rPr>
      </w:pPr>
      <w:r>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t>或有外道裸形而行无有羞耻，燖去毛发日中而立随日而转</w:t>
      </w:r>
      <w:r>
        <w:rPr>
          <w:rFonts w:hint="eastAsia" w:ascii="华文中宋" w:hAnsi="华文中宋" w:eastAsia="华文中宋" w:cs="华文中宋"/>
          <w:b w:val="0"/>
          <w:bCs w:val="0"/>
          <w:i w:val="0"/>
          <w:caps w:val="0"/>
          <w:color w:val="000000" w:themeColor="text1"/>
          <w:spacing w:val="0"/>
          <w:sz w:val="28"/>
          <w:szCs w:val="28"/>
          <w:u w:val="none"/>
          <w:shd w:val="clear" w:fill="FFFFFF"/>
          <w:lang w:eastAsia="zh-CN"/>
          <w14:textFill>
            <w14:solidFill>
              <w14:schemeClr w14:val="tx1"/>
            </w14:solidFill>
          </w14:textFill>
        </w:rPr>
        <w:t>。</w:t>
      </w:r>
      <w:r>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t>于盛寒际处阴影中当风而立</w:t>
      </w:r>
      <w:r>
        <w:rPr>
          <w:rFonts w:hint="eastAsia" w:ascii="华文中宋" w:hAnsi="华文中宋" w:eastAsia="华文中宋" w:cs="华文中宋"/>
          <w:b w:val="0"/>
          <w:bCs w:val="0"/>
          <w:i w:val="0"/>
          <w:caps w:val="0"/>
          <w:color w:val="000000" w:themeColor="text1"/>
          <w:spacing w:val="0"/>
          <w:sz w:val="28"/>
          <w:szCs w:val="28"/>
          <w:u w:val="none"/>
          <w:shd w:val="clear" w:fill="FFFFFF"/>
          <w:lang w:eastAsia="zh-CN"/>
          <w14:textFill>
            <w14:solidFill>
              <w14:schemeClr w14:val="tx1"/>
            </w14:solidFill>
          </w14:textFill>
        </w:rPr>
        <w:t>。</w:t>
      </w:r>
      <w:r>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t>或有外道断人命已</w:t>
      </w:r>
      <w:r>
        <w:rPr>
          <w:rFonts w:hint="eastAsia" w:ascii="华文中宋" w:hAnsi="华文中宋" w:eastAsia="华文中宋" w:cs="华文中宋"/>
          <w:b w:val="0"/>
          <w:bCs w:val="0"/>
          <w:i w:val="0"/>
          <w:caps w:val="0"/>
          <w:color w:val="000000" w:themeColor="text1"/>
          <w:spacing w:val="0"/>
          <w:sz w:val="28"/>
          <w:szCs w:val="28"/>
          <w:u w:val="none"/>
          <w:shd w:val="clear" w:fill="FFFFFF"/>
          <w:lang w:eastAsia="zh-CN"/>
          <w14:textFill>
            <w14:solidFill>
              <w14:schemeClr w14:val="tx1"/>
            </w14:solidFill>
          </w14:textFill>
        </w:rPr>
        <w:t>。</w:t>
      </w:r>
      <w:r>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t>而取髑髅盛其饮食</w:t>
      </w:r>
      <w:r>
        <w:rPr>
          <w:rFonts w:hint="eastAsia" w:ascii="华文中宋" w:hAnsi="华文中宋" w:eastAsia="华文中宋" w:cs="华文中宋"/>
          <w:b w:val="0"/>
          <w:bCs w:val="0"/>
          <w:i w:val="0"/>
          <w:caps w:val="0"/>
          <w:color w:val="000000" w:themeColor="text1"/>
          <w:spacing w:val="0"/>
          <w:sz w:val="28"/>
          <w:szCs w:val="28"/>
          <w:u w:val="none"/>
          <w:shd w:val="clear" w:fill="FFFFFF"/>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华文中宋" w:hAnsi="华文中宋" w:eastAsia="华文中宋" w:cs="华文中宋"/>
          <w:b w:val="0"/>
          <w:bCs w:val="0"/>
          <w:i w:val="0"/>
          <w:caps w:val="0"/>
          <w:color w:val="000000" w:themeColor="text1"/>
          <w:spacing w:val="0"/>
          <w:sz w:val="28"/>
          <w:szCs w:val="28"/>
          <w:u w:val="none"/>
          <w:shd w:val="clear" w:fill="FFFFFF"/>
          <w:lang w:eastAsia="zh-CN"/>
          <w14:textFill>
            <w14:solidFill>
              <w14:schemeClr w14:val="tx1"/>
            </w14:solidFill>
          </w14:textFill>
        </w:rPr>
      </w:pPr>
      <w:r>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t>或有外道裸形无耻以灰涂身</w:t>
      </w:r>
      <w:r>
        <w:rPr>
          <w:rFonts w:hint="eastAsia" w:ascii="华文中宋" w:hAnsi="华文中宋" w:eastAsia="华文中宋" w:cs="华文中宋"/>
          <w:b w:val="0"/>
          <w:bCs w:val="0"/>
          <w:i w:val="0"/>
          <w:caps w:val="0"/>
          <w:color w:val="000000" w:themeColor="text1"/>
          <w:spacing w:val="0"/>
          <w:sz w:val="28"/>
          <w:szCs w:val="28"/>
          <w:u w:val="none"/>
          <w:shd w:val="clear" w:fill="FFFFFF"/>
          <w:lang w:eastAsia="zh-CN"/>
          <w14:textFill>
            <w14:solidFill>
              <w14:schemeClr w14:val="tx1"/>
            </w14:solidFill>
          </w14:textFill>
        </w:rPr>
        <w:t>。</w:t>
      </w:r>
      <w:r>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t>或有外道炭墨涂身</w:t>
      </w:r>
      <w:r>
        <w:rPr>
          <w:rFonts w:hint="eastAsia" w:ascii="华文中宋" w:hAnsi="华文中宋" w:eastAsia="华文中宋" w:cs="华文中宋"/>
          <w:b w:val="0"/>
          <w:bCs w:val="0"/>
          <w:i w:val="0"/>
          <w:caps w:val="0"/>
          <w:color w:val="000000" w:themeColor="text1"/>
          <w:spacing w:val="0"/>
          <w:sz w:val="28"/>
          <w:szCs w:val="28"/>
          <w:u w:val="none"/>
          <w:shd w:val="clear" w:fill="FFFFFF"/>
          <w:lang w:eastAsia="zh-CN"/>
          <w14:textFill>
            <w14:solidFill>
              <w14:schemeClr w14:val="tx1"/>
            </w14:solidFill>
          </w14:textFill>
        </w:rPr>
        <w:t>。</w:t>
      </w:r>
      <w:r>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t>以人髑髅支节诸骨，以为璎珞花鬘鐶钏身首庄严</w:t>
      </w:r>
      <w:r>
        <w:rPr>
          <w:rFonts w:hint="eastAsia" w:ascii="华文中宋" w:hAnsi="华文中宋" w:eastAsia="华文中宋" w:cs="华文中宋"/>
          <w:b w:val="0"/>
          <w:bCs w:val="0"/>
          <w:i w:val="0"/>
          <w:caps w:val="0"/>
          <w:color w:val="000000" w:themeColor="text1"/>
          <w:spacing w:val="0"/>
          <w:sz w:val="28"/>
          <w:szCs w:val="28"/>
          <w:u w:val="none"/>
          <w:shd w:val="clear" w:fill="FFFFFF"/>
          <w:lang w:eastAsia="zh-CN"/>
          <w14:textFill>
            <w14:solidFill>
              <w14:schemeClr w14:val="tx1"/>
            </w14:solidFill>
          </w14:textFill>
        </w:rPr>
        <w:t>。</w:t>
      </w:r>
      <w:r>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t>或有外道马尾騣髦织为衣服</w:t>
      </w:r>
      <w:r>
        <w:rPr>
          <w:rFonts w:hint="eastAsia" w:ascii="华文中宋" w:hAnsi="华文中宋" w:eastAsia="华文中宋" w:cs="华文中宋"/>
          <w:b w:val="0"/>
          <w:bCs w:val="0"/>
          <w:i w:val="0"/>
          <w:caps w:val="0"/>
          <w:color w:val="000000" w:themeColor="text1"/>
          <w:spacing w:val="0"/>
          <w:sz w:val="28"/>
          <w:szCs w:val="28"/>
          <w:u w:val="none"/>
          <w:shd w:val="clear" w:fill="FFFFFF"/>
          <w:lang w:eastAsia="zh-CN"/>
          <w14:textFill>
            <w14:solidFill>
              <w14:schemeClr w14:val="tx1"/>
            </w14:solidFill>
          </w14:textFill>
        </w:rPr>
        <w:t>。</w:t>
      </w:r>
      <w:r>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t>或有外道树皮为衣</w:t>
      </w:r>
      <w:r>
        <w:rPr>
          <w:rFonts w:hint="eastAsia" w:ascii="华文中宋" w:hAnsi="华文中宋" w:eastAsia="华文中宋" w:cs="华文中宋"/>
          <w:b w:val="0"/>
          <w:bCs w:val="0"/>
          <w:i w:val="0"/>
          <w:caps w:val="0"/>
          <w:color w:val="000000" w:themeColor="text1"/>
          <w:spacing w:val="0"/>
          <w:sz w:val="28"/>
          <w:szCs w:val="28"/>
          <w:u w:val="none"/>
          <w:shd w:val="clear" w:fill="FFFFFF"/>
          <w:lang w:eastAsia="zh-CN"/>
          <w14:textFill>
            <w14:solidFill>
              <w14:schemeClr w14:val="tx1"/>
            </w14:solidFill>
          </w14:textFill>
        </w:rPr>
        <w:t>。</w:t>
      </w:r>
      <w:r>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t>或有外道鹫毛作衣</w:t>
      </w:r>
      <w:r>
        <w:rPr>
          <w:rFonts w:hint="eastAsia" w:ascii="华文中宋" w:hAnsi="华文中宋" w:eastAsia="华文中宋" w:cs="华文中宋"/>
          <w:b w:val="0"/>
          <w:bCs w:val="0"/>
          <w:i w:val="0"/>
          <w:caps w:val="0"/>
          <w:color w:val="000000" w:themeColor="text1"/>
          <w:spacing w:val="0"/>
          <w:sz w:val="28"/>
          <w:szCs w:val="28"/>
          <w:u w:val="none"/>
          <w:shd w:val="clear" w:fill="FFFFFF"/>
          <w:lang w:eastAsia="zh-CN"/>
          <w14:textFill>
            <w14:solidFill>
              <w14:schemeClr w14:val="tx1"/>
            </w14:solidFill>
          </w14:textFill>
        </w:rPr>
        <w:t>。</w:t>
      </w:r>
      <w:r>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t>或有外道鸡毛为衣。以如是等外道邪法教诸众生，以口业故</w:t>
      </w:r>
      <w:r>
        <w:rPr>
          <w:rFonts w:hint="eastAsia" w:ascii="华文中宋" w:hAnsi="华文中宋" w:eastAsia="华文中宋" w:cs="华文中宋"/>
          <w:b w:val="0"/>
          <w:bCs w:val="0"/>
          <w:i w:val="0"/>
          <w:caps w:val="0"/>
          <w:color w:val="000000" w:themeColor="text1"/>
          <w:spacing w:val="0"/>
          <w:sz w:val="28"/>
          <w:szCs w:val="28"/>
          <w:u w:val="none"/>
          <w:shd w:val="clear" w:fill="FFFFFF"/>
          <w:lang w:eastAsia="zh-CN"/>
          <w14:textFill>
            <w14:solidFill>
              <w14:schemeClr w14:val="tx1"/>
            </w14:solidFill>
          </w14:textFill>
        </w:rPr>
        <w:t>。</w:t>
      </w:r>
      <w:r>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t>无数众生至今愚迷不得解脱。复从无始乃至于今，以身恶业苦恼众生，作狱卒身，不是一个十分荒谬的问题吗</w:t>
      </w:r>
      <w:r>
        <w:rPr>
          <w:rFonts w:hint="eastAsia" w:ascii="华文中宋" w:hAnsi="华文中宋" w:eastAsia="华文中宋" w:cs="华文中宋"/>
          <w:b w:val="0"/>
          <w:bCs w:val="0"/>
          <w:i w:val="0"/>
          <w:caps w:val="0"/>
          <w:color w:val="000000" w:themeColor="text1"/>
          <w:spacing w:val="0"/>
          <w:sz w:val="28"/>
          <w:szCs w:val="28"/>
          <w:u w:val="none"/>
          <w:shd w:val="clear" w:fill="FFFFFF"/>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themeColor="text1"/>
          <w:spacing w:val="0"/>
          <w:sz w:val="28"/>
          <w:szCs w:val="28"/>
          <w:u w:val="none"/>
          <w:shd w:val="clear" w:fill="FFFFFF"/>
          <w:lang w:eastAsia="zh-CN"/>
          <w14:textFill>
            <w14:solidFill>
              <w14:schemeClr w14:val="tx1"/>
            </w14:solidFill>
          </w14:textFill>
        </w:rPr>
      </w:pPr>
      <w:r>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t>在</w:t>
      </w:r>
      <w:r>
        <w:rPr>
          <w:rFonts w:hint="eastAsia" w:ascii="华文中宋" w:hAnsi="华文中宋" w:eastAsia="华文中宋" w:cs="华文中宋"/>
          <w:b w:val="0"/>
          <w:bCs w:val="0"/>
          <w:i w:val="0"/>
          <w:caps w:val="0"/>
          <w:color w:val="000000" w:themeColor="text1"/>
          <w:spacing w:val="0"/>
          <w:sz w:val="28"/>
          <w:szCs w:val="28"/>
          <w:u w:val="none"/>
          <w:shd w:val="clear" w:fill="FFFFFF"/>
          <w:lang w:eastAsia="zh-CN"/>
          <w14:textFill>
            <w14:solidFill>
              <w14:schemeClr w14:val="tx1"/>
            </w14:solidFill>
          </w14:textFill>
        </w:rPr>
        <w:t>《</w:t>
      </w:r>
      <w:r>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t>梵网经</w:t>
      </w:r>
      <w:r>
        <w:rPr>
          <w:rFonts w:hint="eastAsia" w:ascii="华文中宋" w:hAnsi="华文中宋" w:eastAsia="华文中宋" w:cs="华文中宋"/>
          <w:b w:val="0"/>
          <w:bCs w:val="0"/>
          <w:i w:val="0"/>
          <w:caps w:val="0"/>
          <w:color w:val="000000" w:themeColor="text1"/>
          <w:spacing w:val="0"/>
          <w:sz w:val="28"/>
          <w:szCs w:val="28"/>
          <w:u w:val="none"/>
          <w:shd w:val="clear" w:fill="FFFFFF"/>
          <w:lang w:eastAsia="zh-CN"/>
          <w14:textFill>
            <w14:solidFill>
              <w14:schemeClr w14:val="tx1"/>
            </w14:solidFill>
          </w14:textFill>
        </w:rPr>
        <w:t>》</w:t>
      </w:r>
      <w:r>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t>中</w:t>
      </w:r>
      <w:r>
        <w:rPr>
          <w:rFonts w:hint="eastAsia" w:ascii="华文中宋" w:hAnsi="华文中宋" w:eastAsia="华文中宋" w:cs="华文中宋"/>
          <w:b w:val="0"/>
          <w:bCs w:val="0"/>
          <w:i w:val="0"/>
          <w:caps w:val="0"/>
          <w:color w:val="000000" w:themeColor="text1"/>
          <w:spacing w:val="0"/>
          <w:sz w:val="28"/>
          <w:szCs w:val="28"/>
          <w:u w:val="none"/>
          <w:shd w:val="clear" w:fill="FFFFFF"/>
          <w:lang w:eastAsia="zh-CN"/>
          <w14:textFill>
            <w14:solidFill>
              <w14:schemeClr w14:val="tx1"/>
            </w14:solidFill>
          </w14:textFill>
        </w:rPr>
        <w:t>，</w:t>
      </w:r>
      <w:r>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t>佛说福田有八种</w:t>
      </w:r>
      <w:r>
        <w:rPr>
          <w:rFonts w:hint="eastAsia" w:ascii="华文中宋" w:hAnsi="华文中宋" w:eastAsia="华文中宋" w:cs="华文中宋"/>
          <w:b w:val="0"/>
          <w:bCs w:val="0"/>
          <w:i w:val="0"/>
          <w:caps w:val="0"/>
          <w:color w:val="000000" w:themeColor="text1"/>
          <w:spacing w:val="0"/>
          <w:sz w:val="28"/>
          <w:szCs w:val="28"/>
          <w:u w:val="none"/>
          <w:shd w:val="clear" w:fill="FFFFFF"/>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pPr>
      <w:r>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t>一佛</w:t>
      </w:r>
      <w:r>
        <w:rPr>
          <w:rFonts w:hint="eastAsia" w:ascii="华文中宋" w:hAnsi="华文中宋" w:eastAsia="华文中宋" w:cs="华文中宋"/>
          <w:b w:val="0"/>
          <w:bCs w:val="0"/>
          <w:i w:val="0"/>
          <w:caps w:val="0"/>
          <w:color w:val="000000" w:themeColor="text1"/>
          <w:spacing w:val="0"/>
          <w:sz w:val="28"/>
          <w:szCs w:val="28"/>
          <w:u w:val="none"/>
          <w:shd w:val="clear" w:fill="FFFFFF"/>
          <w:lang w:eastAsia="zh-CN"/>
          <w14:textFill>
            <w14:solidFill>
              <w14:schemeClr w14:val="tx1"/>
            </w14:solidFill>
          </w14:textFill>
        </w:rPr>
        <w:t>；</w:t>
      </w:r>
      <w:r>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t>二圣人</w:t>
      </w:r>
      <w:r>
        <w:rPr>
          <w:rFonts w:hint="eastAsia" w:ascii="华文中宋" w:hAnsi="华文中宋" w:eastAsia="华文中宋" w:cs="华文中宋"/>
          <w:b w:val="0"/>
          <w:bCs w:val="0"/>
          <w:i w:val="0"/>
          <w:caps w:val="0"/>
          <w:color w:val="000000" w:themeColor="text1"/>
          <w:spacing w:val="0"/>
          <w:sz w:val="28"/>
          <w:szCs w:val="28"/>
          <w:u w:val="none"/>
          <w:shd w:val="clear" w:fill="FFFFFF"/>
          <w:lang w:eastAsia="zh-CN"/>
          <w14:textFill>
            <w14:solidFill>
              <w14:schemeClr w14:val="tx1"/>
            </w14:solidFill>
          </w14:textFill>
        </w:rPr>
        <w:t>；</w:t>
      </w:r>
      <w:r>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t>三得戒和尚</w:t>
      </w:r>
      <w:r>
        <w:rPr>
          <w:rFonts w:hint="eastAsia" w:ascii="华文中宋" w:hAnsi="华文中宋" w:eastAsia="华文中宋" w:cs="华文中宋"/>
          <w:b w:val="0"/>
          <w:bCs w:val="0"/>
          <w:i w:val="0"/>
          <w:caps w:val="0"/>
          <w:color w:val="000000" w:themeColor="text1"/>
          <w:spacing w:val="0"/>
          <w:sz w:val="28"/>
          <w:szCs w:val="28"/>
          <w:u w:val="none"/>
          <w:shd w:val="clear" w:fill="FFFFFF"/>
          <w:lang w:eastAsia="zh-CN"/>
          <w14:textFill>
            <w14:solidFill>
              <w14:schemeClr w14:val="tx1"/>
            </w14:solidFill>
          </w14:textFill>
        </w:rPr>
        <w:t>；</w:t>
      </w:r>
      <w:r>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t>四阿闍梨</w:t>
      </w:r>
      <w:r>
        <w:rPr>
          <w:rFonts w:hint="eastAsia" w:ascii="华文中宋" w:hAnsi="华文中宋" w:eastAsia="华文中宋" w:cs="华文中宋"/>
          <w:b w:val="0"/>
          <w:bCs w:val="0"/>
          <w:i w:val="0"/>
          <w:caps w:val="0"/>
          <w:color w:val="000000" w:themeColor="text1"/>
          <w:spacing w:val="0"/>
          <w:sz w:val="28"/>
          <w:szCs w:val="28"/>
          <w:u w:val="none"/>
          <w:shd w:val="clear" w:fill="FFFFFF"/>
          <w:lang w:eastAsia="zh-CN"/>
          <w14:textFill>
            <w14:solidFill>
              <w14:schemeClr w14:val="tx1"/>
            </w14:solidFill>
          </w14:textFill>
        </w:rPr>
        <w:t>；</w:t>
      </w:r>
      <w:r>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t>五僧人</w:t>
      </w:r>
      <w:r>
        <w:rPr>
          <w:rFonts w:hint="eastAsia" w:ascii="华文中宋" w:hAnsi="华文中宋" w:eastAsia="华文中宋" w:cs="华文中宋"/>
          <w:b w:val="0"/>
          <w:bCs w:val="0"/>
          <w:i w:val="0"/>
          <w:caps w:val="0"/>
          <w:color w:val="000000" w:themeColor="text1"/>
          <w:spacing w:val="0"/>
          <w:sz w:val="28"/>
          <w:szCs w:val="28"/>
          <w:u w:val="none"/>
          <w:shd w:val="clear" w:fill="FFFFFF"/>
          <w:lang w:eastAsia="zh-CN"/>
          <w14:textFill>
            <w14:solidFill>
              <w14:schemeClr w14:val="tx1"/>
            </w14:solidFill>
          </w14:textFill>
        </w:rPr>
        <w:t>；</w:t>
      </w:r>
      <w:r>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t>六父</w:t>
      </w:r>
      <w:r>
        <w:rPr>
          <w:rFonts w:hint="eastAsia" w:ascii="华文中宋" w:hAnsi="华文中宋" w:eastAsia="华文中宋" w:cs="华文中宋"/>
          <w:b w:val="0"/>
          <w:bCs w:val="0"/>
          <w:i w:val="0"/>
          <w:caps w:val="0"/>
          <w:color w:val="000000" w:themeColor="text1"/>
          <w:spacing w:val="0"/>
          <w:sz w:val="28"/>
          <w:szCs w:val="28"/>
          <w:u w:val="none"/>
          <w:shd w:val="clear" w:fill="FFFFFF"/>
          <w:lang w:eastAsia="zh-CN"/>
          <w14:textFill>
            <w14:solidFill>
              <w14:schemeClr w14:val="tx1"/>
            </w14:solidFill>
          </w14:textFill>
        </w:rPr>
        <w:t>；</w:t>
      </w:r>
      <w:r>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t>七母</w:t>
      </w:r>
      <w:r>
        <w:rPr>
          <w:rFonts w:hint="eastAsia" w:ascii="华文中宋" w:hAnsi="华文中宋" w:eastAsia="华文中宋" w:cs="华文中宋"/>
          <w:b w:val="0"/>
          <w:bCs w:val="0"/>
          <w:i w:val="0"/>
          <w:caps w:val="0"/>
          <w:color w:val="000000" w:themeColor="text1"/>
          <w:spacing w:val="0"/>
          <w:sz w:val="28"/>
          <w:szCs w:val="28"/>
          <w:u w:val="none"/>
          <w:shd w:val="clear" w:fill="FFFFFF"/>
          <w:lang w:eastAsia="zh-CN"/>
          <w14:textFill>
            <w14:solidFill>
              <w14:schemeClr w14:val="tx1"/>
            </w14:solidFill>
          </w14:textFill>
        </w:rPr>
        <w:t>；</w:t>
      </w:r>
      <w:r>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t>八病人。</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themeColor="text1"/>
          <w:spacing w:val="0"/>
          <w:sz w:val="28"/>
          <w:szCs w:val="28"/>
          <w:u w:val="none"/>
          <w:shd w:val="clear" w:fill="FFFFFF"/>
          <w:lang w:eastAsia="zh-CN"/>
          <w14:textFill>
            <w14:solidFill>
              <w14:schemeClr w14:val="tx1"/>
            </w14:solidFill>
          </w14:textFill>
        </w:rPr>
      </w:pPr>
      <w:r>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t>看看经文为何这样排列吧。难道僧宝就没有証道</w:t>
      </w:r>
      <w:r>
        <w:rPr>
          <w:rFonts w:hint="eastAsia" w:ascii="华文中宋" w:hAnsi="华文中宋" w:eastAsia="华文中宋" w:cs="华文中宋"/>
          <w:b w:val="0"/>
          <w:bCs w:val="0"/>
          <w:i w:val="0"/>
          <w:caps w:val="0"/>
          <w:color w:val="000000" w:themeColor="text1"/>
          <w:spacing w:val="0"/>
          <w:sz w:val="28"/>
          <w:szCs w:val="28"/>
          <w:u w:val="none"/>
          <w:shd w:val="clear" w:fill="FFFFFF"/>
          <w:lang w:eastAsia="zh-CN"/>
          <w14:textFill>
            <w14:solidFill>
              <w14:schemeClr w14:val="tx1"/>
            </w14:solidFill>
          </w14:textFill>
        </w:rPr>
        <w:t>？</w:t>
      </w:r>
      <w:r>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t>僧宝不是善知识</w:t>
      </w:r>
      <w:r>
        <w:rPr>
          <w:rFonts w:hint="eastAsia" w:ascii="华文中宋" w:hAnsi="华文中宋" w:eastAsia="华文中宋" w:cs="华文中宋"/>
          <w:b w:val="0"/>
          <w:bCs w:val="0"/>
          <w:i w:val="0"/>
          <w:caps w:val="0"/>
          <w:color w:val="000000" w:themeColor="text1"/>
          <w:spacing w:val="0"/>
          <w:sz w:val="28"/>
          <w:szCs w:val="28"/>
          <w:u w:val="none"/>
          <w:shd w:val="clear" w:fill="FFFFFF"/>
          <w:lang w:eastAsia="zh-CN"/>
          <w14:textFill>
            <w14:solidFill>
              <w14:schemeClr w14:val="tx1"/>
            </w14:solidFill>
          </w14:textFill>
        </w:rPr>
        <w:t>吗？</w:t>
      </w:r>
      <w:r>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t>僧宝不能引导众生</w:t>
      </w:r>
      <w:r>
        <w:rPr>
          <w:rFonts w:hint="eastAsia" w:ascii="华文中宋" w:hAnsi="华文中宋" w:eastAsia="华文中宋" w:cs="华文中宋"/>
          <w:b w:val="0"/>
          <w:bCs w:val="0"/>
          <w:i w:val="0"/>
          <w:caps w:val="0"/>
          <w:color w:val="000000" w:themeColor="text1"/>
          <w:spacing w:val="0"/>
          <w:sz w:val="28"/>
          <w:szCs w:val="28"/>
          <w:u w:val="none"/>
          <w:shd w:val="clear" w:fill="FFFFFF"/>
          <w:lang w:eastAsia="zh-CN"/>
          <w14:textFill>
            <w14:solidFill>
              <w14:schemeClr w14:val="tx1"/>
            </w14:solidFill>
          </w14:textFill>
        </w:rPr>
        <w:t>吗？</w:t>
      </w:r>
      <w:r>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t>僧宝没得戒</w:t>
      </w:r>
      <w:r>
        <w:rPr>
          <w:rFonts w:hint="eastAsia" w:ascii="华文中宋" w:hAnsi="华文中宋" w:eastAsia="华文中宋" w:cs="华文中宋"/>
          <w:b w:val="0"/>
          <w:bCs w:val="0"/>
          <w:i w:val="0"/>
          <w:caps w:val="0"/>
          <w:color w:val="000000" w:themeColor="text1"/>
          <w:spacing w:val="0"/>
          <w:sz w:val="28"/>
          <w:szCs w:val="28"/>
          <w:u w:val="none"/>
          <w:shd w:val="clear" w:fill="FFFFFF"/>
          <w:lang w:eastAsia="zh-CN"/>
          <w14:textFill>
            <w14:solidFill>
              <w14:schemeClr w14:val="tx1"/>
            </w14:solidFill>
          </w14:textFill>
        </w:rPr>
        <w:t>吗？</w:t>
      </w:r>
      <w:r>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t>为什么僧宝不排在首位</w:t>
      </w:r>
      <w:r>
        <w:rPr>
          <w:rFonts w:hint="eastAsia" w:ascii="华文中宋" w:hAnsi="华文中宋" w:eastAsia="华文中宋" w:cs="华文中宋"/>
          <w:b w:val="0"/>
          <w:bCs w:val="0"/>
          <w:i w:val="0"/>
          <w:caps w:val="0"/>
          <w:color w:val="000000" w:themeColor="text1"/>
          <w:spacing w:val="0"/>
          <w:sz w:val="28"/>
          <w:szCs w:val="28"/>
          <w:u w:val="none"/>
          <w:shd w:val="clear" w:fill="FFFFFF"/>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lang w:eastAsia="zh-CN"/>
        </w:rPr>
      </w:pPr>
      <w:r>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t>现在你再回答不了</w:t>
      </w:r>
      <w:r>
        <w:rPr>
          <w:rFonts w:hint="eastAsia" w:ascii="华文中宋" w:hAnsi="华文中宋" w:eastAsia="华文中宋" w:cs="华文中宋"/>
          <w:b w:val="0"/>
          <w:bCs w:val="0"/>
          <w:i w:val="0"/>
          <w:caps w:val="0"/>
          <w:color w:val="000000" w:themeColor="text1"/>
          <w:spacing w:val="0"/>
          <w:sz w:val="28"/>
          <w:szCs w:val="28"/>
          <w:u w:val="none"/>
          <w:shd w:val="clear" w:fill="FFFFFF"/>
          <w:lang w:eastAsia="zh-CN"/>
          <w14:textFill>
            <w14:solidFill>
              <w14:schemeClr w14:val="tx1"/>
            </w14:solidFill>
          </w14:textFill>
        </w:rPr>
        <w:t>，</w:t>
      </w:r>
      <w:r>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t>就好好请示</w:t>
      </w:r>
      <w:r>
        <w:rPr>
          <w:rFonts w:hint="eastAsia" w:ascii="华文中宋" w:hAnsi="华文中宋" w:eastAsia="华文中宋" w:cs="华文中宋"/>
          <w:b w:val="0"/>
          <w:bCs w:val="0"/>
          <w:i w:val="0"/>
          <w:caps w:val="0"/>
          <w:color w:val="000000" w:themeColor="text1"/>
          <w:spacing w:val="0"/>
          <w:sz w:val="28"/>
          <w:szCs w:val="28"/>
          <w:u w:val="none"/>
          <w:shd w:val="clear" w:fill="FFFFFF"/>
          <w:lang w:eastAsia="zh-CN"/>
          <w14:textFill>
            <w14:solidFill>
              <w14:schemeClr w14:val="tx1"/>
            </w14:solidFill>
          </w14:textFill>
        </w:rPr>
        <w:t>下上师，佛经上</w:t>
      </w:r>
      <w:r>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t>记载</w:t>
      </w:r>
      <w:r>
        <w:rPr>
          <w:rFonts w:hint="eastAsia" w:ascii="华文中宋" w:hAnsi="华文中宋" w:eastAsia="华文中宋" w:cs="华文中宋"/>
          <w:b w:val="0"/>
          <w:bCs w:val="0"/>
          <w:i w:val="0"/>
          <w:caps w:val="0"/>
          <w:color w:val="000000" w:themeColor="text1"/>
          <w:spacing w:val="0"/>
          <w:sz w:val="28"/>
          <w:szCs w:val="28"/>
          <w:u w:val="none"/>
          <w:shd w:val="clear" w:fill="FFFFFF"/>
          <w:lang w:eastAsia="zh-CN"/>
          <w14:textFill>
            <w14:solidFill>
              <w14:schemeClr w14:val="tx1"/>
            </w14:solidFill>
          </w14:textFill>
        </w:rPr>
        <w:t>哪</w:t>
      </w:r>
      <w:r>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t>一个上师是佛菩萨再来</w:t>
      </w:r>
      <w:r>
        <w:rPr>
          <w:rFonts w:hint="eastAsia" w:ascii="华文中宋" w:hAnsi="华文中宋" w:eastAsia="华文中宋" w:cs="华文中宋"/>
          <w:b w:val="0"/>
          <w:bCs w:val="0"/>
          <w:i w:val="0"/>
          <w:caps w:val="0"/>
          <w:color w:val="000000" w:themeColor="text1"/>
          <w:spacing w:val="0"/>
          <w:sz w:val="28"/>
          <w:szCs w:val="28"/>
          <w:u w:val="none"/>
          <w:shd w:val="clear" w:fill="FFFFFF"/>
          <w:lang w:eastAsia="zh-CN"/>
          <w14:textFill>
            <w14:solidFill>
              <w14:schemeClr w14:val="tx1"/>
            </w14:solidFill>
          </w14:textFill>
        </w:rPr>
        <w:t>？哪</w:t>
      </w:r>
      <w:r>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t>一个上师是三宝的总合</w:t>
      </w:r>
      <w:r>
        <w:rPr>
          <w:rFonts w:hint="eastAsia" w:ascii="华文中宋" w:hAnsi="华文中宋" w:eastAsia="华文中宋" w:cs="华文中宋"/>
          <w:b w:val="0"/>
          <w:bCs w:val="0"/>
          <w:i w:val="0"/>
          <w:caps w:val="0"/>
          <w:color w:val="000000" w:themeColor="text1"/>
          <w:spacing w:val="0"/>
          <w:sz w:val="28"/>
          <w:szCs w:val="28"/>
          <w:u w:val="none"/>
          <w:shd w:val="clear" w:fill="FFFFFF"/>
          <w:lang w:eastAsia="zh-CN"/>
          <w14:textFill>
            <w14:solidFill>
              <w14:schemeClr w14:val="tx1"/>
            </w14:solidFill>
          </w14:textFill>
        </w:rPr>
        <w:t>？</w:t>
      </w:r>
    </w:p>
    <w:p>
      <w:pPr>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br w:type="page"/>
      </w:r>
    </w:p>
    <w:p>
      <w:pPr>
        <w:keepNext w:val="0"/>
        <w:keepLines w:val="0"/>
        <w:pageBreakBefore w:val="0"/>
        <w:widowControl w:val="0"/>
        <w:kinsoku/>
        <w:wordWrap/>
        <w:overflowPunct/>
        <w:topLinePunct w:val="0"/>
        <w:autoSpaceDE/>
        <w:autoSpaceDN/>
        <w:bidi w:val="0"/>
        <w:adjustRightInd/>
        <w:snapToGrid/>
        <w:spacing w:line="600" w:lineRule="auto"/>
        <w:ind w:left="0" w:leftChars="0" w:firstLine="0" w:firstLineChars="0"/>
        <w:jc w:val="center"/>
        <w:textAlignment w:val="auto"/>
        <w:outlineLvl w:val="0"/>
        <w:rPr>
          <w:rFonts w:hint="eastAsia" w:ascii="华文中宋" w:hAnsi="华文中宋" w:eastAsia="华文中宋" w:cs="华文中宋"/>
          <w:b w:val="0"/>
          <w:bCs w:val="0"/>
          <w:i w:val="0"/>
          <w:caps w:val="0"/>
          <w:color w:val="000000"/>
          <w:spacing w:val="0"/>
          <w:sz w:val="36"/>
          <w:szCs w:val="36"/>
          <w:u w:val="none"/>
          <w:shd w:val="clear" w:fill="FFFFFF"/>
        </w:rPr>
      </w:pPr>
      <w:bookmarkStart w:id="4" w:name="信佛女性接触藏密喇嘛应注意的事项"/>
      <w:bookmarkStart w:id="5" w:name="_Toc9251"/>
      <w:r>
        <w:rPr>
          <w:rFonts w:hint="eastAsia" w:ascii="华文中宋" w:hAnsi="华文中宋" w:eastAsia="华文中宋" w:cs="华文中宋"/>
          <w:b/>
          <w:bCs/>
          <w:i w:val="0"/>
          <w:caps w:val="0"/>
          <w:color w:val="000000"/>
          <w:spacing w:val="0"/>
          <w:sz w:val="36"/>
          <w:szCs w:val="36"/>
          <w:u w:val="none"/>
          <w:shd w:val="clear" w:fill="FFFFFF"/>
        </w:rPr>
        <w:fldChar w:fldCharType="begin"/>
      </w:r>
      <w:r>
        <w:rPr>
          <w:rFonts w:hint="eastAsia" w:ascii="华文中宋" w:hAnsi="华文中宋" w:eastAsia="华文中宋" w:cs="华文中宋"/>
          <w:b/>
          <w:bCs/>
          <w:i w:val="0"/>
          <w:caps w:val="0"/>
          <w:color w:val="000000"/>
          <w:spacing w:val="0"/>
          <w:sz w:val="36"/>
          <w:szCs w:val="36"/>
          <w:u w:val="none"/>
          <w:shd w:val="clear" w:fill="FFFFFF"/>
        </w:rPr>
        <w:instrText xml:space="preserve"> HYPERLINK \l "信佛女性接触藏密喇嘛应注意的事项" </w:instrText>
      </w:r>
      <w:r>
        <w:rPr>
          <w:rFonts w:hint="eastAsia" w:ascii="华文中宋" w:hAnsi="华文中宋" w:eastAsia="华文中宋" w:cs="华文中宋"/>
          <w:b/>
          <w:bCs/>
          <w:i w:val="0"/>
          <w:caps w:val="0"/>
          <w:color w:val="000000"/>
          <w:spacing w:val="0"/>
          <w:sz w:val="36"/>
          <w:szCs w:val="36"/>
          <w:u w:val="none"/>
          <w:shd w:val="clear" w:fill="FFFFFF"/>
        </w:rPr>
        <w:fldChar w:fldCharType="separate"/>
      </w:r>
      <w:r>
        <w:rPr>
          <w:rStyle w:val="31"/>
          <w:rFonts w:hint="eastAsia" w:ascii="华文中宋" w:hAnsi="华文中宋" w:eastAsia="华文中宋" w:cs="华文中宋"/>
          <w:b/>
          <w:bCs/>
          <w:i w:val="0"/>
          <w:caps w:val="0"/>
          <w:color w:val="000000"/>
          <w:spacing w:val="0"/>
          <w:sz w:val="36"/>
          <w:szCs w:val="36"/>
          <w:u w:val="none"/>
          <w:shd w:val="clear" w:fill="FFFFFF"/>
        </w:rPr>
        <w:t>信佛女性接触藏密喇嘛应注意的事项</w:t>
      </w:r>
      <w:bookmarkEnd w:id="4"/>
      <w:r>
        <w:rPr>
          <w:rFonts w:hint="eastAsia" w:ascii="华文中宋" w:hAnsi="华文中宋" w:eastAsia="华文中宋" w:cs="华文中宋"/>
          <w:b/>
          <w:bCs/>
          <w:i w:val="0"/>
          <w:caps w:val="0"/>
          <w:color w:val="000000"/>
          <w:spacing w:val="0"/>
          <w:sz w:val="36"/>
          <w:szCs w:val="36"/>
          <w:u w:val="none"/>
          <w:shd w:val="clear" w:fill="FFFFFF"/>
        </w:rPr>
        <w:fldChar w:fldCharType="end"/>
      </w:r>
      <w:bookmarkEnd w:id="5"/>
    </w:p>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http</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//blog.sina.com.cn/s/blog_52136dd201009bo7.html</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lang w:eastAsia="zh-CN"/>
        </w:rPr>
      </w:pPr>
      <w:r>
        <w:rPr>
          <w:rFonts w:hint="eastAsia" w:ascii="华文中宋" w:hAnsi="华文中宋" w:eastAsia="华文中宋" w:cs="华文中宋"/>
          <w:b w:val="0"/>
          <w:bCs w:val="0"/>
          <w:i w:val="0"/>
          <w:caps w:val="0"/>
          <w:color w:val="000000"/>
          <w:spacing w:val="0"/>
          <w:sz w:val="28"/>
          <w:szCs w:val="28"/>
          <w:u w:val="none"/>
          <w:shd w:val="clear" w:fill="FFFFFF"/>
        </w:rPr>
        <w:t>信佛女性接触喇嘛应注意的事项</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㈠如果您接触到了喇嘛教喇嘛，这个喇嘛说你很有慧根，与他有缘，甚至要你做他的妹妹时，您万万不要答应</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那这位喇嘛就很可能看中您的姿色了，想要与您合修双身法，想让您成为他的明妃空行母了。</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lang w:eastAsia="zh-CN"/>
        </w:rPr>
      </w:pPr>
      <w:r>
        <w:rPr>
          <w:rFonts w:hint="eastAsia" w:ascii="华文中宋" w:hAnsi="华文中宋" w:eastAsia="华文中宋" w:cs="华文中宋"/>
          <w:b w:val="0"/>
          <w:bCs w:val="0"/>
          <w:i w:val="0"/>
          <w:caps w:val="0"/>
          <w:color w:val="000000"/>
          <w:spacing w:val="0"/>
          <w:sz w:val="28"/>
          <w:szCs w:val="28"/>
          <w:u w:val="none"/>
          <w:shd w:val="clear" w:fill="FFFFFF"/>
        </w:rPr>
        <w:t>㈡如果您接触到了喇嘛教喇嘛，这个喇嘛要让您独自去他的房间，或者进行要您与他独自共处的暗示，您千万不要去</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就是去，也要叫人陪同，最好是叫几个同伴陪同，千万别独自前往，否则就上了这喇嘛的套了</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如果单独进入这位喇嘛的房间，那就是开始真正实施双身修法的时候了，届时恐将悔之晚矣</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㈢如果有喇嘛教喇嘛给您吃什么甘露丸还是什么药丸的东西，纵然这些喇嘛教的喇嘛们说这些药丸有多么殊胜，您千万不要接受，更不要吃</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因为其中的成分绝对不是什么好东西，因为密宗所谓的甘露丸乃是尿、屎、骨髓、男精、女血制成的，皆是污秽之物。</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㈣如果有喇嘛教喇嘛与您套近乎，要传您秘密灌顶，您千万不要相信，因为这位喇嘛是要让您供养他</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换句话说，就是要您和他共修双身修法。因为密宗有规定，想要得秘密灌顶者，弟子要把自己的姐妹、女儿或妻子供养给上师，并要与上师合修双身法，方得传授秘密灌顶。</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㈤与喇嘛教的喇嘛相处千万不要透露自己的财务状况</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如果这位喇嘛知道了您的财务状况，他必定要做种种暗示要您把您的钱财捐出来，或说修庙，或说救济某某贫困觉母</w:t>
      </w:r>
      <w:r>
        <w:rPr>
          <w:rFonts w:hint="eastAsia" w:ascii="华文中宋" w:hAnsi="华文中宋" w:eastAsia="华文中宋" w:cs="华文中宋"/>
          <w:b w:val="0"/>
          <w:bCs w:val="0"/>
          <w:i w:val="0"/>
          <w:caps w:val="0"/>
          <w:color w:val="000000"/>
          <w:spacing w:val="0"/>
          <w:sz w:val="28"/>
          <w:szCs w:val="28"/>
          <w:u w:val="none"/>
          <w:shd w:val="clear" w:fill="FFFFFF"/>
          <w:lang w:val="en-US" w:eastAsia="zh-CN"/>
        </w:rPr>
        <w:t>，</w:t>
      </w:r>
      <w:r>
        <w:rPr>
          <w:rFonts w:hint="eastAsia" w:ascii="华文中宋" w:hAnsi="华文中宋" w:eastAsia="华文中宋" w:cs="华文中宋"/>
          <w:b w:val="0"/>
          <w:bCs w:val="0"/>
          <w:i w:val="0"/>
          <w:caps w:val="0"/>
          <w:color w:val="000000"/>
          <w:spacing w:val="0"/>
          <w:sz w:val="28"/>
          <w:szCs w:val="28"/>
          <w:u w:val="none"/>
          <w:shd w:val="clear" w:fill="FFFFFF"/>
        </w:rPr>
        <w:t>等等</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总之是不把您的钱财榨干，是不会罢休的。</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㈥与喇嘛教的喇嘛相处，千万不要轻易透露您的详细家庭住址</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喇嘛教宗徒，嗔心极重，倘若您与他相处久了，后来对他起了疑心，而又离他而去，他极有可能会对您即使没有人身上的伤害，也会进行种种骚扰</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如喇嘛教宗喀巴就在《密宗道次第广论》中教唆弟子</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 xml:space="preserve"> “汝可杀有情，受用他人女，不与汝可取，一切说妄语。”甚至可以用诛杀之法诛杀异己，所以您的家庭住址</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电话、QQ号都不要轻易透露给他。</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以上所说这些注意事项，主要是针对佛法的初学者，对喇嘛教邪教了解不多而又接触到喇嘛教喇嘛的女同修们</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当然最好的办法就是不要相信喇嘛教，远离喇嘛教，远离接触喇嘛教这样的恶缘。</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lang w:eastAsia="zh-CN"/>
        </w:rPr>
      </w:pPr>
      <w:r>
        <w:rPr>
          <w:rFonts w:hint="eastAsia" w:ascii="华文中宋" w:hAnsi="华文中宋" w:eastAsia="华文中宋" w:cs="华文中宋"/>
          <w:b w:val="0"/>
          <w:bCs w:val="0"/>
          <w:i w:val="0"/>
          <w:caps w:val="0"/>
          <w:color w:val="000000"/>
          <w:spacing w:val="0"/>
          <w:sz w:val="28"/>
          <w:szCs w:val="28"/>
          <w:u w:val="none"/>
          <w:shd w:val="clear" w:fill="FFFFFF"/>
        </w:rPr>
        <w:t>现在被喇嘛教喇嘛教骗财骗色的女性实在太多了，她们本来都是怀着一颗虔诚向佛之心，却被这些混我佛门的外道所欺骗</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不但失财，且又失身破戒，让人为之气愤！不要认为这些骗财骗色的喇嘛都是个别的，或者是冒充喇嘛的假喇嘛，因为喇嘛教的教义就是这样教导的。教导要与女人行淫，教导要与女人合修双身，并编造种种美丽的谎言。如喇嘛教上师在《那洛六法》一书195页云</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丹田火炽，白菩提心化而上下之时，贪心自然生起</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盖吾人之贪心从无始以来已有之，根深蒂固不易尽除</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苟善于利用，则可转成智能，犹如清水加以甘露，即变成甘露，顽铁点以金药即变成黄金。倘行者久修菩提心，则八万四千烦恼根本之贪</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瞋</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痴</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慢</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疑五毒均可转成菩提妙心。夫白菩提心者（男性精液），即利益众生也</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修丹田火时手抱明母，不知之人以为行淫</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殊不知此中别有深意</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交而不泄，一心利生，完全为消除众生之业障也。苟能心存利生，则杀盗打骂亦无往不是“菩提妙心、众生利益”之意也。此乃无上密宗所特有之妙义，非浅学之人所能测知者也。彼好谈玄理、不尚实修者，何异数说邻家之珍？岂如此口头数说即可自致珍宝耶？</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lang w:eastAsia="zh-CN"/>
        </w:rPr>
      </w:pPr>
      <w:r>
        <w:rPr>
          <w:rFonts w:hint="eastAsia" w:ascii="华文中宋" w:hAnsi="华文中宋" w:eastAsia="华文中宋" w:cs="华文中宋"/>
          <w:b w:val="0"/>
          <w:bCs w:val="0"/>
          <w:i w:val="0"/>
          <w:caps w:val="0"/>
          <w:color w:val="000000"/>
          <w:spacing w:val="0"/>
          <w:sz w:val="28"/>
          <w:szCs w:val="28"/>
          <w:u w:val="none"/>
          <w:shd w:val="clear" w:fill="FFFFFF"/>
        </w:rPr>
        <w:t>为了达成双修的目的</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喇嘛教宗徒居然美化声称行淫是为众生消业障</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真是可悲可笑！宗喀巴是喇嘛教黄教被称为清净改革派的的大头头，看看这位喇嘛上师又是怎么教导要与童女行淫的</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lang w:eastAsia="zh-CN"/>
        </w:rPr>
      </w:pPr>
      <w:r>
        <w:rPr>
          <w:rFonts w:hint="eastAsia" w:ascii="华文中宋" w:hAnsi="华文中宋" w:eastAsia="华文中宋" w:cs="华文中宋"/>
          <w:b w:val="0"/>
          <w:bCs w:val="0"/>
          <w:i w:val="0"/>
          <w:caps w:val="0"/>
          <w:color w:val="000000"/>
          <w:spacing w:val="0"/>
          <w:sz w:val="28"/>
          <w:szCs w:val="28"/>
          <w:u w:val="none"/>
          <w:shd w:val="clear" w:fill="FFFFFF"/>
        </w:rPr>
        <w:t>宗喀巴《密宗道次第广论》酉二密灌顶云</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先供物请白者，以幔帐等隔成屏处，弟子胜解师为金刚萨埵，以具足三昧耶之智慧母，生处无坏，年满十二等之童女，奉献师长。如</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大印空点</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第二云</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“贤首纤长目，容貌妙庄严，十二或十六，难得可二十，廿上为余印，令悉地远离，姊妹或自女，或妻奉师长。</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喇嘛教密灌顶需要容貌美丽生殖器官没有疾病的年满十二岁的童女。最大还不能超过二十岁的童女合修双身法（二十岁以上的只能用来做其他修行用了），而且也可把其姐妹或女儿或妻子奉献给上师合修双身。真是污秽邪淫之极致！当今恐怕还没有哪个邪教头子、犯罪分子敢与之相比者！而且如果您一旦信受了喇嘛教，首先要做的就是要供养上师，要伺候到上师满心欢喜，不但要供养钱财，还要供养自己的身体。</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lang w:eastAsia="zh-CN"/>
        </w:rPr>
      </w:pPr>
      <w:r>
        <w:rPr>
          <w:rFonts w:hint="eastAsia" w:ascii="华文中宋" w:hAnsi="华文中宋" w:eastAsia="华文中宋" w:cs="华文中宋"/>
          <w:b w:val="0"/>
          <w:bCs w:val="0"/>
          <w:i w:val="0"/>
          <w:caps w:val="0"/>
          <w:color w:val="000000"/>
          <w:spacing w:val="0"/>
          <w:sz w:val="28"/>
          <w:szCs w:val="28"/>
          <w:u w:val="none"/>
          <w:shd w:val="clear" w:fill="FFFFFF"/>
        </w:rPr>
        <w:t>宗喀巴《密宗道次第广论》午三曼陀罗后法云</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先自供曼陀罗，次弟子随力所能供如来等，而行供养。诸入坛者，亦以嚼啖饮食等物，供曼陀罗令皆饱满。通夜不卧，与弟子众作歌舞等，及菩提心正供养已。告云</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‘汝等入坛者，不应为他说。’次如论云</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‘应受弟子供，彼皆当敬献</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珍宝可爱妻，自身及田地</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总以如是事，令师长欢喜</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师喜得悉地，佛说非从余</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由供金刚心，作者无上师</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何福不能办，何难行未成。’此中令师欢喜，是最胜因，诸梵论中多有宣说。所施福田亦最无上……</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lang w:eastAsia="zh-CN"/>
        </w:rPr>
      </w:pPr>
      <w:r>
        <w:rPr>
          <w:rFonts w:hint="eastAsia" w:ascii="华文中宋" w:hAnsi="华文中宋" w:eastAsia="华文中宋" w:cs="华文中宋"/>
          <w:b w:val="0"/>
          <w:bCs w:val="0"/>
          <w:i w:val="0"/>
          <w:caps w:val="0"/>
          <w:color w:val="000000"/>
          <w:spacing w:val="0"/>
          <w:sz w:val="28"/>
          <w:szCs w:val="28"/>
          <w:u w:val="none"/>
          <w:shd w:val="clear" w:fill="FFFFFF"/>
        </w:rPr>
        <w:t>喇嘛教喇嘛上</w:t>
      </w:r>
      <w:r>
        <w:rPr>
          <w:rFonts w:hint="eastAsia" w:ascii="华文中宋" w:hAnsi="华文中宋" w:eastAsia="华文中宋" w:cs="华文中宋"/>
          <w:b w:val="0"/>
          <w:bCs w:val="0"/>
          <w:i w:val="0"/>
          <w:caps w:val="0"/>
          <w:color w:val="000000"/>
          <w:spacing w:val="0"/>
          <w:sz w:val="28"/>
          <w:szCs w:val="28"/>
          <w:u w:val="none"/>
          <w:shd w:val="clear" w:fill="FFFFFF"/>
          <w:lang w:eastAsia="zh-CN"/>
        </w:rPr>
        <w:t>师</w:t>
      </w:r>
      <w:r>
        <w:rPr>
          <w:rFonts w:hint="eastAsia" w:ascii="华文中宋" w:hAnsi="华文中宋" w:eastAsia="华文中宋" w:cs="华文中宋"/>
          <w:b w:val="0"/>
          <w:bCs w:val="0"/>
          <w:i w:val="0"/>
          <w:caps w:val="0"/>
          <w:color w:val="000000"/>
          <w:spacing w:val="0"/>
          <w:sz w:val="28"/>
          <w:szCs w:val="28"/>
          <w:u w:val="none"/>
          <w:shd w:val="clear" w:fill="FFFFFF"/>
        </w:rPr>
        <w:t>要弟子奉献供养妻女、财产田地来取悦上师</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令上师欢喜</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把上师供养欢喜了会有好事</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有什么好事？所谓的好事就是上师传授异性师徒淫淫相传的</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双身法</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lang w:eastAsia="zh-CN"/>
        </w:rPr>
      </w:pPr>
      <w:r>
        <w:rPr>
          <w:rFonts w:hint="eastAsia" w:ascii="华文中宋" w:hAnsi="华文中宋" w:eastAsia="华文中宋" w:cs="华文中宋"/>
          <w:b w:val="0"/>
          <w:bCs w:val="0"/>
          <w:i w:val="0"/>
          <w:caps w:val="0"/>
          <w:color w:val="000000"/>
          <w:spacing w:val="0"/>
          <w:sz w:val="28"/>
          <w:szCs w:val="28"/>
          <w:u w:val="none"/>
          <w:shd w:val="clear" w:fill="FFFFFF"/>
        </w:rPr>
        <w:t>总有不明喇嘛教真相的学人认为被新闻曝光的一些喇嘛活佛、仁波切的性丑闻只是个别现象</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其实不然，暴露出来的只是喇嘛教黑幕的冰山一角而已</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喇嘛教的教义从始至终都是围绕</w:t>
      </w:r>
      <w:r>
        <w:rPr>
          <w:rFonts w:hint="eastAsia" w:ascii="华文中宋" w:hAnsi="华文中宋" w:eastAsia="华文中宋" w:cs="华文中宋"/>
          <w:b w:val="0"/>
          <w:bCs w:val="0"/>
          <w:i w:val="0"/>
          <w:caps w:val="0"/>
          <w:color w:val="000000"/>
          <w:spacing w:val="0"/>
          <w:sz w:val="28"/>
          <w:szCs w:val="28"/>
          <w:u w:val="none"/>
          <w:shd w:val="clear" w:fill="FFFFFF"/>
          <w:lang w:eastAsia="zh-CN"/>
        </w:rPr>
        <w:t>着</w:t>
      </w:r>
      <w:r>
        <w:rPr>
          <w:rFonts w:hint="eastAsia" w:ascii="华文中宋" w:hAnsi="华文中宋" w:eastAsia="华文中宋" w:cs="华文中宋"/>
          <w:b w:val="0"/>
          <w:bCs w:val="0"/>
          <w:i w:val="0"/>
          <w:caps w:val="0"/>
          <w:color w:val="000000"/>
          <w:spacing w:val="0"/>
          <w:sz w:val="28"/>
          <w:szCs w:val="28"/>
          <w:u w:val="none"/>
          <w:shd w:val="clear" w:fill="FFFFFF"/>
        </w:rPr>
        <w:t>密宗的双身修法，大淫大贪而展开的，莲花生、宗喀巴都是忠实的奉行者。莲花生、宗喀巴等喇嘛教祖师的双修记录都忠实</w:t>
      </w:r>
      <w:r>
        <w:rPr>
          <w:rFonts w:hint="eastAsia" w:ascii="华文中宋" w:hAnsi="华文中宋" w:eastAsia="华文中宋" w:cs="华文中宋"/>
          <w:b w:val="0"/>
          <w:bCs w:val="0"/>
          <w:i w:val="0"/>
          <w:caps w:val="0"/>
          <w:color w:val="000000"/>
          <w:spacing w:val="0"/>
          <w:sz w:val="28"/>
          <w:szCs w:val="28"/>
          <w:u w:val="none"/>
          <w:shd w:val="clear" w:fill="FFFFFF"/>
          <w:lang w:eastAsia="zh-CN"/>
        </w:rPr>
        <w:t>地</w:t>
      </w:r>
      <w:r>
        <w:rPr>
          <w:rFonts w:hint="eastAsia" w:ascii="华文中宋" w:hAnsi="华文中宋" w:eastAsia="华文中宋" w:cs="华文中宋"/>
          <w:b w:val="0"/>
          <w:bCs w:val="0"/>
          <w:i w:val="0"/>
          <w:caps w:val="0"/>
          <w:color w:val="000000"/>
          <w:spacing w:val="0"/>
          <w:sz w:val="28"/>
          <w:szCs w:val="28"/>
          <w:u w:val="none"/>
          <w:shd w:val="clear" w:fill="FFFFFF"/>
        </w:rPr>
        <w:t>记录在其著作当中，世人皆可查证</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总之，喇嘛教万万不可信，失财</w:t>
      </w:r>
      <w:r>
        <w:rPr>
          <w:rFonts w:hint="eastAsia" w:ascii="华文中宋" w:hAnsi="华文中宋" w:eastAsia="华文中宋" w:cs="华文中宋"/>
          <w:b w:val="0"/>
          <w:bCs w:val="0"/>
          <w:i w:val="0"/>
          <w:caps w:val="0"/>
          <w:color w:val="000000"/>
          <w:spacing w:val="0"/>
          <w:sz w:val="28"/>
          <w:szCs w:val="28"/>
          <w:u w:val="none"/>
          <w:shd w:val="clear" w:fill="FFFFFF"/>
          <w:lang w:eastAsia="zh-CN"/>
        </w:rPr>
        <w:t>事</w:t>
      </w:r>
      <w:r>
        <w:rPr>
          <w:rFonts w:hint="eastAsia" w:ascii="华文中宋" w:hAnsi="华文中宋" w:eastAsia="华文中宋" w:cs="华文中宋"/>
          <w:b w:val="0"/>
          <w:bCs w:val="0"/>
          <w:i w:val="0"/>
          <w:caps w:val="0"/>
          <w:color w:val="000000"/>
          <w:spacing w:val="0"/>
          <w:sz w:val="28"/>
          <w:szCs w:val="28"/>
          <w:u w:val="none"/>
          <w:shd w:val="clear" w:fill="FFFFFF"/>
        </w:rPr>
        <w:t>小，失身破戒</w:t>
      </w:r>
      <w:r>
        <w:rPr>
          <w:rFonts w:hint="eastAsia" w:ascii="华文中宋" w:hAnsi="华文中宋" w:eastAsia="华文中宋" w:cs="华文中宋"/>
          <w:b w:val="0"/>
          <w:bCs w:val="0"/>
          <w:i w:val="0"/>
          <w:caps w:val="0"/>
          <w:color w:val="000000"/>
          <w:spacing w:val="0"/>
          <w:sz w:val="28"/>
          <w:szCs w:val="28"/>
          <w:u w:val="none"/>
          <w:shd w:val="clear" w:fill="FFFFFF"/>
          <w:lang w:eastAsia="zh-CN"/>
        </w:rPr>
        <w:t>事</w:t>
      </w:r>
      <w:r>
        <w:rPr>
          <w:rFonts w:hint="eastAsia" w:ascii="华文中宋" w:hAnsi="华文中宋" w:eastAsia="华文中宋" w:cs="华文中宋"/>
          <w:b w:val="0"/>
          <w:bCs w:val="0"/>
          <w:i w:val="0"/>
          <w:caps w:val="0"/>
          <w:color w:val="000000"/>
          <w:spacing w:val="0"/>
          <w:sz w:val="28"/>
          <w:szCs w:val="28"/>
          <w:u w:val="none"/>
          <w:shd w:val="clear" w:fill="FFFFFF"/>
        </w:rPr>
        <w:t>大</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奉劝学人，尤其是女性，莫入喇嘛邪教</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p>
    <w:p>
      <w:pPr>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br w:type="page"/>
      </w:r>
    </w:p>
    <w:p>
      <w:pPr>
        <w:keepNext w:val="0"/>
        <w:keepLines w:val="0"/>
        <w:pageBreakBefore w:val="0"/>
        <w:widowControl w:val="0"/>
        <w:kinsoku/>
        <w:wordWrap/>
        <w:overflowPunct/>
        <w:topLinePunct w:val="0"/>
        <w:autoSpaceDE/>
        <w:autoSpaceDN/>
        <w:bidi w:val="0"/>
        <w:adjustRightInd/>
        <w:snapToGrid/>
        <w:spacing w:line="600" w:lineRule="auto"/>
        <w:ind w:left="0" w:leftChars="0" w:firstLine="0" w:firstLineChars="0"/>
        <w:jc w:val="center"/>
        <w:textAlignment w:val="auto"/>
        <w:outlineLvl w:val="0"/>
        <w:rPr>
          <w:rFonts w:hint="eastAsia" w:ascii="华文中宋" w:hAnsi="华文中宋" w:eastAsia="华文中宋" w:cs="华文中宋"/>
          <w:b/>
          <w:bCs/>
          <w:i w:val="0"/>
          <w:caps w:val="0"/>
          <w:color w:val="000000"/>
          <w:spacing w:val="0"/>
          <w:sz w:val="36"/>
          <w:szCs w:val="36"/>
          <w:u w:val="none"/>
          <w:shd w:val="clear" w:fill="FFFFFF"/>
        </w:rPr>
      </w:pPr>
      <w:bookmarkStart w:id="6" w:name="_Toc23912"/>
      <w:bookmarkStart w:id="7" w:name="法义辨正和“说僧过恶”的区别"/>
      <w:r>
        <w:rPr>
          <w:rFonts w:hint="eastAsia" w:ascii="华文中宋" w:hAnsi="华文中宋" w:eastAsia="华文中宋" w:cs="华文中宋"/>
          <w:b/>
          <w:bCs/>
          <w:i w:val="0"/>
          <w:caps w:val="0"/>
          <w:color w:val="000000"/>
          <w:spacing w:val="0"/>
          <w:sz w:val="36"/>
          <w:szCs w:val="36"/>
          <w:u w:val="none"/>
          <w:shd w:val="clear" w:fill="FFFFFF"/>
        </w:rPr>
        <w:fldChar w:fldCharType="begin"/>
      </w:r>
      <w:r>
        <w:rPr>
          <w:rFonts w:hint="eastAsia" w:ascii="华文中宋" w:hAnsi="华文中宋" w:eastAsia="华文中宋" w:cs="华文中宋"/>
          <w:b/>
          <w:bCs/>
          <w:i w:val="0"/>
          <w:caps w:val="0"/>
          <w:color w:val="000000"/>
          <w:spacing w:val="0"/>
          <w:sz w:val="36"/>
          <w:szCs w:val="36"/>
          <w:u w:val="none"/>
          <w:shd w:val="clear" w:fill="FFFFFF"/>
        </w:rPr>
        <w:instrText xml:space="preserve"> HYPERLINK \l "法义辨正和\“说僧过恶\”的区别" </w:instrText>
      </w:r>
      <w:r>
        <w:rPr>
          <w:rFonts w:hint="eastAsia" w:ascii="华文中宋" w:hAnsi="华文中宋" w:eastAsia="华文中宋" w:cs="华文中宋"/>
          <w:b/>
          <w:bCs/>
          <w:i w:val="0"/>
          <w:caps w:val="0"/>
          <w:color w:val="000000"/>
          <w:spacing w:val="0"/>
          <w:sz w:val="36"/>
          <w:szCs w:val="36"/>
          <w:u w:val="none"/>
          <w:shd w:val="clear" w:fill="FFFFFF"/>
        </w:rPr>
        <w:fldChar w:fldCharType="separate"/>
      </w:r>
      <w:r>
        <w:rPr>
          <w:rStyle w:val="31"/>
          <w:rFonts w:hint="eastAsia" w:ascii="华文中宋" w:hAnsi="华文中宋" w:eastAsia="华文中宋" w:cs="华文中宋"/>
          <w:b/>
          <w:bCs/>
          <w:i w:val="0"/>
          <w:caps w:val="0"/>
          <w:color w:val="000000"/>
          <w:spacing w:val="0"/>
          <w:sz w:val="36"/>
          <w:szCs w:val="36"/>
          <w:u w:val="none"/>
          <w:shd w:val="clear" w:fill="FFFFFF"/>
        </w:rPr>
        <w:t>法义辨正和“说僧过恶”的区别</w:t>
      </w:r>
      <w:r>
        <w:rPr>
          <w:rFonts w:hint="eastAsia" w:ascii="华文中宋" w:hAnsi="华文中宋" w:eastAsia="华文中宋" w:cs="华文中宋"/>
          <w:b/>
          <w:bCs/>
          <w:i w:val="0"/>
          <w:caps w:val="0"/>
          <w:color w:val="000000"/>
          <w:spacing w:val="0"/>
          <w:sz w:val="36"/>
          <w:szCs w:val="36"/>
          <w:u w:val="none"/>
          <w:shd w:val="clear" w:fill="FFFFFF"/>
        </w:rPr>
        <w:fldChar w:fldCharType="end"/>
      </w:r>
      <w:bookmarkEnd w:id="6"/>
    </w:p>
    <w:bookmarkEnd w:id="7"/>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http</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//blog.sina.com.cn/s/blog_52136dd201009bo8.html</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lang w:eastAsia="zh-CN"/>
        </w:rPr>
      </w:pPr>
      <w:r>
        <w:rPr>
          <w:rFonts w:hint="eastAsia" w:ascii="华文中宋" w:hAnsi="华文中宋" w:eastAsia="华文中宋" w:cs="华文中宋"/>
          <w:b w:val="0"/>
          <w:bCs w:val="0"/>
          <w:i w:val="0"/>
          <w:caps w:val="0"/>
          <w:color w:val="000000"/>
          <w:spacing w:val="0"/>
          <w:sz w:val="28"/>
          <w:szCs w:val="28"/>
          <w:u w:val="none"/>
          <w:shd w:val="clear" w:fill="FFFFFF"/>
        </w:rPr>
        <w:t>有人说</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“真修行人不见</w:t>
      </w:r>
      <w:r>
        <w:rPr>
          <w:rFonts w:hint="eastAsia" w:ascii="华文中宋" w:hAnsi="华文中宋" w:eastAsia="华文中宋" w:cs="华文中宋"/>
          <w:b w:val="0"/>
          <w:bCs w:val="0"/>
          <w:i w:val="0"/>
          <w:caps w:val="0"/>
          <w:color w:val="000000"/>
          <w:spacing w:val="0"/>
          <w:sz w:val="28"/>
          <w:szCs w:val="28"/>
          <w:u w:val="none"/>
          <w:shd w:val="clear" w:fill="FFFFFF"/>
          <w:lang w:eastAsia="zh-CN"/>
        </w:rPr>
        <w:t>世</w:t>
      </w:r>
      <w:r>
        <w:rPr>
          <w:rFonts w:hint="eastAsia" w:ascii="华文中宋" w:hAnsi="华文中宋" w:eastAsia="华文中宋" w:cs="华文中宋"/>
          <w:b w:val="0"/>
          <w:bCs w:val="0"/>
          <w:i w:val="0"/>
          <w:caps w:val="0"/>
          <w:color w:val="000000"/>
          <w:spacing w:val="0"/>
          <w:sz w:val="28"/>
          <w:szCs w:val="28"/>
          <w:u w:val="none"/>
          <w:shd w:val="clear" w:fill="FFFFFF"/>
        </w:rPr>
        <w:t>人过。”殊不知什么是“人我是非”</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什么是“法义辨正”</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什么是护众生慧命？若是为自己的名闻利养，而指责别人的身口意行，这样就涉及到“人我是非”，若为了张显正法，护众生慧命，而给予揭露，这就是“法义辨正”。法义辨正仅就对方提出的法义进行辨正，非评点对方的修行情况，非评点对方的人品高低，非评点对方于世间法上的优劣，非评点对方长相</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等等。非法说人是非，不对！如律</w:t>
      </w:r>
      <w:r>
        <w:rPr>
          <w:rFonts w:hint="eastAsia" w:ascii="华文中宋" w:hAnsi="华文中宋" w:eastAsia="华文中宋" w:cs="华文中宋"/>
          <w:b w:val="0"/>
          <w:bCs w:val="0"/>
          <w:i w:val="0"/>
          <w:caps w:val="0"/>
          <w:color w:val="000000"/>
          <w:spacing w:val="0"/>
          <w:sz w:val="28"/>
          <w:szCs w:val="28"/>
          <w:u w:val="none"/>
          <w:shd w:val="clear" w:fill="FFFFFF"/>
          <w:lang w:eastAsia="zh-CN"/>
        </w:rPr>
        <w:t>、如</w:t>
      </w:r>
      <w:r>
        <w:rPr>
          <w:rFonts w:hint="eastAsia" w:ascii="华文中宋" w:hAnsi="华文中宋" w:eastAsia="华文中宋" w:cs="华文中宋"/>
          <w:b w:val="0"/>
          <w:bCs w:val="0"/>
          <w:i w:val="0"/>
          <w:caps w:val="0"/>
          <w:color w:val="000000"/>
          <w:spacing w:val="0"/>
          <w:sz w:val="28"/>
          <w:szCs w:val="28"/>
          <w:u w:val="none"/>
          <w:shd w:val="clear" w:fill="FFFFFF"/>
        </w:rPr>
        <w:t>法理指出人的邪知邪见，则善莫大焉！何以故？佛指出众生过恶，而制止人造恶故</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目前国内佛教界有一种</w:t>
      </w:r>
      <w:r>
        <w:rPr>
          <w:rFonts w:hint="eastAsia" w:ascii="华文中宋" w:hAnsi="华文中宋" w:eastAsia="华文中宋" w:cs="华文中宋"/>
          <w:b w:val="0"/>
          <w:bCs w:val="0"/>
          <w:i w:val="0"/>
          <w:caps w:val="0"/>
          <w:color w:val="000000"/>
          <w:spacing w:val="0"/>
          <w:sz w:val="28"/>
          <w:szCs w:val="28"/>
          <w:u w:val="none"/>
          <w:shd w:val="clear" w:fill="FFFFFF"/>
          <w:lang w:eastAsia="zh-CN"/>
        </w:rPr>
        <w:t>现</w:t>
      </w:r>
      <w:r>
        <w:rPr>
          <w:rFonts w:hint="eastAsia" w:ascii="华文中宋" w:hAnsi="华文中宋" w:eastAsia="华文中宋" w:cs="华文中宋"/>
          <w:b w:val="0"/>
          <w:bCs w:val="0"/>
          <w:i w:val="0"/>
          <w:caps w:val="0"/>
          <w:color w:val="000000"/>
          <w:spacing w:val="0"/>
          <w:sz w:val="28"/>
          <w:szCs w:val="28"/>
          <w:u w:val="none"/>
          <w:shd w:val="clear" w:fill="FFFFFF"/>
        </w:rPr>
        <w:t>象就是</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对于正常的佛法辨正，教界的人士大都会扣上“自赞毁他”</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或以“诽谤佛法”的帽子来反驳方，作逃避的理由</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自赞毁他是表扬自己修行好，贬低别人的修行。摧邪显正，则是把错误的法列出来，拿正确的法来做对比，让佛子了解什么是真正的法。如果自己所学的“佛法”经不起别人的考验，经不起别人的法义辨正，而自己闭</w:t>
      </w:r>
      <w:r>
        <w:rPr>
          <w:rFonts w:hint="eastAsia" w:ascii="华文中宋" w:hAnsi="华文中宋" w:eastAsia="华文中宋" w:cs="华文中宋"/>
          <w:b w:val="0"/>
          <w:bCs w:val="0"/>
          <w:i w:val="0"/>
          <w:caps w:val="0"/>
          <w:color w:val="000000"/>
          <w:spacing w:val="0"/>
          <w:sz w:val="28"/>
          <w:szCs w:val="28"/>
          <w:u w:val="none"/>
          <w:shd w:val="clear" w:fill="FFFFFF"/>
          <w:lang w:eastAsia="zh-CN"/>
        </w:rPr>
        <w:t>门</w:t>
      </w:r>
      <w:r>
        <w:rPr>
          <w:rFonts w:hint="eastAsia" w:ascii="华文中宋" w:hAnsi="华文中宋" w:eastAsia="华文中宋" w:cs="华文中宋"/>
          <w:b w:val="0"/>
          <w:bCs w:val="0"/>
          <w:i w:val="0"/>
          <w:caps w:val="0"/>
          <w:color w:val="000000"/>
          <w:spacing w:val="0"/>
          <w:sz w:val="28"/>
          <w:szCs w:val="28"/>
          <w:u w:val="none"/>
          <w:shd w:val="clear" w:fill="FFFFFF"/>
        </w:rPr>
        <w:t>造车、一厢情愿</w:t>
      </w:r>
      <w:r>
        <w:rPr>
          <w:rFonts w:hint="eastAsia" w:ascii="华文中宋" w:hAnsi="华文中宋" w:eastAsia="华文中宋" w:cs="华文中宋"/>
          <w:b w:val="0"/>
          <w:bCs w:val="0"/>
          <w:i w:val="0"/>
          <w:caps w:val="0"/>
          <w:color w:val="000000"/>
          <w:spacing w:val="0"/>
          <w:sz w:val="28"/>
          <w:szCs w:val="28"/>
          <w:u w:val="none"/>
          <w:shd w:val="clear" w:fill="FFFFFF"/>
          <w:lang w:eastAsia="zh-CN"/>
        </w:rPr>
        <w:t>地</w:t>
      </w:r>
      <w:r>
        <w:rPr>
          <w:rFonts w:hint="eastAsia" w:ascii="华文中宋" w:hAnsi="华文中宋" w:eastAsia="华文中宋" w:cs="华文中宋"/>
          <w:b w:val="0"/>
          <w:bCs w:val="0"/>
          <w:i w:val="0"/>
          <w:caps w:val="0"/>
          <w:color w:val="000000"/>
          <w:spacing w:val="0"/>
          <w:sz w:val="28"/>
          <w:szCs w:val="28"/>
          <w:u w:val="none"/>
          <w:shd w:val="clear" w:fill="FFFFFF"/>
        </w:rPr>
        <w:t>去“学佛”，那岂能有所长进呢？</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有人说</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“不要作法义辨正，佛教就可以呈现一片祥和之气，不是更好吗？”　</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如果为了维持祥和之气就不破邪显正，就让众生祥和</w:t>
      </w:r>
      <w:r>
        <w:rPr>
          <w:rFonts w:hint="eastAsia" w:ascii="华文中宋" w:hAnsi="华文中宋" w:eastAsia="华文中宋" w:cs="华文中宋"/>
          <w:b w:val="0"/>
          <w:bCs w:val="0"/>
          <w:i w:val="0"/>
          <w:caps w:val="0"/>
          <w:color w:val="000000"/>
          <w:spacing w:val="0"/>
          <w:sz w:val="28"/>
          <w:szCs w:val="28"/>
          <w:u w:val="none"/>
          <w:shd w:val="clear" w:fill="FFFFFF"/>
          <w:lang w:eastAsia="zh-CN"/>
        </w:rPr>
        <w:t>地</w:t>
      </w:r>
      <w:r>
        <w:rPr>
          <w:rFonts w:hint="eastAsia" w:ascii="华文中宋" w:hAnsi="华文中宋" w:eastAsia="华文中宋" w:cs="华文中宋"/>
          <w:b w:val="0"/>
          <w:bCs w:val="0"/>
          <w:i w:val="0"/>
          <w:caps w:val="0"/>
          <w:color w:val="000000"/>
          <w:spacing w:val="0"/>
          <w:sz w:val="28"/>
          <w:szCs w:val="28"/>
          <w:u w:val="none"/>
          <w:shd w:val="clear" w:fill="FFFFFF"/>
        </w:rPr>
        <w:t>修学邪法邪见，走入歧路</w:t>
      </w:r>
      <w:r>
        <w:rPr>
          <w:rFonts w:hint="eastAsia" w:ascii="华文中宋" w:hAnsi="华文中宋" w:eastAsia="华文中宋" w:cs="华文中宋"/>
          <w:b w:val="0"/>
          <w:bCs w:val="0"/>
          <w:i w:val="0"/>
          <w:caps w:val="0"/>
          <w:color w:val="000000"/>
          <w:spacing w:val="0"/>
          <w:sz w:val="28"/>
          <w:szCs w:val="28"/>
          <w:u w:val="none"/>
          <w:shd w:val="clear" w:fill="FFFFFF"/>
          <w:lang w:val="en-US" w:eastAsia="zh-CN"/>
        </w:rPr>
        <w:t>，</w:t>
      </w:r>
      <w:r>
        <w:rPr>
          <w:rFonts w:hint="eastAsia" w:ascii="华文中宋" w:hAnsi="华文中宋" w:eastAsia="华文中宋" w:cs="华文中宋"/>
          <w:b w:val="0"/>
          <w:bCs w:val="0"/>
          <w:i w:val="0"/>
          <w:caps w:val="0"/>
          <w:color w:val="000000"/>
          <w:spacing w:val="0"/>
          <w:sz w:val="28"/>
          <w:szCs w:val="28"/>
          <w:u w:val="none"/>
          <w:shd w:val="clear" w:fill="FFFFFF"/>
        </w:rPr>
        <w:t>让佛教</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祥和</w:t>
      </w:r>
      <w:r>
        <w:rPr>
          <w:rFonts w:hint="eastAsia" w:ascii="华文中宋" w:hAnsi="华文中宋" w:eastAsia="华文中宋" w:cs="华文中宋"/>
          <w:b w:val="0"/>
          <w:bCs w:val="0"/>
          <w:i w:val="0"/>
          <w:caps w:val="0"/>
          <w:color w:val="000000"/>
          <w:spacing w:val="0"/>
          <w:sz w:val="28"/>
          <w:szCs w:val="28"/>
          <w:u w:val="none"/>
          <w:shd w:val="clear" w:fill="FFFFFF"/>
          <w:lang w:eastAsia="zh-CN"/>
        </w:rPr>
        <w:t>”地</w:t>
      </w:r>
      <w:r>
        <w:rPr>
          <w:rFonts w:hint="eastAsia" w:ascii="华文中宋" w:hAnsi="华文中宋" w:eastAsia="华文中宋" w:cs="华文中宋"/>
          <w:b w:val="0"/>
          <w:bCs w:val="0"/>
          <w:i w:val="0"/>
          <w:caps w:val="0"/>
          <w:color w:val="000000"/>
          <w:spacing w:val="0"/>
          <w:sz w:val="28"/>
          <w:szCs w:val="28"/>
          <w:u w:val="none"/>
          <w:shd w:val="clear" w:fill="FFFFFF"/>
        </w:rPr>
        <w:t>转变成外道法，如此则佛法失去了三乘菩提的真义，如此而失去了亲证佛法真义的本质。那这样的</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祥和</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有什么意义呢？所以，我们希望有人破邪显正，让我们可以回到三乘菩提的正法中来，因为我们不需要错误的</w:t>
      </w:r>
      <w:r>
        <w:rPr>
          <w:rFonts w:hint="eastAsia" w:ascii="华文中宋" w:hAnsi="华文中宋" w:eastAsia="华文中宋" w:cs="华文中宋"/>
          <w:b w:val="0"/>
          <w:bCs w:val="0"/>
          <w:i w:val="0"/>
          <w:caps w:val="0"/>
          <w:color w:val="000000"/>
          <w:spacing w:val="0"/>
          <w:sz w:val="28"/>
          <w:szCs w:val="28"/>
          <w:u w:val="none"/>
          <w:shd w:val="clear" w:fill="FFFFFF"/>
          <w:lang w:eastAsia="zh-CN"/>
        </w:rPr>
        <w:t>所谓“祥和”</w:t>
      </w:r>
      <w:r>
        <w:rPr>
          <w:rFonts w:hint="eastAsia" w:ascii="华文中宋" w:hAnsi="华文中宋" w:eastAsia="华文中宋" w:cs="华文中宋"/>
          <w:b w:val="0"/>
          <w:bCs w:val="0"/>
          <w:i w:val="0"/>
          <w:caps w:val="0"/>
          <w:color w:val="000000"/>
          <w:spacing w:val="0"/>
          <w:sz w:val="28"/>
          <w:szCs w:val="28"/>
          <w:u w:val="none"/>
          <w:shd w:val="clear" w:fill="FFFFFF"/>
        </w:rPr>
        <w:t>外道法</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 xml:space="preserve">     </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lang w:eastAsia="zh-CN"/>
        </w:rPr>
      </w:pPr>
      <w:r>
        <w:rPr>
          <w:rFonts w:hint="eastAsia" w:ascii="华文中宋" w:hAnsi="华文中宋" w:eastAsia="华文中宋" w:cs="华文中宋"/>
          <w:b w:val="0"/>
          <w:bCs w:val="0"/>
          <w:i w:val="0"/>
          <w:caps w:val="0"/>
          <w:color w:val="000000"/>
          <w:spacing w:val="0"/>
          <w:sz w:val="28"/>
          <w:szCs w:val="28"/>
          <w:u w:val="none"/>
          <w:shd w:val="clear" w:fill="FFFFFF"/>
        </w:rPr>
        <w:t>有人说</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“法义辨正很好，但在法义辨正时，不要指名道姓，这样会让人难堪。”法义辨正应当指名道姓而说</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若不指名道姓，广大佛子不知道是谁在误导众生，则会导致摧邪显正的功效完全不彰。所以，佛子在作法义辨正时不应存有妇人之仁，不应做滥好人，坐视邪见法师</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居士破坏佛之正法，误导众生</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如是之人有负佛恩，名无慈无悲，乃以佛法作人情者。有人说</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“法义辨正不能针对出家人，那是在呵举僧。”佛子在护持正法，破邪显正时，对于佛教内之出家</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 xml:space="preserve">在家弘法者，应一视同仁。《大般涅槃经》卷七中，佛已预记末法时中，必有魔众身披法衣出家为僧，将外道法植入佛法中，坏佛正法。  </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 xml:space="preserve">《佛藏经》卷中亦说 </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舍利弗，如来在世三宝一昧，我灭度后分为五部。舍利弗，恶魔于今犹尚隐身，佐助调达，破我法僧，如来大智现在世故，弊魔不能成其大恶。当来之世恶魔变身作沙门形，入于僧中，种种邪说。令多众生入于邪见，为说邪法。”</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如是之人住僧团之中，往往示现持戒谨严，辩才无碍，影响甚大，其实是狮子身中虫，是佛所最不愿见者。为害甚于外道，且极易成功。教中若有如是法师，应优先举示摧伏，狮子身中虫是佛遗命</w:t>
      </w:r>
      <w:r>
        <w:rPr>
          <w:rFonts w:hint="eastAsia" w:ascii="华文中宋" w:hAnsi="华文中宋" w:eastAsia="华文中宋" w:cs="华文中宋"/>
          <w:b w:val="0"/>
          <w:bCs w:val="0"/>
          <w:i w:val="0"/>
          <w:caps w:val="0"/>
          <w:color w:val="000000"/>
          <w:spacing w:val="0"/>
          <w:sz w:val="28"/>
          <w:szCs w:val="28"/>
          <w:u w:val="none"/>
          <w:shd w:val="clear" w:fill="FFFFFF"/>
          <w:lang w:eastAsia="zh-CN"/>
        </w:rPr>
        <w:t>需</w:t>
      </w:r>
      <w:r>
        <w:rPr>
          <w:rFonts w:hint="eastAsia" w:ascii="华文中宋" w:hAnsi="华文中宋" w:eastAsia="华文中宋" w:cs="华文中宋"/>
          <w:b w:val="0"/>
          <w:bCs w:val="0"/>
          <w:i w:val="0"/>
          <w:caps w:val="0"/>
          <w:color w:val="000000"/>
          <w:spacing w:val="0"/>
          <w:sz w:val="28"/>
          <w:szCs w:val="28"/>
          <w:u w:val="none"/>
          <w:shd w:val="clear" w:fill="FFFFFF"/>
        </w:rPr>
        <w:t>速除者故。所以不要把破斥“狮子身中虫”和“呵举僧”</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“诽谤僧宝”混为一谈。</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破斥“狮子身中虫”是破除这些身着袈裟的“魔”所传播的邪见，而非评点对方的修行情况，非评点对方的人品高低，非评点对方于世间法上的优劣，非对其进行人身攻击。破坏正法的出家人，他们其实在破坏佛法的时候，就已经失去了声闻戒与菩萨戒的戒体了，根本就已经不是真正的僧宝了，本质上只是穿着出家僧服的在家人而已。在这种事实的面前，指正这些失去戒体的假僧宝的法义错误，怎么可能会是诽谤僧宝呢？如果指出出家人的法义过失是诽谤僧宝，那么大小乘经中许多的地上在家菩萨指正声闻阿罗汉的法义错误，应该也可以说是诽谤僧宝了吧？可是为什么世尊都不说他们那样是诽谤僧宝呢？却反而赞叹那些指正声闻阿罗汉的在家菩萨们呢？</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lang w:eastAsia="zh-CN"/>
        </w:rPr>
      </w:pPr>
      <w:r>
        <w:rPr>
          <w:rFonts w:hint="eastAsia" w:ascii="华文中宋" w:hAnsi="华文中宋" w:eastAsia="华文中宋" w:cs="华文中宋"/>
          <w:b w:val="0"/>
          <w:bCs w:val="0"/>
          <w:i w:val="0"/>
          <w:caps w:val="0"/>
          <w:color w:val="000000"/>
          <w:spacing w:val="0"/>
          <w:sz w:val="28"/>
          <w:szCs w:val="28"/>
          <w:u w:val="none"/>
          <w:shd w:val="clear" w:fill="FFFFFF"/>
        </w:rPr>
        <w:t>有佛子见善知识指出某法师、居士的法义错误，刚巧，这个法师、居士正好是他的</w:t>
      </w:r>
      <w:r>
        <w:rPr>
          <w:rFonts w:hint="eastAsia" w:ascii="华文中宋" w:hAnsi="华文中宋" w:eastAsia="华文中宋" w:cs="华文中宋"/>
          <w:b w:val="0"/>
          <w:bCs w:val="0"/>
          <w:i w:val="0"/>
          <w:caps w:val="0"/>
          <w:color w:val="000000"/>
          <w:spacing w:val="0"/>
          <w:sz w:val="28"/>
          <w:szCs w:val="28"/>
          <w:u w:val="none"/>
          <w:shd w:val="clear" w:fill="FFFFFF"/>
          <w:lang w:eastAsia="zh-CN"/>
        </w:rPr>
        <w:t>师父</w:t>
      </w:r>
      <w:r>
        <w:rPr>
          <w:rFonts w:hint="eastAsia" w:ascii="华文中宋" w:hAnsi="华文中宋" w:eastAsia="华文中宋" w:cs="华文中宋"/>
          <w:b w:val="0"/>
          <w:bCs w:val="0"/>
          <w:i w:val="0"/>
          <w:caps w:val="0"/>
          <w:color w:val="000000"/>
          <w:spacing w:val="0"/>
          <w:sz w:val="28"/>
          <w:szCs w:val="28"/>
          <w:u w:val="none"/>
          <w:shd w:val="clear" w:fill="FFFFFF"/>
        </w:rPr>
        <w:t>，他的情执又很重，所以这个佛子往往不去了解善知识所作的法义辨正的内容，于是就心生烦恼，而出言诽谤善知识，诽谤善知识所讲的正法。这是很愚蠢的行为</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 xml:space="preserve">因为诽谤善知识，诽谤正法，成就地狱重罪，念佛也不能生西方啊！ </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lang w:eastAsia="zh-CN"/>
        </w:rPr>
      </w:pPr>
      <w:r>
        <w:rPr>
          <w:rFonts w:hint="eastAsia" w:ascii="华文中宋" w:hAnsi="华文中宋" w:eastAsia="华文中宋" w:cs="华文中宋"/>
          <w:b w:val="0"/>
          <w:bCs w:val="0"/>
          <w:i w:val="0"/>
          <w:caps w:val="0"/>
          <w:color w:val="000000"/>
          <w:spacing w:val="0"/>
          <w:sz w:val="28"/>
          <w:szCs w:val="28"/>
          <w:u w:val="none"/>
          <w:shd w:val="clear" w:fill="FFFFFF"/>
        </w:rPr>
        <w:t>譬如</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某甲有确凿的证据证明某乙要残害某丙，就告诉某丙，某丙听了以后，不去追究某乙的法律责任，却反过来责骂某甲，世上宁有如是愚痴之人乎！</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佛门中类似某丙这样的人大有人在。他们对善知识、真佛子想要救助他们，避免他们被邪知邪见所误导而断了慧命所作的摧邪显正、法义辨正，不去分析思索，反而加以责难，这和某丙有什么不同。同样的道理，换一种形式，许多人就糊涂了，不可</w:t>
      </w:r>
      <w:r>
        <w:rPr>
          <w:rFonts w:hint="eastAsia" w:ascii="华文中宋" w:hAnsi="华文中宋" w:eastAsia="华文中宋" w:cs="华文中宋"/>
          <w:b w:val="0"/>
          <w:bCs w:val="0"/>
          <w:i w:val="0"/>
          <w:caps w:val="0"/>
          <w:color w:val="000000"/>
          <w:spacing w:val="0"/>
          <w:sz w:val="28"/>
          <w:szCs w:val="28"/>
          <w:u w:val="none"/>
          <w:shd w:val="clear" w:fill="FFFFFF"/>
          <w:lang w:eastAsia="zh-CN"/>
        </w:rPr>
        <w:t>谓</w:t>
      </w:r>
      <w:r>
        <w:rPr>
          <w:rFonts w:hint="eastAsia" w:ascii="华文中宋" w:hAnsi="华文中宋" w:eastAsia="华文中宋" w:cs="华文中宋"/>
          <w:b w:val="0"/>
          <w:bCs w:val="0"/>
          <w:i w:val="0"/>
          <w:caps w:val="0"/>
          <w:color w:val="000000"/>
          <w:spacing w:val="0"/>
          <w:sz w:val="28"/>
          <w:szCs w:val="28"/>
          <w:u w:val="none"/>
          <w:shd w:val="clear" w:fill="FFFFFF"/>
        </w:rPr>
        <w:t>有智之人！</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所以，对于善知识所作的法义辨正，我们应该赞叹恭敬，他们不计个人利益得失，敢于揭露佛门内种种邪知邪见，没有他们我们就可能走上邪路而不自知。</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lang w:eastAsia="zh-CN"/>
        </w:rPr>
      </w:pPr>
      <w:r>
        <w:rPr>
          <w:rFonts w:hint="eastAsia" w:ascii="华文中宋" w:hAnsi="华文中宋" w:eastAsia="华文中宋" w:cs="华文中宋"/>
          <w:b w:val="0"/>
          <w:bCs w:val="0"/>
          <w:i w:val="0"/>
          <w:caps w:val="0"/>
          <w:color w:val="000000"/>
          <w:spacing w:val="0"/>
          <w:sz w:val="28"/>
          <w:szCs w:val="28"/>
          <w:u w:val="none"/>
          <w:shd w:val="clear" w:fill="FFFFFF"/>
        </w:rPr>
        <w:t>当今之佛教，表面上很兴盛</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自古以来，除了正法期以外，佛法都是愈兴盛，就愈会导致佛法没落的结果。因为佛法都只是在表相上兴盛，而了义正法不兴，结果就把真实了义的佛法，湮没在那些邪知邪见的表相佛法里面。现在的佛法已经质变为佛学研究教育，及断见常见外道法了。所以，除非我们能尽快</w:t>
      </w:r>
      <w:r>
        <w:rPr>
          <w:rFonts w:hint="eastAsia" w:ascii="华文中宋" w:hAnsi="华文中宋" w:eastAsia="华文中宋" w:cs="华文中宋"/>
          <w:b w:val="0"/>
          <w:bCs w:val="0"/>
          <w:i w:val="0"/>
          <w:caps w:val="0"/>
          <w:color w:val="000000"/>
          <w:spacing w:val="0"/>
          <w:sz w:val="28"/>
          <w:szCs w:val="28"/>
          <w:u w:val="none"/>
          <w:shd w:val="clear" w:fill="FFFFFF"/>
          <w:lang w:eastAsia="zh-CN"/>
        </w:rPr>
        <w:t>地</w:t>
      </w:r>
      <w:r>
        <w:rPr>
          <w:rFonts w:hint="eastAsia" w:ascii="华文中宋" w:hAnsi="华文中宋" w:eastAsia="华文中宋" w:cs="华文中宋"/>
          <w:b w:val="0"/>
          <w:bCs w:val="0"/>
          <w:i w:val="0"/>
          <w:caps w:val="0"/>
          <w:color w:val="000000"/>
          <w:spacing w:val="0"/>
          <w:sz w:val="28"/>
          <w:szCs w:val="28"/>
          <w:u w:val="none"/>
          <w:shd w:val="clear" w:fill="FFFFFF"/>
        </w:rPr>
        <w:t>摧邪显正，不要再姑息养奸、养痈遗患。如果能这样做，这些邪见反而提供了教育佛子建立正见的一个机会，那佛教就有了转机，就能如实</w:t>
      </w:r>
      <w:r>
        <w:rPr>
          <w:rFonts w:hint="eastAsia" w:ascii="华文中宋" w:hAnsi="华文中宋" w:eastAsia="华文中宋" w:cs="华文中宋"/>
          <w:b w:val="0"/>
          <w:bCs w:val="0"/>
          <w:i w:val="0"/>
          <w:caps w:val="0"/>
          <w:color w:val="000000"/>
          <w:spacing w:val="0"/>
          <w:sz w:val="28"/>
          <w:szCs w:val="28"/>
          <w:u w:val="none"/>
          <w:shd w:val="clear" w:fill="FFFFFF"/>
          <w:lang w:eastAsia="zh-CN"/>
        </w:rPr>
        <w:t>地</w:t>
      </w:r>
      <w:r>
        <w:rPr>
          <w:rFonts w:hint="eastAsia" w:ascii="华文中宋" w:hAnsi="华文中宋" w:eastAsia="华文中宋" w:cs="华文中宋"/>
          <w:b w:val="0"/>
          <w:bCs w:val="0"/>
          <w:i w:val="0"/>
          <w:caps w:val="0"/>
          <w:color w:val="000000"/>
          <w:spacing w:val="0"/>
          <w:sz w:val="28"/>
          <w:szCs w:val="28"/>
          <w:u w:val="none"/>
          <w:shd w:val="clear" w:fill="FFFFFF"/>
        </w:rPr>
        <w:t>具有真实本质而兴盛起来。</w:t>
      </w:r>
    </w:p>
    <w:p>
      <w:pPr>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br w:type="page"/>
      </w:r>
    </w:p>
    <w:p>
      <w:pPr>
        <w:keepNext w:val="0"/>
        <w:keepLines w:val="0"/>
        <w:pageBreakBefore w:val="0"/>
        <w:widowControl w:val="0"/>
        <w:kinsoku/>
        <w:wordWrap/>
        <w:overflowPunct/>
        <w:topLinePunct w:val="0"/>
        <w:autoSpaceDE/>
        <w:autoSpaceDN/>
        <w:bidi w:val="0"/>
        <w:adjustRightInd/>
        <w:snapToGrid/>
        <w:spacing w:line="600" w:lineRule="auto"/>
        <w:ind w:left="0" w:leftChars="0" w:firstLine="0" w:firstLineChars="0"/>
        <w:jc w:val="center"/>
        <w:textAlignment w:val="auto"/>
        <w:outlineLvl w:val="0"/>
        <w:rPr>
          <w:rFonts w:hint="eastAsia" w:ascii="华文中宋" w:hAnsi="华文中宋" w:eastAsia="华文中宋" w:cs="华文中宋"/>
          <w:b w:val="0"/>
          <w:bCs w:val="0"/>
          <w:i w:val="0"/>
          <w:caps w:val="0"/>
          <w:color w:val="000000"/>
          <w:spacing w:val="0"/>
          <w:sz w:val="28"/>
          <w:szCs w:val="28"/>
          <w:u w:val="none"/>
          <w:shd w:val="clear" w:fill="FFFFFF"/>
          <w:lang w:eastAsia="zh-CN"/>
        </w:rPr>
      </w:pPr>
      <w:bookmarkStart w:id="8" w:name="莲花生“大士”是莲花化生吗？"/>
      <w:bookmarkStart w:id="9" w:name="_Toc12201"/>
      <w:r>
        <w:rPr>
          <w:rFonts w:hint="eastAsia" w:ascii="华文中宋" w:hAnsi="华文中宋" w:eastAsia="华文中宋" w:cs="华文中宋"/>
          <w:b/>
          <w:bCs/>
          <w:i w:val="0"/>
          <w:caps w:val="0"/>
          <w:color w:val="000000"/>
          <w:spacing w:val="0"/>
          <w:sz w:val="36"/>
          <w:szCs w:val="36"/>
          <w:u w:val="none"/>
          <w:shd w:val="clear" w:fill="FFFFFF"/>
        </w:rPr>
        <w:fldChar w:fldCharType="begin"/>
      </w:r>
      <w:r>
        <w:rPr>
          <w:rFonts w:hint="eastAsia" w:ascii="华文中宋" w:hAnsi="华文中宋" w:eastAsia="华文中宋" w:cs="华文中宋"/>
          <w:b/>
          <w:bCs/>
          <w:i w:val="0"/>
          <w:caps w:val="0"/>
          <w:color w:val="000000"/>
          <w:spacing w:val="0"/>
          <w:sz w:val="36"/>
          <w:szCs w:val="36"/>
          <w:u w:val="none"/>
          <w:shd w:val="clear" w:fill="FFFFFF"/>
        </w:rPr>
        <w:instrText xml:space="preserve"> HYPERLINK \l "莲花生\“大士\”是莲花化生吗？" </w:instrText>
      </w:r>
      <w:r>
        <w:rPr>
          <w:rFonts w:hint="eastAsia" w:ascii="华文中宋" w:hAnsi="华文中宋" w:eastAsia="华文中宋" w:cs="华文中宋"/>
          <w:b/>
          <w:bCs/>
          <w:i w:val="0"/>
          <w:caps w:val="0"/>
          <w:color w:val="000000"/>
          <w:spacing w:val="0"/>
          <w:sz w:val="36"/>
          <w:szCs w:val="36"/>
          <w:u w:val="none"/>
          <w:shd w:val="clear" w:fill="FFFFFF"/>
        </w:rPr>
        <w:fldChar w:fldCharType="separate"/>
      </w:r>
      <w:r>
        <w:rPr>
          <w:rStyle w:val="31"/>
          <w:rFonts w:hint="eastAsia" w:ascii="华文中宋" w:hAnsi="华文中宋" w:eastAsia="华文中宋" w:cs="华文中宋"/>
          <w:b/>
          <w:bCs/>
          <w:i w:val="0"/>
          <w:caps w:val="0"/>
          <w:color w:val="000000"/>
          <w:spacing w:val="0"/>
          <w:sz w:val="36"/>
          <w:szCs w:val="36"/>
          <w:u w:val="none"/>
          <w:shd w:val="clear" w:fill="FFFFFF"/>
        </w:rPr>
        <w:t>莲花生“大士”是莲花化生吗</w:t>
      </w:r>
      <w:r>
        <w:rPr>
          <w:rStyle w:val="31"/>
          <w:rFonts w:hint="eastAsia" w:ascii="华文中宋" w:hAnsi="华文中宋" w:eastAsia="华文中宋" w:cs="华文中宋"/>
          <w:b/>
          <w:bCs/>
          <w:i w:val="0"/>
          <w:caps w:val="0"/>
          <w:color w:val="000000"/>
          <w:spacing w:val="0"/>
          <w:sz w:val="36"/>
          <w:szCs w:val="36"/>
          <w:u w:val="none"/>
          <w:shd w:val="clear" w:fill="FFFFFF"/>
          <w:lang w:eastAsia="zh-CN"/>
        </w:rPr>
        <w:t>？</w:t>
      </w:r>
      <w:bookmarkEnd w:id="8"/>
      <w:r>
        <w:rPr>
          <w:rFonts w:hint="eastAsia" w:ascii="华文中宋" w:hAnsi="华文中宋" w:eastAsia="华文中宋" w:cs="华文中宋"/>
          <w:b/>
          <w:bCs/>
          <w:i w:val="0"/>
          <w:caps w:val="0"/>
          <w:color w:val="000000"/>
          <w:spacing w:val="0"/>
          <w:sz w:val="36"/>
          <w:szCs w:val="36"/>
          <w:u w:val="none"/>
          <w:shd w:val="clear" w:fill="FFFFFF"/>
        </w:rPr>
        <w:fldChar w:fldCharType="end"/>
      </w:r>
      <w:bookmarkEnd w:id="9"/>
    </w:p>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http</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//blog.sina.com.cn/s/blog_52136dd201009boa.html</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lang w:eastAsia="zh-CN"/>
        </w:rPr>
      </w:pPr>
      <w:r>
        <w:rPr>
          <w:rFonts w:hint="eastAsia" w:ascii="华文中宋" w:hAnsi="华文中宋" w:eastAsia="华文中宋" w:cs="华文中宋"/>
          <w:b w:val="0"/>
          <w:bCs w:val="0"/>
          <w:i w:val="0"/>
          <w:caps w:val="0"/>
          <w:color w:val="000000"/>
          <w:spacing w:val="0"/>
          <w:sz w:val="28"/>
          <w:szCs w:val="28"/>
          <w:u w:val="none"/>
          <w:shd w:val="clear" w:fill="FFFFFF"/>
        </w:rPr>
        <w:t>莲花生之人间父母</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中国大百科全书》</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莲花生(Padmasambhava)</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据多罗那他于1610年所著《莲花生传》所载，约于摩揭陀国天护王时出生于乌苌国王族，一说系乌苌国英迪拉菩提（印度金刚乘始祖，著有《秘密集会》）之子。初名莲花光明，后通晓声明及各种明处，得名</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莲花金刚</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旋又依一真言阿阇黎寂色学事、行、瑜伽三部密法得密号为莲花生。”</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lang w:eastAsia="zh-CN"/>
        </w:rPr>
      </w:pPr>
      <w:r>
        <w:rPr>
          <w:rFonts w:hint="eastAsia" w:ascii="华文中宋" w:hAnsi="华文中宋" w:eastAsia="华文中宋" w:cs="华文中宋"/>
          <w:b w:val="0"/>
          <w:bCs w:val="0"/>
          <w:i w:val="0"/>
          <w:caps w:val="0"/>
          <w:color w:val="000000"/>
          <w:spacing w:val="0"/>
          <w:sz w:val="28"/>
          <w:szCs w:val="28"/>
          <w:u w:val="none"/>
          <w:shd w:val="clear" w:fill="FFFFFF"/>
        </w:rPr>
        <w:t>请注意</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“莲花生”的名号是在他学习三部密法后才得到的</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他不是一生下来就叫“莲花生”。所以可见所谓“莲花化生”是有人为了神化他，利用民众之望文生义，以讹传讹而造成之传说罢了</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在以弘扬民族文化为己任的索南才让的密教简史里，莲花生的莲花化身也是个传说，而且，被人发现时，坐在莲花里的莲花生也已经八岁了。难道说，化生的生命是从八岁开始生命历程的？喇嘛真是自由心证的搞笑能手，就像那些保留最终解释权的店家一样蛮横。既然是传说，你为什么不相信藏族是从猴子变化的那个呢？而且那个更著名，至今罗布林卡和布宫的壁画上都还保留这个传说的源流</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莲花生，梵名白玛桑巴瓦，意为“莲花生”，是邬仗那国的王侯“英迪布拉”的儿子（邬仗那国</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古译邬苌，藏语译邬坚，即今日的阿富汗。另据王森所著的《关于西藏佛教史的十篇资料》记载，该地在今日巴基斯坦瓦特河谷一带）。莲花生年长以后，与寂护的妹妹曼达娜娃结了婚。莲花生曾经在当时印度的密教续部的中心地——萨护罗修学密法</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于是，藏王赤松德赞派遣使者，前往印度迎请莲花生上师。据说，莲花生在来到吐蕃的途中，降服的鬼神有八部之多，包括八部鬼神</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瘟神、山神、地神、本土神、游神、龙神、独脚鬼、作崇鬼等等，这八部鬼神，都是苯教所信奉的。赤松德赞接到消息，就在松卡尔等候莲花生的到来。</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据密教《莲花生大师传》记载，在赤松德赞和莲花生还没有见面的时候，双方已经就会面时候的礼节问题动了一番心思。</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莲华生想</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“藏王赤松德赞虽然也是由文殊菩萨（由于藏王赤松德赞支持密教在吐蕃传播，被密教认为是文殊菩萨的化身）所化现的，虽然出生为王族</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但仍有隔阴之迷，而且这一生罪业也未清净，没有解脱生死。我呢，也是王子，并且已经成就圆满解脱，可以超越一切世间生死</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因此，不论世间法上还是出世法上，藏王都不能超胜于我。所以，藏王应该向我顶礼！”</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而藏王赤松德赞心中却是另一种想法</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“我是吐蕃的王，连寂护论师都曾向我敬礼，莲华生大士也应向我顶礼</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结果两人见面之后，却为了谁给谁顶礼的事情，互不相让。在僵持不下的时候，莲华生示现了究竟的“佛慢”，将自己殊胜于赞普之处列举后，忽然举手作起一个手印，手印中竟然喷出一股火焰，烧坏了赞普的袍服。于是，刹那间赤松德赞君臣都感觉到十分的恐惧，立即五体投地向莲花生顶礼。</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寂护随后也来到了吐蕃，和莲花生汇集在一起，设计建造桑耶寺，公元766年桑耶寺建成。桑耶寺建造完毕以后，赤德松赞为了成立由藏人组成的密教团体，就请寂护试探性地为藏人剃度出家。于是，寂护为藏人剃度出家。藏人之中，最初应试出家为喇嘛的有七人，他们是</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巴</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桑喜、巴</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赛囊、麻</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仁钦确、巴果</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白若扎那、昆</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鲁王波松、恩兰</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吉娃却央、拉松</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吉娃强曲。由于这七人是西藏历史上最早出家为喇嘛的人，史称“应试七人”。</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lang w:eastAsia="zh-CN"/>
        </w:rPr>
      </w:pPr>
      <w:r>
        <w:rPr>
          <w:rFonts w:hint="eastAsia" w:ascii="华文中宋" w:hAnsi="华文中宋" w:eastAsia="华文中宋" w:cs="华文中宋"/>
          <w:b w:val="0"/>
          <w:bCs w:val="0"/>
          <w:i w:val="0"/>
          <w:caps w:val="0"/>
          <w:color w:val="000000"/>
          <w:spacing w:val="0"/>
          <w:sz w:val="28"/>
          <w:szCs w:val="28"/>
          <w:u w:val="none"/>
          <w:shd w:val="clear" w:fill="FFFFFF"/>
        </w:rPr>
        <w:t>莲花生在吐蕃传授密法，后来和藏王赤松德赞不欢而散。莲花生在吐蕃的时间不长</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他作法的时候，为了迎请护法的鬼神，需要建立坛城，置办供品</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莲花生将人头放置在架子上，将人的内脏、撑开的人皮铺在地上，将人血洒在骷髅堆成的金字塔上，用五肉</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五甘露混合的阿米打（人肉、象肉、马肉、狗肉、孔雀肉等五种肉混合的酒）来供养那些被莲花生所役使的鬼神。这一切，在当时引起了恐慌</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以赤松德赞的妃子蔡邦萨为代表的贵族势力，强烈要求驱逐莲花生，她认为</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如果在吐蕃传播这样邪恶的宗教，会给吐蕃王朝带来毁灭性的灾难。据密教的权威史书《西藏王统记》《善逝教法史》等记载</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吐蕃的大臣们惧怕莲花生的咒术危害王朝，暗中拨弄是非，造成莲花生和赤松德赞产生矛盾，赤松德赞遂将莲花生送回故乡。实则是莲花生和赤松德赞的妃子移喜措加修习密教的男女双身法（密教的一种核心修法，上师和异性弟子之间借助两性关系来修行）引起了赤松德赞的不快，赤松德赞又害怕莲花生的法术，所以借机将莲花生送走</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莲花生在走前，将大量的密教经典埋在山岩中以传播到后世，这就是密教宁玛派所谓的“伏藏”。这难道不是证据吗？</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lang w:eastAsia="zh-CN"/>
        </w:rPr>
      </w:pPr>
      <w:r>
        <w:rPr>
          <w:rFonts w:hint="eastAsia" w:ascii="华文中宋" w:hAnsi="华文中宋" w:eastAsia="华文中宋" w:cs="华文中宋"/>
          <w:b w:val="0"/>
          <w:bCs w:val="0"/>
          <w:i w:val="0"/>
          <w:caps w:val="0"/>
          <w:color w:val="000000"/>
          <w:spacing w:val="0"/>
          <w:sz w:val="28"/>
          <w:szCs w:val="28"/>
          <w:u w:val="none"/>
          <w:shd w:val="clear" w:fill="FFFFFF"/>
        </w:rPr>
        <w:t>另外，</w:t>
      </w:r>
      <w:r>
        <w:rPr>
          <w:rFonts w:hint="eastAsia" w:ascii="华文中宋" w:hAnsi="华文中宋" w:eastAsia="华文中宋" w:cs="华文中宋"/>
          <w:b w:val="0"/>
          <w:bCs w:val="0"/>
          <w:i w:val="0"/>
          <w:caps w:val="0"/>
          <w:color w:val="000000"/>
          <w:spacing w:val="0"/>
          <w:sz w:val="28"/>
          <w:szCs w:val="28"/>
          <w:u w:val="none"/>
          <w:shd w:val="clear" w:fill="FFFFFF"/>
          <w:lang w:eastAsia="zh-CN"/>
        </w:rPr>
        <w:t>别说以为，</w:t>
      </w:r>
      <w:r>
        <w:rPr>
          <w:rFonts w:hint="eastAsia" w:ascii="华文中宋" w:hAnsi="华文中宋" w:eastAsia="华文中宋" w:cs="华文中宋"/>
          <w:b w:val="0"/>
          <w:bCs w:val="0"/>
          <w:i w:val="0"/>
          <w:caps w:val="0"/>
          <w:color w:val="000000"/>
          <w:spacing w:val="0"/>
          <w:sz w:val="28"/>
          <w:szCs w:val="28"/>
          <w:u w:val="none"/>
          <w:shd w:val="clear" w:fill="FFFFFF"/>
        </w:rPr>
        <w:t>说真法，不管南传北传，东教西教，从燃灯佛到释迦佛，离开阿诺多罗三藐三菩提，离开众生的八识如来藏而说法，就都不是佛法</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打着佛法名号，而没有佛法内涵的叫附佛外道，区别的标准就是看其是否以如来藏为依。别人以为不准，除非他明心见性了。我这样回答，你满意吗？可能贴子会被删，要是怕见太阳就删吧。那样我会在多个网站发表。</w:t>
      </w:r>
    </w:p>
    <w:p>
      <w:pPr>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br w:type="page"/>
      </w:r>
    </w:p>
    <w:p>
      <w:pPr>
        <w:keepNext w:val="0"/>
        <w:keepLines w:val="0"/>
        <w:pageBreakBefore w:val="0"/>
        <w:widowControl w:val="0"/>
        <w:kinsoku/>
        <w:wordWrap/>
        <w:overflowPunct/>
        <w:topLinePunct w:val="0"/>
        <w:autoSpaceDE/>
        <w:autoSpaceDN/>
        <w:bidi w:val="0"/>
        <w:adjustRightInd/>
        <w:snapToGrid/>
        <w:spacing w:line="600" w:lineRule="auto"/>
        <w:ind w:left="0" w:leftChars="0" w:firstLine="0" w:firstLineChars="0"/>
        <w:jc w:val="center"/>
        <w:textAlignment w:val="auto"/>
        <w:outlineLvl w:val="0"/>
        <w:rPr>
          <w:rFonts w:hint="eastAsia" w:ascii="华文中宋" w:hAnsi="华文中宋" w:eastAsia="华文中宋" w:cs="华文中宋"/>
          <w:b/>
          <w:bCs/>
          <w:i w:val="0"/>
          <w:caps w:val="0"/>
          <w:color w:val="000000"/>
          <w:spacing w:val="0"/>
          <w:sz w:val="36"/>
          <w:szCs w:val="36"/>
          <w:u w:val="none"/>
          <w:shd w:val="clear" w:fill="FFFFFF"/>
        </w:rPr>
      </w:pPr>
      <w:bookmarkStart w:id="10" w:name="_Toc20392"/>
      <w:bookmarkStart w:id="11" w:name="远离喇嘛教从两个方面着手转贴"/>
      <w:r>
        <w:rPr>
          <w:rFonts w:hint="eastAsia" w:ascii="华文中宋" w:hAnsi="华文中宋" w:eastAsia="华文中宋" w:cs="华文中宋"/>
          <w:b/>
          <w:bCs/>
          <w:i w:val="0"/>
          <w:caps w:val="0"/>
          <w:color w:val="000000"/>
          <w:spacing w:val="0"/>
          <w:sz w:val="36"/>
          <w:szCs w:val="36"/>
          <w:u w:val="none"/>
          <w:shd w:val="clear" w:fill="FFFFFF"/>
        </w:rPr>
        <w:fldChar w:fldCharType="begin"/>
      </w:r>
      <w:r>
        <w:rPr>
          <w:rFonts w:hint="eastAsia" w:ascii="华文中宋" w:hAnsi="华文中宋" w:eastAsia="华文中宋" w:cs="华文中宋"/>
          <w:b/>
          <w:bCs/>
          <w:i w:val="0"/>
          <w:caps w:val="0"/>
          <w:color w:val="000000"/>
          <w:spacing w:val="0"/>
          <w:sz w:val="36"/>
          <w:szCs w:val="36"/>
          <w:u w:val="none"/>
          <w:shd w:val="clear" w:fill="FFFFFF"/>
        </w:rPr>
        <w:instrText xml:space="preserve"> HYPERLINK \l "远离喇嘛教从两个方面着手转贴" </w:instrText>
      </w:r>
      <w:r>
        <w:rPr>
          <w:rFonts w:hint="eastAsia" w:ascii="华文中宋" w:hAnsi="华文中宋" w:eastAsia="华文中宋" w:cs="华文中宋"/>
          <w:b/>
          <w:bCs/>
          <w:i w:val="0"/>
          <w:caps w:val="0"/>
          <w:color w:val="000000"/>
          <w:spacing w:val="0"/>
          <w:sz w:val="36"/>
          <w:szCs w:val="36"/>
          <w:u w:val="none"/>
          <w:shd w:val="clear" w:fill="FFFFFF"/>
        </w:rPr>
        <w:fldChar w:fldCharType="separate"/>
      </w:r>
      <w:r>
        <w:rPr>
          <w:rStyle w:val="31"/>
          <w:rFonts w:hint="eastAsia" w:ascii="华文中宋" w:hAnsi="华文中宋" w:eastAsia="华文中宋" w:cs="华文中宋"/>
          <w:b/>
          <w:bCs/>
          <w:i w:val="0"/>
          <w:caps w:val="0"/>
          <w:color w:val="000000"/>
          <w:spacing w:val="0"/>
          <w:sz w:val="36"/>
          <w:szCs w:val="36"/>
          <w:u w:val="none"/>
          <w:shd w:val="clear" w:fill="FFFFFF"/>
        </w:rPr>
        <w:t>远离喇嘛教从两个方面着手(转贴)</w:t>
      </w:r>
      <w:r>
        <w:rPr>
          <w:rFonts w:hint="eastAsia" w:ascii="华文中宋" w:hAnsi="华文中宋" w:eastAsia="华文中宋" w:cs="华文中宋"/>
          <w:b/>
          <w:bCs/>
          <w:i w:val="0"/>
          <w:caps w:val="0"/>
          <w:color w:val="000000"/>
          <w:spacing w:val="0"/>
          <w:sz w:val="36"/>
          <w:szCs w:val="36"/>
          <w:u w:val="none"/>
          <w:shd w:val="clear" w:fill="FFFFFF"/>
        </w:rPr>
        <w:fldChar w:fldCharType="end"/>
      </w:r>
      <w:bookmarkEnd w:id="10"/>
    </w:p>
    <w:bookmarkEnd w:id="11"/>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http</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//blog.sina.com.cn/s/blog_52136dd201009boo.html</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和众多学佛的同修一样，一开始抱着对喇嘛教的</w:t>
      </w:r>
      <w:r>
        <w:rPr>
          <w:rFonts w:hint="eastAsia" w:ascii="华文中宋" w:hAnsi="华文中宋" w:eastAsia="华文中宋" w:cs="华文中宋"/>
          <w:b w:val="0"/>
          <w:bCs w:val="0"/>
          <w:i w:val="0"/>
          <w:caps w:val="0"/>
          <w:color w:val="000000"/>
          <w:spacing w:val="0"/>
          <w:sz w:val="28"/>
          <w:szCs w:val="28"/>
          <w:u w:val="none"/>
          <w:shd w:val="clear" w:fill="FFFFFF"/>
          <w:lang w:eastAsia="zh-CN"/>
        </w:rPr>
        <w:t>不</w:t>
      </w:r>
      <w:r>
        <w:rPr>
          <w:rFonts w:hint="eastAsia" w:ascii="华文中宋" w:hAnsi="华文中宋" w:eastAsia="华文中宋" w:cs="华文中宋"/>
          <w:b w:val="0"/>
          <w:bCs w:val="0"/>
          <w:i w:val="0"/>
          <w:caps w:val="0"/>
          <w:color w:val="000000"/>
          <w:spacing w:val="0"/>
          <w:sz w:val="28"/>
          <w:szCs w:val="28"/>
          <w:u w:val="none"/>
          <w:shd w:val="clear" w:fill="FFFFFF"/>
        </w:rPr>
        <w:t>太了解，不好下定论，或很多同修都在修密等等考虑，不愿去揭发或是明确反对喇嘛教</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但是事实甚于雄辩，一旦您开始了解，全方面</w:t>
      </w:r>
      <w:r>
        <w:rPr>
          <w:rFonts w:hint="eastAsia" w:ascii="华文中宋" w:hAnsi="华文中宋" w:eastAsia="华文中宋" w:cs="华文中宋"/>
          <w:b w:val="0"/>
          <w:bCs w:val="0"/>
          <w:i w:val="0"/>
          <w:caps w:val="0"/>
          <w:color w:val="000000"/>
          <w:spacing w:val="0"/>
          <w:sz w:val="28"/>
          <w:szCs w:val="28"/>
          <w:u w:val="none"/>
          <w:shd w:val="clear" w:fill="FFFFFF"/>
          <w:lang w:eastAsia="zh-CN"/>
        </w:rPr>
        <w:t>地</w:t>
      </w:r>
      <w:r>
        <w:rPr>
          <w:rFonts w:hint="eastAsia" w:ascii="华文中宋" w:hAnsi="华文中宋" w:eastAsia="华文中宋" w:cs="华文中宋"/>
          <w:b w:val="0"/>
          <w:bCs w:val="0"/>
          <w:i w:val="0"/>
          <w:caps w:val="0"/>
          <w:color w:val="000000"/>
          <w:spacing w:val="0"/>
          <w:sz w:val="28"/>
          <w:szCs w:val="28"/>
          <w:u w:val="none"/>
          <w:shd w:val="clear" w:fill="FFFFFF"/>
        </w:rPr>
        <w:t>观察，就知道喇嘛教与佛教有多大的差距</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 xml:space="preserve"> </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lang w:eastAsia="zh-CN"/>
        </w:rPr>
      </w:pPr>
      <w:r>
        <w:rPr>
          <w:rFonts w:hint="eastAsia" w:ascii="华文中宋" w:hAnsi="华文中宋" w:eastAsia="华文中宋" w:cs="华文中宋"/>
          <w:b w:val="0"/>
          <w:bCs w:val="0"/>
          <w:i w:val="0"/>
          <w:caps w:val="0"/>
          <w:color w:val="000000"/>
          <w:spacing w:val="0"/>
          <w:sz w:val="28"/>
          <w:szCs w:val="28"/>
          <w:u w:val="none"/>
          <w:shd w:val="clear" w:fill="FFFFFF"/>
        </w:rPr>
        <w:t>喇嘛教可恶之处就是它对外宣称自己是佛教，又不同于一般佛教，说自己是金刚乘</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是密教</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让大家误以为他们和佛教一样，或是和密宗一样</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又近代有些所谓的大德修此喇嘛教，有了所谓的什么成就，乃至某些汉地的高僧没有明确</w:t>
      </w:r>
      <w:r>
        <w:rPr>
          <w:rFonts w:hint="eastAsia" w:ascii="华文中宋" w:hAnsi="华文中宋" w:eastAsia="华文中宋" w:cs="华文中宋"/>
          <w:b w:val="0"/>
          <w:bCs w:val="0"/>
          <w:i w:val="0"/>
          <w:caps w:val="0"/>
          <w:color w:val="000000"/>
          <w:spacing w:val="0"/>
          <w:sz w:val="28"/>
          <w:szCs w:val="28"/>
          <w:u w:val="none"/>
          <w:shd w:val="clear" w:fill="FFFFFF"/>
          <w:lang w:eastAsia="zh-CN"/>
        </w:rPr>
        <w:t>地</w:t>
      </w:r>
      <w:r>
        <w:rPr>
          <w:rFonts w:hint="eastAsia" w:ascii="华文中宋" w:hAnsi="华文中宋" w:eastAsia="华文中宋" w:cs="华文中宋"/>
          <w:b w:val="0"/>
          <w:bCs w:val="0"/>
          <w:i w:val="0"/>
          <w:caps w:val="0"/>
          <w:color w:val="000000"/>
          <w:spacing w:val="0"/>
          <w:sz w:val="28"/>
          <w:szCs w:val="28"/>
          <w:u w:val="none"/>
          <w:shd w:val="clear" w:fill="FFFFFF"/>
        </w:rPr>
        <w:t>表示反对喇嘛教，如此一直以讹传讹到现在，大家就不知不觉</w:t>
      </w:r>
      <w:r>
        <w:rPr>
          <w:rFonts w:hint="eastAsia" w:ascii="华文中宋" w:hAnsi="华文中宋" w:eastAsia="华文中宋" w:cs="华文中宋"/>
          <w:b w:val="0"/>
          <w:bCs w:val="0"/>
          <w:i w:val="0"/>
          <w:caps w:val="0"/>
          <w:color w:val="000000"/>
          <w:spacing w:val="0"/>
          <w:sz w:val="28"/>
          <w:szCs w:val="28"/>
          <w:u w:val="none"/>
          <w:shd w:val="clear" w:fill="FFFFFF"/>
          <w:lang w:eastAsia="zh-CN"/>
        </w:rPr>
        <w:t>地</w:t>
      </w:r>
      <w:r>
        <w:rPr>
          <w:rFonts w:hint="eastAsia" w:ascii="华文中宋" w:hAnsi="华文中宋" w:eastAsia="华文中宋" w:cs="华文中宋"/>
          <w:b w:val="0"/>
          <w:bCs w:val="0"/>
          <w:i w:val="0"/>
          <w:caps w:val="0"/>
          <w:color w:val="000000"/>
          <w:spacing w:val="0"/>
          <w:sz w:val="28"/>
          <w:szCs w:val="28"/>
          <w:u w:val="none"/>
          <w:shd w:val="clear" w:fill="FFFFFF"/>
        </w:rPr>
        <w:t>认同了他们</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lang w:eastAsia="zh-CN"/>
        </w:rPr>
      </w:pPr>
      <w:r>
        <w:rPr>
          <w:rFonts w:hint="eastAsia" w:ascii="华文中宋" w:hAnsi="华文中宋" w:eastAsia="华文中宋" w:cs="华文中宋"/>
          <w:b w:val="0"/>
          <w:bCs w:val="0"/>
          <w:i w:val="0"/>
          <w:caps w:val="0"/>
          <w:color w:val="000000"/>
          <w:spacing w:val="0"/>
          <w:sz w:val="28"/>
          <w:szCs w:val="28"/>
          <w:u w:val="none"/>
          <w:shd w:val="clear" w:fill="FFFFFF"/>
        </w:rPr>
        <w:t>需知道</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我们古代的前辈们是十分</w:t>
      </w:r>
      <w:r>
        <w:rPr>
          <w:rFonts w:hint="eastAsia" w:ascii="华文中宋" w:hAnsi="华文中宋" w:eastAsia="华文中宋" w:cs="华文中宋"/>
          <w:b w:val="0"/>
          <w:bCs w:val="0"/>
          <w:i w:val="0"/>
          <w:caps w:val="0"/>
          <w:color w:val="000000"/>
          <w:spacing w:val="0"/>
          <w:sz w:val="28"/>
          <w:szCs w:val="28"/>
          <w:u w:val="none"/>
          <w:shd w:val="clear" w:fill="FFFFFF"/>
          <w:lang w:eastAsia="zh-CN"/>
        </w:rPr>
        <w:t>智慧</w:t>
      </w:r>
      <w:r>
        <w:rPr>
          <w:rFonts w:hint="eastAsia" w:ascii="华文中宋" w:hAnsi="华文中宋" w:eastAsia="华文中宋" w:cs="华文中宋"/>
          <w:b w:val="0"/>
          <w:bCs w:val="0"/>
          <w:i w:val="0"/>
          <w:caps w:val="0"/>
          <w:color w:val="000000"/>
          <w:spacing w:val="0"/>
          <w:sz w:val="28"/>
          <w:szCs w:val="28"/>
          <w:u w:val="none"/>
          <w:shd w:val="clear" w:fill="FFFFFF"/>
        </w:rPr>
        <w:t>的，现在称呼他们为</w:t>
      </w:r>
      <w:r>
        <w:rPr>
          <w:rFonts w:hint="eastAsia" w:ascii="华文中宋" w:hAnsi="华文中宋" w:eastAsia="华文中宋" w:cs="华文中宋"/>
          <w:b w:val="0"/>
          <w:bCs w:val="0"/>
          <w:i w:val="0"/>
          <w:caps w:val="0"/>
          <w:color w:val="000000"/>
          <w:spacing w:val="0"/>
          <w:sz w:val="28"/>
          <w:szCs w:val="28"/>
          <w:u w:val="none"/>
          <w:shd w:val="clear" w:fill="FFFFFF"/>
          <w:lang w:eastAsia="zh-CN"/>
        </w:rPr>
        <w:t>“藏传佛</w:t>
      </w:r>
      <w:r>
        <w:rPr>
          <w:rFonts w:hint="eastAsia" w:ascii="华文中宋" w:hAnsi="华文中宋" w:eastAsia="华文中宋" w:cs="华文中宋"/>
          <w:b w:val="0"/>
          <w:bCs w:val="0"/>
          <w:i w:val="0"/>
          <w:caps w:val="0"/>
          <w:color w:val="000000"/>
          <w:spacing w:val="0"/>
          <w:sz w:val="28"/>
          <w:szCs w:val="28"/>
          <w:u w:val="none"/>
          <w:shd w:val="clear" w:fill="FFFFFF"/>
        </w:rPr>
        <w:t>教</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，而在古代我们一直称之为</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喇嘛教</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喇嘛</w:t>
      </w:r>
      <w:r>
        <w:rPr>
          <w:rFonts w:hint="eastAsia" w:ascii="华文中宋" w:hAnsi="华文中宋" w:eastAsia="华文中宋" w:cs="华文中宋"/>
          <w:b w:val="0"/>
          <w:bCs w:val="0"/>
          <w:i w:val="0"/>
          <w:caps w:val="0"/>
          <w:color w:val="000000"/>
          <w:spacing w:val="0"/>
          <w:sz w:val="28"/>
          <w:szCs w:val="28"/>
          <w:u w:val="none"/>
          <w:shd w:val="clear" w:fill="FFFFFF"/>
          <w:lang w:eastAsia="zh-CN"/>
        </w:rPr>
        <w:t>”就是</w:t>
      </w:r>
      <w:r>
        <w:rPr>
          <w:rFonts w:hint="eastAsia" w:ascii="华文中宋" w:hAnsi="华文中宋" w:eastAsia="华文中宋" w:cs="华文中宋"/>
          <w:b w:val="0"/>
          <w:bCs w:val="0"/>
          <w:i w:val="0"/>
          <w:caps w:val="0"/>
          <w:color w:val="000000"/>
          <w:spacing w:val="0"/>
          <w:sz w:val="28"/>
          <w:szCs w:val="28"/>
          <w:u w:val="none"/>
          <w:shd w:val="clear" w:fill="FFFFFF"/>
        </w:rPr>
        <w:t>上师的意思，所以他们的宗教是</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上师的宗教，而不是佛陀的宗教</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仅此一词，就明确道破其不同佛教之处</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古德之所以给予他们如此不同的教名，大约就是要我们注意他们与佛教的距离吧！起初末学和很多同修一样，扭扭捏捏不愿意反对，至少是</w:t>
      </w:r>
      <w:r>
        <w:rPr>
          <w:rFonts w:hint="eastAsia" w:ascii="华文中宋" w:hAnsi="华文中宋" w:eastAsia="华文中宋" w:cs="华文中宋"/>
          <w:b w:val="0"/>
          <w:bCs w:val="0"/>
          <w:i w:val="0"/>
          <w:caps w:val="0"/>
          <w:color w:val="000000"/>
          <w:spacing w:val="0"/>
          <w:sz w:val="28"/>
          <w:szCs w:val="28"/>
          <w:u w:val="none"/>
          <w:shd w:val="clear" w:fill="FFFFFF"/>
          <w:lang w:eastAsia="zh-CN"/>
        </w:rPr>
        <w:t>不愿意</w:t>
      </w:r>
      <w:r>
        <w:rPr>
          <w:rFonts w:hint="eastAsia" w:ascii="华文中宋" w:hAnsi="华文中宋" w:eastAsia="华文中宋" w:cs="华文中宋"/>
          <w:b w:val="0"/>
          <w:bCs w:val="0"/>
          <w:i w:val="0"/>
          <w:caps w:val="0"/>
          <w:color w:val="000000"/>
          <w:spacing w:val="0"/>
          <w:sz w:val="28"/>
          <w:szCs w:val="28"/>
          <w:u w:val="none"/>
          <w:shd w:val="clear" w:fill="FFFFFF"/>
        </w:rPr>
        <w:t>明确</w:t>
      </w:r>
      <w:r>
        <w:rPr>
          <w:rFonts w:hint="eastAsia" w:ascii="华文中宋" w:hAnsi="华文中宋" w:eastAsia="华文中宋" w:cs="华文中宋"/>
          <w:b w:val="0"/>
          <w:bCs w:val="0"/>
          <w:i w:val="0"/>
          <w:caps w:val="0"/>
          <w:color w:val="000000"/>
          <w:spacing w:val="0"/>
          <w:sz w:val="28"/>
          <w:szCs w:val="28"/>
          <w:u w:val="none"/>
          <w:shd w:val="clear" w:fill="FFFFFF"/>
          <w:lang w:eastAsia="zh-CN"/>
        </w:rPr>
        <w:t>地</w:t>
      </w:r>
      <w:r>
        <w:rPr>
          <w:rFonts w:hint="eastAsia" w:ascii="华文中宋" w:hAnsi="华文中宋" w:eastAsia="华文中宋" w:cs="华文中宋"/>
          <w:b w:val="0"/>
          <w:bCs w:val="0"/>
          <w:i w:val="0"/>
          <w:caps w:val="0"/>
          <w:color w:val="000000"/>
          <w:spacing w:val="0"/>
          <w:sz w:val="28"/>
          <w:szCs w:val="28"/>
          <w:u w:val="none"/>
          <w:shd w:val="clear" w:fill="FFFFFF"/>
        </w:rPr>
        <w:t>反对，也许抱有某些敬畏或是幻想，如此拖拉到现在才表明自己的立场</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lang w:eastAsia="zh-CN"/>
        </w:rPr>
      </w:pPr>
      <w:r>
        <w:rPr>
          <w:rFonts w:hint="eastAsia" w:ascii="华文中宋" w:hAnsi="华文中宋" w:eastAsia="华文中宋" w:cs="华文中宋"/>
          <w:b w:val="0"/>
          <w:bCs w:val="0"/>
          <w:i w:val="0"/>
          <w:caps w:val="0"/>
          <w:color w:val="000000"/>
          <w:spacing w:val="0"/>
          <w:sz w:val="28"/>
          <w:szCs w:val="28"/>
          <w:u w:val="none"/>
          <w:shd w:val="clear" w:fill="FFFFFF"/>
        </w:rPr>
        <w:t>末学是佛陀的弟子，更不愿意看到那么多学喇嘛教的同修们在学相似的佛法，到头来而一无所获，乃至有可能否认佛陀的教法</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因此，怀着一颗赤诚的护教之心明确</w:t>
      </w:r>
      <w:r>
        <w:rPr>
          <w:rFonts w:hint="eastAsia" w:ascii="华文中宋" w:hAnsi="华文中宋" w:eastAsia="华文中宋" w:cs="华文中宋"/>
          <w:b w:val="0"/>
          <w:bCs w:val="0"/>
          <w:i w:val="0"/>
          <w:caps w:val="0"/>
          <w:color w:val="000000"/>
          <w:spacing w:val="0"/>
          <w:sz w:val="28"/>
          <w:szCs w:val="28"/>
          <w:u w:val="none"/>
          <w:shd w:val="clear" w:fill="FFFFFF"/>
          <w:lang w:eastAsia="zh-CN"/>
        </w:rPr>
        <w:t>地</w:t>
      </w:r>
      <w:r>
        <w:rPr>
          <w:rFonts w:hint="eastAsia" w:ascii="华文中宋" w:hAnsi="华文中宋" w:eastAsia="华文中宋" w:cs="华文中宋"/>
          <w:b w:val="0"/>
          <w:bCs w:val="0"/>
          <w:i w:val="0"/>
          <w:caps w:val="0"/>
          <w:color w:val="000000"/>
          <w:spacing w:val="0"/>
          <w:sz w:val="28"/>
          <w:szCs w:val="28"/>
          <w:u w:val="none"/>
          <w:shd w:val="clear" w:fill="FFFFFF"/>
        </w:rPr>
        <w:t>反对喇嘛教</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lang w:eastAsia="zh-CN"/>
        </w:rPr>
      </w:pPr>
      <w:r>
        <w:rPr>
          <w:rFonts w:hint="eastAsia" w:ascii="华文中宋" w:hAnsi="华文中宋" w:eastAsia="华文中宋" w:cs="华文中宋"/>
          <w:b w:val="0"/>
          <w:bCs w:val="0"/>
          <w:i w:val="0"/>
          <w:caps w:val="0"/>
          <w:color w:val="000000"/>
          <w:spacing w:val="0"/>
          <w:sz w:val="28"/>
          <w:szCs w:val="28"/>
          <w:u w:val="none"/>
          <w:shd w:val="clear" w:fill="FFFFFF"/>
        </w:rPr>
        <w:t>当然以末学的修为，力量是渺小的，但为了护持佛陀的教法，我们能尽一分力就当尽一分</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要远离可恶的喇嘛教，以末学的个人经验，可以从两个方面着手</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一</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喇嘛教的历史</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lang w:eastAsia="zh-CN"/>
        </w:rPr>
      </w:pPr>
      <w:r>
        <w:rPr>
          <w:rFonts w:hint="eastAsia" w:ascii="华文中宋" w:hAnsi="华文中宋" w:eastAsia="华文中宋" w:cs="华文中宋"/>
          <w:b w:val="0"/>
          <w:bCs w:val="0"/>
          <w:i w:val="0"/>
          <w:caps w:val="0"/>
          <w:color w:val="000000"/>
          <w:spacing w:val="0"/>
          <w:sz w:val="28"/>
          <w:szCs w:val="28"/>
          <w:u w:val="none"/>
          <w:shd w:val="clear" w:fill="FFFFFF"/>
        </w:rPr>
        <w:t>叙述西藏的历史资料很多，不论是正面的还是反面的，都不能脱离残酷的事实而凭空乱造</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lang w:eastAsia="zh-CN"/>
        </w:rPr>
      </w:pPr>
      <w:r>
        <w:rPr>
          <w:rFonts w:hint="eastAsia" w:ascii="华文中宋" w:hAnsi="华文中宋" w:eastAsia="华文中宋" w:cs="华文中宋"/>
          <w:b w:val="0"/>
          <w:bCs w:val="0"/>
          <w:i w:val="0"/>
          <w:caps w:val="0"/>
          <w:color w:val="000000"/>
          <w:spacing w:val="0"/>
          <w:sz w:val="28"/>
          <w:szCs w:val="28"/>
          <w:u w:val="none"/>
          <w:shd w:val="clear" w:fill="FFFFFF"/>
        </w:rPr>
        <w:t>自从格鲁派在众多的喇嘛教派中独领风骚后，其政教合一的农奴社会统治就越发黑暗残酷</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所谓的</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观音菩萨化身</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的统治区，究竟是物质与精神文明发达的圣地，还是贫穷落后与迷信思想泛滥的魔窟</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翻开本本历史书籍就可以一目了然</w:t>
      </w:r>
      <w:r>
        <w:rPr>
          <w:rFonts w:hint="eastAsia" w:ascii="华文中宋" w:hAnsi="华文中宋" w:eastAsia="华文中宋" w:cs="华文中宋"/>
          <w:b w:val="0"/>
          <w:bCs w:val="0"/>
          <w:i w:val="0"/>
          <w:caps w:val="0"/>
          <w:color w:val="000000"/>
          <w:spacing w:val="0"/>
          <w:sz w:val="28"/>
          <w:szCs w:val="28"/>
          <w:u w:val="none"/>
          <w:shd w:val="clear" w:fill="FFFFFF"/>
          <w:lang w:eastAsia="zh-CN"/>
        </w:rPr>
        <w:t>地</w:t>
      </w:r>
      <w:r>
        <w:rPr>
          <w:rFonts w:hint="eastAsia" w:ascii="华文中宋" w:hAnsi="华文中宋" w:eastAsia="华文中宋" w:cs="华文中宋"/>
          <w:b w:val="0"/>
          <w:bCs w:val="0"/>
          <w:i w:val="0"/>
          <w:caps w:val="0"/>
          <w:color w:val="000000"/>
          <w:spacing w:val="0"/>
          <w:sz w:val="28"/>
          <w:szCs w:val="28"/>
          <w:u w:val="none"/>
          <w:shd w:val="clear" w:fill="FFFFFF"/>
        </w:rPr>
        <w:t>得到结果</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这些都是在显示</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喇嘛教统治下的人民过着如何的</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幸福生活</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也许我们只有通过一张张惨</w:t>
      </w:r>
      <w:r>
        <w:rPr>
          <w:rFonts w:hint="eastAsia" w:ascii="华文中宋" w:hAnsi="华文中宋" w:eastAsia="华文中宋" w:cs="华文中宋"/>
          <w:b w:val="0"/>
          <w:bCs w:val="0"/>
          <w:i w:val="0"/>
          <w:caps w:val="0"/>
          <w:color w:val="000000"/>
          <w:spacing w:val="0"/>
          <w:sz w:val="28"/>
          <w:szCs w:val="28"/>
          <w:u w:val="none"/>
          <w:shd w:val="clear" w:fill="FFFFFF"/>
          <w:lang w:eastAsia="zh-CN"/>
        </w:rPr>
        <w:t>不</w:t>
      </w:r>
      <w:r>
        <w:rPr>
          <w:rFonts w:hint="eastAsia" w:ascii="华文中宋" w:hAnsi="华文中宋" w:eastAsia="华文中宋" w:cs="华文中宋"/>
          <w:b w:val="0"/>
          <w:bCs w:val="0"/>
          <w:i w:val="0"/>
          <w:caps w:val="0"/>
          <w:color w:val="000000"/>
          <w:spacing w:val="0"/>
          <w:sz w:val="28"/>
          <w:szCs w:val="28"/>
          <w:u w:val="none"/>
          <w:shd w:val="clear" w:fill="FFFFFF"/>
        </w:rPr>
        <w:t>忍睹的图片，一段段血腥不已的文字才能渐渐</w:t>
      </w:r>
      <w:r>
        <w:rPr>
          <w:rFonts w:hint="eastAsia" w:ascii="华文中宋" w:hAnsi="华文中宋" w:eastAsia="华文中宋" w:cs="华文中宋"/>
          <w:b w:val="0"/>
          <w:bCs w:val="0"/>
          <w:i w:val="0"/>
          <w:caps w:val="0"/>
          <w:color w:val="000000"/>
          <w:spacing w:val="0"/>
          <w:sz w:val="28"/>
          <w:szCs w:val="28"/>
          <w:u w:val="none"/>
          <w:shd w:val="clear" w:fill="FFFFFF"/>
          <w:lang w:eastAsia="zh-CN"/>
        </w:rPr>
        <w:t>低</w:t>
      </w:r>
      <w:r>
        <w:rPr>
          <w:rFonts w:hint="eastAsia" w:ascii="华文中宋" w:hAnsi="华文中宋" w:eastAsia="华文中宋" w:cs="华文中宋"/>
          <w:b w:val="0"/>
          <w:bCs w:val="0"/>
          <w:i w:val="0"/>
          <w:caps w:val="0"/>
          <w:color w:val="000000"/>
          <w:spacing w:val="0"/>
          <w:sz w:val="28"/>
          <w:szCs w:val="28"/>
          <w:u w:val="none"/>
          <w:shd w:val="clear" w:fill="FFFFFF"/>
        </w:rPr>
        <w:t>了知一二吧！如此等等的历史真相，末学会一一通过博客呈现给大家</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二</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喇嘛教的教义</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lang w:eastAsia="zh-CN"/>
        </w:rPr>
      </w:pPr>
      <w:r>
        <w:rPr>
          <w:rFonts w:hint="eastAsia" w:ascii="华文中宋" w:hAnsi="华文中宋" w:eastAsia="华文中宋" w:cs="华文中宋"/>
          <w:b w:val="0"/>
          <w:bCs w:val="0"/>
          <w:i w:val="0"/>
          <w:caps w:val="0"/>
          <w:color w:val="000000"/>
          <w:spacing w:val="0"/>
          <w:sz w:val="28"/>
          <w:szCs w:val="28"/>
          <w:u w:val="none"/>
          <w:shd w:val="clear" w:fill="FFFFFF"/>
        </w:rPr>
        <w:t>喇嘛教是印度佛教后期传入到西藏的密宗教派，特别是后期的佛教密宗，只要了解印度佛教历史的人，就知道他们所传的是些什么法门</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印度后期佛教密宗的垃圾却被西藏喇嘛当作珍宝供养</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只要了解印度教的人，就能够发现他们的修炼是多么的接近</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什么虹化啊</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明点啊</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气脉啊</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手印啊，如此等等，无一不是后期的所谓佛教徒从印度教性力派抄袭而来</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真正的佛陀教法，是通过这些个练气功的手段成就的</w:t>
      </w:r>
      <w:r>
        <w:rPr>
          <w:rFonts w:hint="eastAsia" w:ascii="华文中宋" w:hAnsi="华文中宋" w:eastAsia="华文中宋" w:cs="华文中宋"/>
          <w:b w:val="0"/>
          <w:bCs w:val="0"/>
          <w:i w:val="0"/>
          <w:caps w:val="0"/>
          <w:color w:val="000000"/>
          <w:spacing w:val="0"/>
          <w:sz w:val="28"/>
          <w:szCs w:val="28"/>
          <w:u w:val="none"/>
          <w:shd w:val="clear" w:fill="FFFFFF"/>
          <w:lang w:eastAsia="zh-CN"/>
        </w:rPr>
        <w:t>吗</w:t>
      </w:r>
      <w:r>
        <w:rPr>
          <w:rFonts w:hint="eastAsia" w:ascii="华文中宋" w:hAnsi="华文中宋" w:eastAsia="华文中宋" w:cs="华文中宋"/>
          <w:b w:val="0"/>
          <w:bCs w:val="0"/>
          <w:i w:val="0"/>
          <w:caps w:val="0"/>
          <w:color w:val="000000"/>
          <w:spacing w:val="0"/>
          <w:sz w:val="28"/>
          <w:szCs w:val="28"/>
          <w:u w:val="none"/>
          <w:shd w:val="clear" w:fill="FFFFFF"/>
        </w:rPr>
        <w:t>？要不是后期喇嘛教所谓的</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第二佛陀</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宗喀巴改革，也许喇嘛教早就不可能苟延残喘到今天吧！</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lang w:eastAsia="zh-CN"/>
        </w:rPr>
      </w:pPr>
      <w:r>
        <w:rPr>
          <w:rFonts w:hint="eastAsia" w:ascii="华文中宋" w:hAnsi="华文中宋" w:eastAsia="华文中宋" w:cs="华文中宋"/>
          <w:b w:val="0"/>
          <w:bCs w:val="0"/>
          <w:i w:val="0"/>
          <w:caps w:val="0"/>
          <w:color w:val="000000"/>
          <w:spacing w:val="0"/>
          <w:sz w:val="28"/>
          <w:szCs w:val="28"/>
          <w:u w:val="none"/>
          <w:shd w:val="clear" w:fill="FFFFFF"/>
        </w:rPr>
        <w:t>又</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末学起初对他们的修行次第十分赞叹，以为有可取之处，但是你一旦了解他们的理念就应该知道，他们学的是否是佛法</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所谓的先学显教再学密教是多么荒诞的骗局</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他们学的显教无非是一些论典罢了，根本没有机会诵读佛所说的经典</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而这些所谓显教的论典，大多都是经过他们祖师筛选的，只要和他们祖师的论调不同的言论就早已淘汰无疑</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如此种种理念差别，末学同样会在以后的帖子里一一转载</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lang w:eastAsia="zh-CN"/>
        </w:rPr>
      </w:pPr>
      <w:r>
        <w:rPr>
          <w:rFonts w:hint="eastAsia" w:ascii="华文中宋" w:hAnsi="华文中宋" w:eastAsia="华文中宋" w:cs="华文中宋"/>
          <w:b w:val="0"/>
          <w:bCs w:val="0"/>
          <w:i w:val="0"/>
          <w:caps w:val="0"/>
          <w:color w:val="000000"/>
          <w:spacing w:val="0"/>
          <w:sz w:val="28"/>
          <w:szCs w:val="28"/>
          <w:u w:val="none"/>
          <w:shd w:val="clear" w:fill="FFFFFF"/>
        </w:rPr>
        <w:t>佛陀时代把佛法兴盛的地区称作</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中国</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，而把佛法没落的地区称作</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边地</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佛法兴盛的地区有佛陀的三藏经典，有人依此修行，他们的教法光明且清净，给人民带来无边的智慧与慈悲</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而佛法没落的地方虽然有佛陀的三藏经典，却没有人依此修行，他们沉醉在神秘，肮脏的巫术中，并以此麻痹迷信无知的人民</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lang w:eastAsia="zh-CN"/>
        </w:rPr>
      </w:pPr>
      <w:r>
        <w:rPr>
          <w:rFonts w:hint="eastAsia" w:ascii="华文中宋" w:hAnsi="华文中宋" w:eastAsia="华文中宋" w:cs="华文中宋"/>
          <w:b w:val="0"/>
          <w:bCs w:val="0"/>
          <w:i w:val="0"/>
          <w:caps w:val="0"/>
          <w:color w:val="000000"/>
          <w:spacing w:val="0"/>
          <w:sz w:val="28"/>
          <w:szCs w:val="28"/>
          <w:u w:val="none"/>
          <w:shd w:val="clear" w:fill="FFFFFF"/>
        </w:rPr>
        <w:t>回向</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忏悔随喜劝请福　　 愿我不失菩提心</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诸佛菩萨妙众中 　　常为善友不厌舍</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离于八难生无难 　　宿命住智庄严身</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远离愚迷具悲智 　　悉能满足波罗蜜</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富乐丰饶生胜族　　 眷属广多恒炽盛</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四无碍辩十自在 　　六通诸禅悉圆满</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lang w:eastAsia="zh-CN"/>
        </w:rPr>
      </w:pPr>
      <w:r>
        <w:rPr>
          <w:rFonts w:hint="eastAsia" w:ascii="华文中宋" w:hAnsi="华文中宋" w:eastAsia="华文中宋" w:cs="华文中宋"/>
          <w:b w:val="0"/>
          <w:bCs w:val="0"/>
          <w:i w:val="0"/>
          <w:caps w:val="0"/>
          <w:color w:val="000000"/>
          <w:spacing w:val="0"/>
          <w:sz w:val="28"/>
          <w:szCs w:val="28"/>
          <w:u w:val="none"/>
          <w:shd w:val="clear" w:fill="FFFFFF"/>
        </w:rPr>
        <w:t>如金刚幢及普贤　　 愿赞回向亦如是</w:t>
      </w:r>
    </w:p>
    <w:p>
      <w:pPr>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br w:type="page"/>
      </w:r>
    </w:p>
    <w:p>
      <w:pPr>
        <w:keepNext w:val="0"/>
        <w:keepLines w:val="0"/>
        <w:pageBreakBefore w:val="0"/>
        <w:widowControl w:val="0"/>
        <w:kinsoku/>
        <w:wordWrap/>
        <w:overflowPunct/>
        <w:topLinePunct w:val="0"/>
        <w:autoSpaceDE/>
        <w:autoSpaceDN/>
        <w:bidi w:val="0"/>
        <w:adjustRightInd/>
        <w:snapToGrid/>
        <w:spacing w:line="600" w:lineRule="auto"/>
        <w:ind w:left="0" w:leftChars="0" w:firstLine="0" w:firstLineChars="0"/>
        <w:jc w:val="center"/>
        <w:textAlignment w:val="auto"/>
        <w:outlineLvl w:val="0"/>
        <w:rPr>
          <w:rFonts w:hint="eastAsia" w:ascii="华文中宋" w:hAnsi="华文中宋" w:eastAsia="华文中宋" w:cs="华文中宋"/>
          <w:b w:val="0"/>
          <w:bCs w:val="0"/>
          <w:i w:val="0"/>
          <w:caps w:val="0"/>
          <w:color w:val="000000"/>
          <w:spacing w:val="0"/>
          <w:sz w:val="28"/>
          <w:szCs w:val="28"/>
          <w:u w:val="none"/>
          <w:shd w:val="clear" w:fill="FFFFFF"/>
        </w:rPr>
      </w:pPr>
      <w:bookmarkStart w:id="12" w:name="采访藏密第一法王达赖喇嘛"/>
      <w:bookmarkStart w:id="13" w:name="_Toc14486"/>
      <w:r>
        <w:rPr>
          <w:rFonts w:hint="eastAsia" w:ascii="华文中宋" w:hAnsi="华文中宋" w:eastAsia="华文中宋" w:cs="华文中宋"/>
          <w:b/>
          <w:bCs/>
          <w:i w:val="0"/>
          <w:caps w:val="0"/>
          <w:color w:val="000000"/>
          <w:spacing w:val="0"/>
          <w:sz w:val="36"/>
          <w:szCs w:val="36"/>
          <w:u w:val="none"/>
          <w:shd w:val="clear" w:fill="FFFFFF"/>
        </w:rPr>
        <w:fldChar w:fldCharType="begin"/>
      </w:r>
      <w:r>
        <w:rPr>
          <w:rFonts w:hint="eastAsia" w:ascii="华文中宋" w:hAnsi="华文中宋" w:eastAsia="华文中宋" w:cs="华文中宋"/>
          <w:b/>
          <w:bCs/>
          <w:i w:val="0"/>
          <w:caps w:val="0"/>
          <w:color w:val="000000"/>
          <w:spacing w:val="0"/>
          <w:sz w:val="36"/>
          <w:szCs w:val="36"/>
          <w:u w:val="none"/>
          <w:shd w:val="clear" w:fill="FFFFFF"/>
        </w:rPr>
        <w:instrText xml:space="preserve"> HYPERLINK \l "采访藏密第一法王达赖喇嘛" </w:instrText>
      </w:r>
      <w:r>
        <w:rPr>
          <w:rFonts w:hint="eastAsia" w:ascii="华文中宋" w:hAnsi="华文中宋" w:eastAsia="华文中宋" w:cs="华文中宋"/>
          <w:b/>
          <w:bCs/>
          <w:i w:val="0"/>
          <w:caps w:val="0"/>
          <w:color w:val="000000"/>
          <w:spacing w:val="0"/>
          <w:sz w:val="36"/>
          <w:szCs w:val="36"/>
          <w:u w:val="none"/>
          <w:shd w:val="clear" w:fill="FFFFFF"/>
        </w:rPr>
        <w:fldChar w:fldCharType="separate"/>
      </w:r>
      <w:r>
        <w:rPr>
          <w:rStyle w:val="31"/>
          <w:rFonts w:hint="eastAsia" w:ascii="华文中宋" w:hAnsi="华文中宋" w:eastAsia="华文中宋" w:cs="华文中宋"/>
          <w:b/>
          <w:bCs/>
          <w:i w:val="0"/>
          <w:caps w:val="0"/>
          <w:color w:val="000000"/>
          <w:spacing w:val="0"/>
          <w:sz w:val="36"/>
          <w:szCs w:val="36"/>
          <w:u w:val="none"/>
          <w:shd w:val="clear" w:fill="FFFFFF"/>
        </w:rPr>
        <w:t>采访藏密第一法王达赖喇嘛</w:t>
      </w:r>
      <w:bookmarkEnd w:id="12"/>
      <w:r>
        <w:rPr>
          <w:rFonts w:hint="eastAsia" w:ascii="华文中宋" w:hAnsi="华文中宋" w:eastAsia="华文中宋" w:cs="华文中宋"/>
          <w:b/>
          <w:bCs/>
          <w:i w:val="0"/>
          <w:caps w:val="0"/>
          <w:color w:val="000000"/>
          <w:spacing w:val="0"/>
          <w:sz w:val="36"/>
          <w:szCs w:val="36"/>
          <w:u w:val="none"/>
          <w:shd w:val="clear" w:fill="FFFFFF"/>
        </w:rPr>
        <w:fldChar w:fldCharType="end"/>
      </w:r>
      <w:bookmarkEnd w:id="13"/>
    </w:p>
    <w:p>
      <w:pPr>
        <w:keepNext w:val="0"/>
        <w:keepLines w:val="0"/>
        <w:pageBreakBefore w:val="0"/>
        <w:widowControl w:val="0"/>
        <w:kinsoku/>
        <w:wordWrap/>
        <w:overflowPunct/>
        <w:topLinePunct w:val="0"/>
        <w:autoSpaceDE/>
        <w:autoSpaceDN/>
        <w:bidi w:val="0"/>
        <w:adjustRightInd/>
        <w:snapToGrid/>
        <w:spacing w:line="600" w:lineRule="auto"/>
        <w:ind w:left="0" w:leftChars="0" w:firstLine="0" w:firstLineChars="0"/>
        <w:jc w:val="center"/>
        <w:textAlignment w:val="auto"/>
        <w:rPr>
          <w:rFonts w:hint="eastAsia" w:ascii="华文中宋" w:hAnsi="华文中宋" w:eastAsia="华文中宋" w:cs="华文中宋"/>
          <w:b/>
          <w:bCs/>
          <w:i w:val="0"/>
          <w:caps w:val="0"/>
          <w:color w:val="000000"/>
          <w:spacing w:val="0"/>
          <w:sz w:val="32"/>
          <w:szCs w:val="32"/>
          <w:u w:val="none"/>
          <w:shd w:val="clear" w:fill="FFFFFF"/>
        </w:rPr>
      </w:pPr>
      <w:r>
        <w:rPr>
          <w:rFonts w:hint="eastAsia" w:ascii="华文中宋" w:hAnsi="华文中宋" w:eastAsia="华文中宋" w:cs="华文中宋"/>
          <w:b/>
          <w:bCs/>
          <w:i w:val="0"/>
          <w:caps w:val="0"/>
          <w:color w:val="000000"/>
          <w:spacing w:val="0"/>
          <w:sz w:val="32"/>
          <w:szCs w:val="32"/>
          <w:u w:val="none"/>
          <w:shd w:val="clear" w:fill="FFFFFF"/>
        </w:rPr>
        <w:t>作者曹长青</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http</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//blog.sina.com.cn/s/blog_52136dd201009buz.html</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《佛说法灭尽经》卷1佛告阿难</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吾涅槃后，法欲灭时，五逆浊世，魔道兴盛，魔作沙门</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坏乱吾道，着俗衣裳，乐好袈裟五色之服</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饮酒啖肉</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杀生贪味，无有慈心，更相憎嫉。</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lang w:eastAsia="zh-CN"/>
        </w:rPr>
      </w:pPr>
      <w:r>
        <w:rPr>
          <w:rFonts w:hint="eastAsia" w:ascii="华文中宋" w:hAnsi="华文中宋" w:eastAsia="华文中宋" w:cs="华文中宋"/>
          <w:b w:val="0"/>
          <w:bCs w:val="0"/>
          <w:i w:val="0"/>
          <w:caps w:val="0"/>
          <w:color w:val="000000"/>
          <w:spacing w:val="0"/>
          <w:sz w:val="28"/>
          <w:szCs w:val="28"/>
          <w:u w:val="none"/>
          <w:shd w:val="clear" w:fill="FFFFFF"/>
        </w:rPr>
        <w:t>因此，</w:t>
      </w:r>
      <w:r>
        <w:rPr>
          <w:rFonts w:hint="eastAsia" w:ascii="华文中宋" w:hAnsi="华文中宋" w:eastAsia="华文中宋" w:cs="华文中宋"/>
          <w:b w:val="0"/>
          <w:bCs w:val="0"/>
          <w:i w:val="0"/>
          <w:caps w:val="0"/>
          <w:color w:val="000000"/>
          <w:spacing w:val="0"/>
          <w:sz w:val="28"/>
          <w:szCs w:val="28"/>
          <w:u w:val="none"/>
          <w:shd w:val="clear" w:fill="FFFFFF"/>
          <w:lang w:eastAsia="zh-CN"/>
        </w:rPr>
        <w:t>藏密</w:t>
      </w:r>
      <w:r>
        <w:rPr>
          <w:rFonts w:hint="eastAsia" w:ascii="华文中宋" w:hAnsi="华文中宋" w:eastAsia="华文中宋" w:cs="华文中宋"/>
          <w:b w:val="0"/>
          <w:bCs w:val="0"/>
          <w:i w:val="0"/>
          <w:caps w:val="0"/>
          <w:color w:val="000000"/>
          <w:spacing w:val="0"/>
          <w:sz w:val="28"/>
          <w:szCs w:val="28"/>
          <w:u w:val="none"/>
          <w:shd w:val="clear" w:fill="FFFFFF"/>
        </w:rPr>
        <w:t>根本心的修行方式是根据</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lang w:eastAsia="zh-CN"/>
        </w:rPr>
      </w:pPr>
      <w:r>
        <w:rPr>
          <w:rFonts w:hint="eastAsia" w:ascii="华文中宋" w:hAnsi="华文中宋" w:eastAsia="华文中宋" w:cs="华文中宋"/>
          <w:b w:val="0"/>
          <w:bCs w:val="0"/>
          <w:i w:val="0"/>
          <w:caps w:val="0"/>
          <w:color w:val="000000"/>
          <w:spacing w:val="0"/>
          <w:sz w:val="28"/>
          <w:szCs w:val="28"/>
          <w:u w:val="none"/>
          <w:shd w:val="clear" w:fill="FFFFFF"/>
        </w:rPr>
        <w:t>㈠新译派所讲的“密集金刚密续”</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lang w:eastAsia="zh-CN"/>
        </w:rPr>
      </w:pPr>
      <w:r>
        <w:rPr>
          <w:rFonts w:hint="eastAsia" w:ascii="华文中宋" w:hAnsi="华文中宋" w:eastAsia="华文中宋" w:cs="华文中宋"/>
          <w:b w:val="0"/>
          <w:bCs w:val="0"/>
          <w:i w:val="0"/>
          <w:caps w:val="0"/>
          <w:color w:val="000000"/>
          <w:spacing w:val="0"/>
          <w:sz w:val="28"/>
          <w:szCs w:val="28"/>
          <w:u w:val="none"/>
          <w:shd w:val="clear" w:fill="FFFFFF"/>
        </w:rPr>
        <w:t>㈡时轮空相法等等</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㈢宁玛派的大圆满法。</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lang w:eastAsia="zh-CN"/>
        </w:rPr>
      </w:pPr>
      <w:r>
        <w:rPr>
          <w:rFonts w:hint="eastAsia" w:ascii="华文中宋" w:hAnsi="华文中宋" w:eastAsia="华文中宋" w:cs="华文中宋"/>
          <w:b w:val="0"/>
          <w:bCs w:val="0"/>
          <w:i w:val="0"/>
          <w:caps w:val="0"/>
          <w:color w:val="000000"/>
          <w:spacing w:val="0"/>
          <w:sz w:val="28"/>
          <w:szCs w:val="28"/>
          <w:u w:val="none"/>
          <w:shd w:val="clear" w:fill="FFFFFF"/>
        </w:rPr>
        <w:t>根据新译派，修秘密真言到某种程度时，修者修特殊法，如利用性伴侣、打猎等等。虽然利用性伴侣之目的，不难被说成是为了用欲于道及引出较细的证空之识，但打猎就不能作此解了。打猎之特殊目的，仅适用于那些已对根本心有高度的认识，致能对根本心的修法有大信心之人</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这些修行者业已超越概念的领域。有此性情之人，没有一念落于善恶两边</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只有在这种崇高境界中，才能以悲心将瞋怒用于修道。是故，新译派的此一修法之基，与</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大圆满法</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之基相同</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无有慈心之混入佛门之邪魔，确实乃当今之西藏密宗也然密宗中人之食肉者，其背后之重要原因，实乃此二</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lang w:eastAsia="zh-CN"/>
        </w:rPr>
      </w:pPr>
      <w:r>
        <w:rPr>
          <w:rFonts w:hint="eastAsia" w:ascii="华文中宋" w:hAnsi="华文中宋" w:eastAsia="华文中宋" w:cs="华文中宋"/>
          <w:b w:val="0"/>
          <w:bCs w:val="0"/>
          <w:i w:val="0"/>
          <w:caps w:val="0"/>
          <w:color w:val="000000"/>
          <w:spacing w:val="0"/>
          <w:sz w:val="28"/>
          <w:szCs w:val="28"/>
          <w:u w:val="none"/>
          <w:shd w:val="clear" w:fill="FFFFFF"/>
        </w:rPr>
        <w:t>一为修拙火定及双身修法，须要增强性能力之故</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二为证得之后，须保持其所证之红白明点不致失去，故须食肉。</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是故达赖喇嘛来至素食精美之台湾时，仍不能远离肉食，而继续大食牛肉。</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lang w:eastAsia="zh-CN"/>
        </w:rPr>
      </w:pPr>
      <w:r>
        <w:rPr>
          <w:rFonts w:hint="eastAsia" w:ascii="华文中宋" w:hAnsi="华文中宋" w:eastAsia="华文中宋" w:cs="华文中宋"/>
          <w:b w:val="0"/>
          <w:bCs w:val="0"/>
          <w:i w:val="0"/>
          <w:caps w:val="0"/>
          <w:color w:val="000000"/>
          <w:spacing w:val="0"/>
          <w:sz w:val="28"/>
          <w:szCs w:val="28"/>
          <w:u w:val="none"/>
          <w:shd w:val="clear" w:fill="FFFFFF"/>
          <w:lang w:eastAsia="zh-CN"/>
        </w:rPr>
        <w:t>记者采访</w:t>
      </w:r>
      <w:r>
        <w:rPr>
          <w:rFonts w:hint="eastAsia" w:ascii="华文中宋" w:hAnsi="华文中宋" w:eastAsia="华文中宋" w:cs="华文中宋"/>
          <w:b w:val="0"/>
          <w:bCs w:val="0"/>
          <w:i w:val="0"/>
          <w:caps w:val="0"/>
          <w:color w:val="000000"/>
          <w:spacing w:val="0"/>
          <w:sz w:val="28"/>
          <w:szCs w:val="28"/>
          <w:u w:val="none"/>
          <w:shd w:val="clear" w:fill="FFFFFF"/>
        </w:rPr>
        <w:t>当今藏密第一法王达赖喇嘛</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记者</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在南方藏人居民点，市场上几乎看不到卖猪肉，藏人说他们不吃猪肉，因为你的生肖是猪。你对此怎么看？</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达赖喇嘛</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哎哟，如果他们真的这样，他们就是愚昧或盲从</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我达赖喇嘛自己都喜欢吃猪肉，对这个没有限制。我特别喜欢吃中国烹调味道的猪肉，最好的是四川菜。在我去台湾访问时，曾说过喜欢吃辣椒牛肉，记者把我这个话报道了出去</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台湾邀请我的一个寺庙住持看到报导后给我发来传真说</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“你最好不要提辣椒牛肉。（笑）”一般来说，藏人，尤其是年轻喇嘛避免吃鱼、鸡、猪肉和鸡蛋。</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记者</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但是你全吃？达赖喇嘛</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是的。（摘自“抵抗撒旦的和平偶像——达兰萨拉采访达赖喇嘛” 一文， 作者</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曹长青）</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由上所举事证，已可证明西藏密宗</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确实乃佛所预记末法时期中的邪魔之法，不禁令人为诸藏密行者担忧，因为他们正在修练邪魔之法，命终后必堕恶道</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若人不知其底蕴，不分青红皂白赞叹、转贴、流通其法，必负破法共业，来日果报难量。</w:t>
      </w:r>
    </w:p>
    <w:p>
      <w:pPr>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br w:type="page"/>
      </w:r>
    </w:p>
    <w:p>
      <w:pPr>
        <w:keepNext w:val="0"/>
        <w:keepLines w:val="0"/>
        <w:pageBreakBefore w:val="0"/>
        <w:widowControl w:val="0"/>
        <w:kinsoku/>
        <w:wordWrap/>
        <w:overflowPunct/>
        <w:topLinePunct w:val="0"/>
        <w:autoSpaceDE/>
        <w:autoSpaceDN/>
        <w:bidi w:val="0"/>
        <w:adjustRightInd/>
        <w:snapToGrid/>
        <w:spacing w:line="600" w:lineRule="auto"/>
        <w:ind w:left="0" w:leftChars="0" w:firstLine="0" w:firstLineChars="0"/>
        <w:jc w:val="center"/>
        <w:textAlignment w:val="auto"/>
        <w:outlineLvl w:val="0"/>
        <w:rPr>
          <w:rFonts w:hint="eastAsia" w:ascii="华文中宋" w:hAnsi="华文中宋" w:eastAsia="华文中宋" w:cs="华文中宋"/>
          <w:b/>
          <w:bCs/>
          <w:i w:val="0"/>
          <w:caps w:val="0"/>
          <w:color w:val="000000"/>
          <w:spacing w:val="0"/>
          <w:sz w:val="36"/>
          <w:szCs w:val="36"/>
          <w:u w:val="none"/>
          <w:shd w:val="clear" w:fill="FFFFFF"/>
        </w:rPr>
      </w:pPr>
      <w:bookmarkStart w:id="14" w:name="五明佛学院说他有300多个弟子是等觉菩萨"/>
      <w:bookmarkStart w:id="15" w:name="_Toc15226"/>
      <w:r>
        <w:rPr>
          <w:rFonts w:hint="eastAsia" w:ascii="华文中宋" w:hAnsi="华文中宋" w:eastAsia="华文中宋" w:cs="华文中宋"/>
          <w:b/>
          <w:bCs/>
          <w:i w:val="0"/>
          <w:caps w:val="0"/>
          <w:color w:val="000000"/>
          <w:spacing w:val="0"/>
          <w:sz w:val="36"/>
          <w:szCs w:val="36"/>
          <w:u w:val="none"/>
          <w:shd w:val="clear" w:fill="FFFFFF"/>
        </w:rPr>
        <w:fldChar w:fldCharType="begin"/>
      </w:r>
      <w:r>
        <w:rPr>
          <w:rFonts w:hint="eastAsia" w:ascii="华文中宋" w:hAnsi="华文中宋" w:eastAsia="华文中宋" w:cs="华文中宋"/>
          <w:b/>
          <w:bCs/>
          <w:i w:val="0"/>
          <w:caps w:val="0"/>
          <w:color w:val="000000"/>
          <w:spacing w:val="0"/>
          <w:sz w:val="36"/>
          <w:szCs w:val="36"/>
          <w:u w:val="none"/>
          <w:shd w:val="clear" w:fill="FFFFFF"/>
        </w:rPr>
        <w:instrText xml:space="preserve"> HYPERLINK \l "五明佛学院说他有300多个弟子是等觉菩萨" </w:instrText>
      </w:r>
      <w:r>
        <w:rPr>
          <w:rFonts w:hint="eastAsia" w:ascii="华文中宋" w:hAnsi="华文中宋" w:eastAsia="华文中宋" w:cs="华文中宋"/>
          <w:b/>
          <w:bCs/>
          <w:i w:val="0"/>
          <w:caps w:val="0"/>
          <w:color w:val="000000"/>
          <w:spacing w:val="0"/>
          <w:sz w:val="36"/>
          <w:szCs w:val="36"/>
          <w:u w:val="none"/>
          <w:shd w:val="clear" w:fill="FFFFFF"/>
        </w:rPr>
        <w:fldChar w:fldCharType="separate"/>
      </w:r>
      <w:r>
        <w:rPr>
          <w:rStyle w:val="31"/>
          <w:rFonts w:hint="eastAsia" w:ascii="华文中宋" w:hAnsi="华文中宋" w:eastAsia="华文中宋" w:cs="华文中宋"/>
          <w:b/>
          <w:bCs/>
          <w:i w:val="0"/>
          <w:caps w:val="0"/>
          <w:color w:val="000000"/>
          <w:spacing w:val="0"/>
          <w:sz w:val="36"/>
          <w:szCs w:val="36"/>
          <w:u w:val="none"/>
          <w:shd w:val="clear" w:fill="FFFFFF"/>
        </w:rPr>
        <w:t>五明佛</w:t>
      </w:r>
      <w:r>
        <w:rPr>
          <w:rStyle w:val="31"/>
          <w:rFonts w:hint="eastAsia" w:ascii="华文中宋" w:hAnsi="华文中宋" w:eastAsia="华文中宋" w:cs="华文中宋"/>
          <w:b/>
          <w:bCs/>
          <w:i w:val="0"/>
          <w:caps w:val="0"/>
          <w:color w:val="000000"/>
          <w:spacing w:val="0"/>
          <w:sz w:val="36"/>
          <w:szCs w:val="36"/>
          <w:u w:val="none"/>
          <w:shd w:val="clear" w:fill="FFFFFF"/>
          <w:lang w:eastAsia="zh-CN"/>
        </w:rPr>
        <w:t>学</w:t>
      </w:r>
      <w:r>
        <w:rPr>
          <w:rStyle w:val="31"/>
          <w:rFonts w:hint="eastAsia" w:ascii="华文中宋" w:hAnsi="华文中宋" w:eastAsia="华文中宋" w:cs="华文中宋"/>
          <w:b/>
          <w:bCs/>
          <w:i w:val="0"/>
          <w:caps w:val="0"/>
          <w:color w:val="000000"/>
          <w:spacing w:val="0"/>
          <w:sz w:val="36"/>
          <w:szCs w:val="36"/>
          <w:u w:val="none"/>
          <w:shd w:val="clear" w:fill="FFFFFF"/>
        </w:rPr>
        <w:t>院说他有300多个弟子是等觉菩萨</w:t>
      </w:r>
      <w:bookmarkEnd w:id="14"/>
      <w:r>
        <w:rPr>
          <w:rFonts w:hint="eastAsia" w:ascii="华文中宋" w:hAnsi="华文中宋" w:eastAsia="华文中宋" w:cs="华文中宋"/>
          <w:b/>
          <w:bCs/>
          <w:i w:val="0"/>
          <w:caps w:val="0"/>
          <w:color w:val="000000"/>
          <w:spacing w:val="0"/>
          <w:sz w:val="36"/>
          <w:szCs w:val="36"/>
          <w:u w:val="none"/>
          <w:shd w:val="clear" w:fill="FFFFFF"/>
        </w:rPr>
        <w:fldChar w:fldCharType="end"/>
      </w:r>
      <w:bookmarkEnd w:id="15"/>
    </w:p>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http</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//blog.sina.com.cn/s/blog_52136dd201009bv2.html</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晋美彭措法王说</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他有300多个弟子是等觉菩萨</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我们现在应观清净心，在我们五明佛学院，我觉得至少有三百多位</w:t>
      </w:r>
      <w:r>
        <w:rPr>
          <w:rFonts w:hint="eastAsia" w:ascii="华文中宋" w:hAnsi="华文中宋" w:eastAsia="华文中宋" w:cs="华文中宋"/>
          <w:b w:val="0"/>
          <w:bCs w:val="0"/>
          <w:i w:val="0"/>
          <w:caps w:val="0"/>
          <w:color w:val="000000"/>
          <w:spacing w:val="0"/>
          <w:sz w:val="28"/>
          <w:szCs w:val="28"/>
          <w:u w:val="none"/>
          <w:shd w:val="clear" w:fill="FFFFFF"/>
          <w:lang w:eastAsia="zh-CN"/>
        </w:rPr>
        <w:t>登</w:t>
      </w:r>
      <w:r>
        <w:rPr>
          <w:rFonts w:hint="eastAsia" w:ascii="华文中宋" w:hAnsi="华文中宋" w:eastAsia="华文中宋" w:cs="华文中宋"/>
          <w:b w:val="0"/>
          <w:bCs w:val="0"/>
          <w:i w:val="0"/>
          <w:caps w:val="0"/>
          <w:color w:val="000000"/>
          <w:spacing w:val="0"/>
          <w:sz w:val="28"/>
          <w:szCs w:val="28"/>
          <w:u w:val="none"/>
          <w:shd w:val="clear" w:fill="FFFFFF"/>
        </w:rPr>
        <w:t>地菩萨，这是毫无疑问的。那么平时，我们说话、办事一定要谨小慎微。虽然在显现上有些菩萨似乎有烦恼，行为似乎也不如法，但这也许是大乘菩萨度化众生的善巧方便</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故我们需护持自心，不能随意恶口骂人，更不能欺负他人，不然的话造无量的罪业。</w:t>
      </w:r>
    </w:p>
    <w:p>
      <w:pPr>
        <w:keepNext w:val="0"/>
        <w:keepLines w:val="0"/>
        <w:pageBreakBefore w:val="0"/>
        <w:widowControl w:val="0"/>
        <w:kinsoku/>
        <w:wordWrap/>
        <w:overflowPunct/>
        <w:topLinePunct w:val="0"/>
        <w:autoSpaceDE/>
        <w:autoSpaceDN/>
        <w:bidi w:val="0"/>
        <w:adjustRightInd/>
        <w:snapToGrid/>
        <w:spacing w:line="560" w:lineRule="exact"/>
        <w:jc w:val="right"/>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——晋美彭措法王</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体光老和尚</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吹吧！这云居山到五明佛学院去了一些人，今年过了年从五明来的这个人他是高</w:t>
      </w:r>
      <w:r>
        <w:rPr>
          <w:rFonts w:hint="eastAsia" w:ascii="华文中宋" w:hAnsi="华文中宋" w:eastAsia="华文中宋" w:cs="华文中宋"/>
          <w:b w:val="0"/>
          <w:bCs w:val="0"/>
          <w:i w:val="0"/>
          <w:caps w:val="0"/>
          <w:color w:val="000000"/>
          <w:spacing w:val="0"/>
          <w:sz w:val="28"/>
          <w:szCs w:val="28"/>
          <w:u w:val="none"/>
          <w:shd w:val="clear" w:fill="FFFFFF"/>
          <w:lang w:val="en-US" w:eastAsia="zh-CN"/>
        </w:rPr>
        <w:t>F</w:t>
      </w:r>
      <w:r>
        <w:rPr>
          <w:rFonts w:hint="eastAsia" w:ascii="华文中宋" w:hAnsi="华文中宋" w:eastAsia="华文中宋" w:cs="华文中宋"/>
          <w:b w:val="0"/>
          <w:bCs w:val="0"/>
          <w:i w:val="0"/>
          <w:caps w:val="0"/>
          <w:color w:val="000000"/>
          <w:spacing w:val="0"/>
          <w:sz w:val="28"/>
          <w:szCs w:val="28"/>
          <w:u w:val="none"/>
          <w:shd w:val="clear" w:fill="FFFFFF"/>
        </w:rPr>
        <w:t>寺的，他来要跟我谈谈，我说没有什么可谈</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他说五明佛学院那里现在有三百多个等觉菩萨，这个是说瞎话的！等觉菩萨是什么？等觉菩萨就是一生补处，弥勒菩萨就是等觉菩萨，等觉菩萨能现八相成佛，你看这不是胡闹吗</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这不是吹的吗？吹这个干什么</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拉拢人！我们可不搞这个。</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催板！</w:t>
      </w:r>
    </w:p>
    <w:p>
      <w:pPr>
        <w:keepNext w:val="0"/>
        <w:keepLines w:val="0"/>
        <w:pageBreakBefore w:val="0"/>
        <w:widowControl w:val="0"/>
        <w:kinsoku/>
        <w:wordWrap/>
        <w:overflowPunct/>
        <w:topLinePunct w:val="0"/>
        <w:autoSpaceDE/>
        <w:autoSpaceDN/>
        <w:bidi w:val="0"/>
        <w:adjustRightInd/>
        <w:snapToGrid/>
        <w:spacing w:line="560" w:lineRule="exact"/>
        <w:jc w:val="right"/>
        <w:textAlignment w:val="auto"/>
        <w:rPr>
          <w:rFonts w:hint="eastAsia" w:ascii="华文中宋" w:hAnsi="华文中宋" w:eastAsia="华文中宋" w:cs="华文中宋"/>
          <w:b/>
          <w:bCs/>
          <w:i w:val="0"/>
          <w:caps w:val="0"/>
          <w:color w:val="000000"/>
          <w:spacing w:val="0"/>
          <w:sz w:val="28"/>
          <w:szCs w:val="28"/>
          <w:u w:val="none"/>
          <w:shd w:val="clear" w:fill="FFFFFF"/>
          <w:lang w:eastAsia="zh-CN"/>
        </w:rPr>
      </w:pPr>
      <w:r>
        <w:rPr>
          <w:rFonts w:hint="eastAsia" w:ascii="华文中宋" w:hAnsi="华文中宋" w:eastAsia="华文中宋" w:cs="华文中宋"/>
          <w:b/>
          <w:bCs/>
          <w:i w:val="0"/>
          <w:caps w:val="0"/>
          <w:color w:val="000000"/>
          <w:spacing w:val="0"/>
          <w:sz w:val="28"/>
          <w:szCs w:val="28"/>
          <w:u w:val="none"/>
          <w:shd w:val="clear" w:fill="FFFFFF"/>
        </w:rPr>
        <w:t>——虚云大师得意弟子体光老和尚</w:t>
      </w:r>
    </w:p>
    <w:p>
      <w:pPr>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br w:type="page"/>
      </w:r>
    </w:p>
    <w:p>
      <w:pPr>
        <w:keepNext w:val="0"/>
        <w:keepLines w:val="0"/>
        <w:pageBreakBefore w:val="0"/>
        <w:widowControl w:val="0"/>
        <w:kinsoku/>
        <w:wordWrap/>
        <w:overflowPunct/>
        <w:topLinePunct w:val="0"/>
        <w:autoSpaceDE/>
        <w:autoSpaceDN/>
        <w:bidi w:val="0"/>
        <w:adjustRightInd/>
        <w:snapToGrid/>
        <w:spacing w:line="600" w:lineRule="auto"/>
        <w:ind w:left="0" w:leftChars="0" w:firstLine="0" w:firstLineChars="0"/>
        <w:jc w:val="center"/>
        <w:textAlignment w:val="auto"/>
        <w:outlineLvl w:val="0"/>
        <w:rPr>
          <w:rFonts w:hint="eastAsia" w:ascii="华文中宋" w:hAnsi="华文中宋" w:eastAsia="华文中宋" w:cs="华文中宋"/>
          <w:b/>
          <w:bCs/>
          <w:i w:val="0"/>
          <w:caps w:val="0"/>
          <w:color w:val="000000"/>
          <w:spacing w:val="0"/>
          <w:sz w:val="36"/>
          <w:szCs w:val="36"/>
          <w:u w:val="none"/>
          <w:shd w:val="clear" w:fill="FFFFFF"/>
        </w:rPr>
      </w:pPr>
      <w:bookmarkStart w:id="16" w:name="_Toc28787"/>
      <w:bookmarkStart w:id="17" w:name="西藏邪恶的暴动分子都是藏密信徒"/>
      <w:r>
        <w:rPr>
          <w:rFonts w:hint="eastAsia" w:ascii="华文中宋" w:hAnsi="华文中宋" w:eastAsia="华文中宋" w:cs="华文中宋"/>
          <w:b/>
          <w:bCs/>
          <w:i w:val="0"/>
          <w:caps w:val="0"/>
          <w:color w:val="000000"/>
          <w:spacing w:val="0"/>
          <w:sz w:val="36"/>
          <w:szCs w:val="36"/>
          <w:u w:val="none"/>
          <w:shd w:val="clear" w:fill="FFFFFF"/>
        </w:rPr>
        <w:fldChar w:fldCharType="begin"/>
      </w:r>
      <w:r>
        <w:rPr>
          <w:rFonts w:hint="eastAsia" w:ascii="华文中宋" w:hAnsi="华文中宋" w:eastAsia="华文中宋" w:cs="华文中宋"/>
          <w:b/>
          <w:bCs/>
          <w:i w:val="0"/>
          <w:caps w:val="0"/>
          <w:color w:val="000000"/>
          <w:spacing w:val="0"/>
          <w:sz w:val="36"/>
          <w:szCs w:val="36"/>
          <w:u w:val="none"/>
          <w:shd w:val="clear" w:fill="FFFFFF"/>
        </w:rPr>
        <w:instrText xml:space="preserve"> HYPERLINK \l "西藏邪恶的暴动分子都是藏密信徒" </w:instrText>
      </w:r>
      <w:r>
        <w:rPr>
          <w:rFonts w:hint="eastAsia" w:ascii="华文中宋" w:hAnsi="华文中宋" w:eastAsia="华文中宋" w:cs="华文中宋"/>
          <w:b/>
          <w:bCs/>
          <w:i w:val="0"/>
          <w:caps w:val="0"/>
          <w:color w:val="000000"/>
          <w:spacing w:val="0"/>
          <w:sz w:val="36"/>
          <w:szCs w:val="36"/>
          <w:u w:val="none"/>
          <w:shd w:val="clear" w:fill="FFFFFF"/>
        </w:rPr>
        <w:fldChar w:fldCharType="separate"/>
      </w:r>
      <w:r>
        <w:rPr>
          <w:rStyle w:val="31"/>
          <w:rFonts w:hint="eastAsia" w:ascii="华文中宋" w:hAnsi="华文中宋" w:eastAsia="华文中宋" w:cs="华文中宋"/>
          <w:b/>
          <w:bCs/>
          <w:i w:val="0"/>
          <w:caps w:val="0"/>
          <w:color w:val="000000"/>
          <w:spacing w:val="0"/>
          <w:sz w:val="36"/>
          <w:szCs w:val="36"/>
          <w:u w:val="none"/>
          <w:shd w:val="clear" w:fill="FFFFFF"/>
        </w:rPr>
        <w:t>西藏邪恶的暴动分子都是藏密信徒</w:t>
      </w:r>
      <w:r>
        <w:rPr>
          <w:rFonts w:hint="eastAsia" w:ascii="华文中宋" w:hAnsi="华文中宋" w:eastAsia="华文中宋" w:cs="华文中宋"/>
          <w:b/>
          <w:bCs/>
          <w:i w:val="0"/>
          <w:caps w:val="0"/>
          <w:color w:val="000000"/>
          <w:spacing w:val="0"/>
          <w:sz w:val="36"/>
          <w:szCs w:val="36"/>
          <w:u w:val="none"/>
          <w:shd w:val="clear" w:fill="FFFFFF"/>
        </w:rPr>
        <w:fldChar w:fldCharType="end"/>
      </w:r>
      <w:bookmarkEnd w:id="16"/>
    </w:p>
    <w:bookmarkEnd w:id="17"/>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http</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//blog.sina.com.cn/s/blog_52136dd201009c09.html</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http</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//blog.sina.com.cn/s/blog_4a1b74b7010093ap.html</w:t>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lang w:eastAsia="zh-CN"/>
        </w:rPr>
      </w:pPr>
      <w:r>
        <w:rPr>
          <w:rFonts w:hint="eastAsia" w:ascii="华文中宋" w:hAnsi="华文中宋" w:eastAsia="华文中宋" w:cs="华文中宋"/>
          <w:b w:val="0"/>
          <w:bCs w:val="0"/>
          <w:i w:val="0"/>
          <w:caps w:val="0"/>
          <w:color w:val="000000"/>
          <w:spacing w:val="0"/>
          <w:sz w:val="28"/>
          <w:szCs w:val="28"/>
          <w:u w:val="none"/>
          <w:shd w:val="clear" w:fill="FFFFFF"/>
          <w:lang w:eastAsia="zh-CN"/>
        </w:rPr>
        <w:drawing>
          <wp:inline distT="0" distB="0" distL="114300" distR="114300">
            <wp:extent cx="4762500" cy="3076575"/>
            <wp:effectExtent l="0" t="0" r="0" b="9525"/>
            <wp:docPr id="8" name="图片 8" descr="9415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9415714"/>
                    <pic:cNvPicPr>
                      <a:picLocks noChangeAspect="1"/>
                    </pic:cNvPicPr>
                  </pic:nvPicPr>
                  <pic:blipFill>
                    <a:blip r:embed="rId22"/>
                    <a:stretch>
                      <a:fillRect/>
                    </a:stretch>
                  </pic:blipFill>
                  <pic:spPr>
                    <a:xfrm>
                      <a:off x="0" y="0"/>
                      <a:ext cx="4762500" cy="307657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3月14日</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一名右手持铁链的不法分子在焚烧中国国旗，另一名不法分子手持长刀。 (图2)</w:t>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lang w:eastAsia="zh-CN"/>
        </w:rPr>
      </w:pPr>
      <w:r>
        <w:rPr>
          <w:rFonts w:hint="eastAsia" w:ascii="华文中宋" w:hAnsi="华文中宋" w:eastAsia="华文中宋" w:cs="华文中宋"/>
          <w:b w:val="0"/>
          <w:bCs w:val="0"/>
          <w:i w:val="0"/>
          <w:caps w:val="0"/>
          <w:color w:val="000000"/>
          <w:spacing w:val="0"/>
          <w:sz w:val="28"/>
          <w:szCs w:val="28"/>
          <w:u w:val="none"/>
          <w:shd w:val="clear" w:fill="FFFFFF"/>
          <w:lang w:eastAsia="zh-CN"/>
        </w:rPr>
        <w:drawing>
          <wp:inline distT="0" distB="0" distL="114300" distR="114300">
            <wp:extent cx="4572000" cy="3038475"/>
            <wp:effectExtent l="0" t="0" r="0" b="9525"/>
            <wp:docPr id="9" name="图片 9" descr="9457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9457126"/>
                    <pic:cNvPicPr>
                      <a:picLocks noChangeAspect="1"/>
                    </pic:cNvPicPr>
                  </pic:nvPicPr>
                  <pic:blipFill>
                    <a:blip r:embed="rId23"/>
                    <a:stretch>
                      <a:fillRect/>
                    </a:stretch>
                  </pic:blipFill>
                  <pic:spPr>
                    <a:xfrm>
                      <a:off x="0" y="0"/>
                      <a:ext cx="4572000" cy="303847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lang w:eastAsia="zh-CN"/>
        </w:rPr>
      </w:pPr>
      <w:r>
        <w:rPr>
          <w:rFonts w:hint="eastAsia" w:ascii="华文中宋" w:hAnsi="华文中宋" w:eastAsia="华文中宋" w:cs="华文中宋"/>
          <w:b w:val="0"/>
          <w:bCs w:val="0"/>
          <w:i w:val="0"/>
          <w:caps w:val="0"/>
          <w:color w:val="000000"/>
          <w:spacing w:val="0"/>
          <w:sz w:val="28"/>
          <w:szCs w:val="28"/>
          <w:u w:val="none"/>
          <w:shd w:val="clear" w:fill="FFFFFF"/>
          <w:lang w:eastAsia="zh-CN"/>
        </w:rPr>
        <w:drawing>
          <wp:inline distT="0" distB="0" distL="114300" distR="114300">
            <wp:extent cx="4762500" cy="3067050"/>
            <wp:effectExtent l="0" t="0" r="0" b="0"/>
            <wp:docPr id="10" name="图片 10" descr="9392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9392871"/>
                    <pic:cNvPicPr>
                      <a:picLocks noChangeAspect="1"/>
                    </pic:cNvPicPr>
                  </pic:nvPicPr>
                  <pic:blipFill>
                    <a:blip r:embed="rId24"/>
                    <a:stretch>
                      <a:fillRect/>
                    </a:stretch>
                  </pic:blipFill>
                  <pic:spPr>
                    <a:xfrm>
                      <a:off x="0" y="0"/>
                      <a:ext cx="4762500" cy="306705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在这次打砸抢烧事件中，暴徒使用的手段极其残忍，令人发指。比如往群众身上泼汽油活活烧死，割人耳朵……这就是被不法分子打瞎右眼和割掉左耳的无辜群众。西藏日报记者摄 (图5)</w:t>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lang w:eastAsia="zh-CN"/>
        </w:rPr>
      </w:pPr>
      <w:r>
        <w:rPr>
          <w:rFonts w:hint="eastAsia" w:ascii="华文中宋" w:hAnsi="华文中宋" w:eastAsia="华文中宋" w:cs="华文中宋"/>
          <w:b w:val="0"/>
          <w:bCs w:val="0"/>
          <w:i w:val="0"/>
          <w:caps w:val="0"/>
          <w:color w:val="000000"/>
          <w:spacing w:val="0"/>
          <w:sz w:val="28"/>
          <w:szCs w:val="28"/>
          <w:u w:val="none"/>
          <w:shd w:val="clear" w:fill="FFFFFF"/>
          <w:lang w:eastAsia="zh-CN"/>
        </w:rPr>
        <w:drawing>
          <wp:inline distT="0" distB="0" distL="114300" distR="114300">
            <wp:extent cx="3238500" cy="2343150"/>
            <wp:effectExtent l="0" t="0" r="0" b="0"/>
            <wp:docPr id="11" name="图片 11" descr="9391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9391907"/>
                    <pic:cNvPicPr>
                      <a:picLocks noChangeAspect="1"/>
                    </pic:cNvPicPr>
                  </pic:nvPicPr>
                  <pic:blipFill>
                    <a:blip r:embed="rId25"/>
                    <a:stretch>
                      <a:fillRect/>
                    </a:stretch>
                  </pic:blipFill>
                  <pic:spPr>
                    <a:xfrm>
                      <a:off x="0" y="0"/>
                      <a:ext cx="3238500" cy="234315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参与打砸抢烧的藏密喇嘛、信徒用长棍攻击值勤武警官兵时，毫无怜悯之心。西藏日报记者 摄(图1)</w:t>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lang w:eastAsia="zh-CN"/>
        </w:rPr>
      </w:pPr>
      <w:r>
        <w:rPr>
          <w:rFonts w:hint="eastAsia" w:ascii="华文中宋" w:hAnsi="华文中宋" w:eastAsia="华文中宋" w:cs="华文中宋"/>
          <w:b w:val="0"/>
          <w:bCs w:val="0"/>
          <w:i w:val="0"/>
          <w:caps w:val="0"/>
          <w:color w:val="000000"/>
          <w:spacing w:val="0"/>
          <w:sz w:val="28"/>
          <w:szCs w:val="28"/>
          <w:u w:val="none"/>
          <w:shd w:val="clear" w:fill="FFFFFF"/>
          <w:lang w:eastAsia="zh-CN"/>
        </w:rPr>
        <w:drawing>
          <wp:inline distT="0" distB="0" distL="114300" distR="114300">
            <wp:extent cx="2857500" cy="1990725"/>
            <wp:effectExtent l="0" t="0" r="0" b="9525"/>
            <wp:docPr id="13" name="图片 13" descr="9430958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9430958 (1)"/>
                    <pic:cNvPicPr>
                      <a:picLocks noChangeAspect="1"/>
                    </pic:cNvPicPr>
                  </pic:nvPicPr>
                  <pic:blipFill>
                    <a:blip r:embed="rId26"/>
                    <a:stretch>
                      <a:fillRect/>
                    </a:stretch>
                  </pic:blipFill>
                  <pic:spPr>
                    <a:xfrm>
                      <a:off x="0" y="0"/>
                      <a:ext cx="2857500" cy="199072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lang w:eastAsia="zh-CN"/>
        </w:rPr>
      </w:pPr>
      <w:r>
        <w:rPr>
          <w:rFonts w:hint="eastAsia" w:ascii="华文中宋" w:hAnsi="华文中宋" w:eastAsia="华文中宋" w:cs="华文中宋"/>
          <w:b w:val="0"/>
          <w:bCs w:val="0"/>
          <w:i w:val="0"/>
          <w:caps w:val="0"/>
          <w:color w:val="000000"/>
          <w:spacing w:val="0"/>
          <w:sz w:val="28"/>
          <w:szCs w:val="28"/>
          <w:u w:val="none"/>
          <w:shd w:val="clear" w:fill="FFFFFF"/>
          <w:lang w:eastAsia="zh-CN"/>
        </w:rPr>
        <w:drawing>
          <wp:inline distT="0" distB="0" distL="114300" distR="114300">
            <wp:extent cx="5238750" cy="3486150"/>
            <wp:effectExtent l="0" t="0" r="0" b="0"/>
            <wp:docPr id="14" name="图片 14" descr="9538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9538357"/>
                    <pic:cNvPicPr>
                      <a:picLocks noChangeAspect="1"/>
                    </pic:cNvPicPr>
                  </pic:nvPicPr>
                  <pic:blipFill>
                    <a:blip r:embed="rId27"/>
                    <a:stretch>
                      <a:fillRect/>
                    </a:stretch>
                  </pic:blipFill>
                  <pic:spPr>
                    <a:xfrm>
                      <a:off x="0" y="0"/>
                      <a:ext cx="5238750" cy="348615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 xml:space="preserve">《西藏日报》/中国西藏新闻网2008年3月28日图片报道 </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3月14日，一群不法分子在西藏自治区首府拉萨市区的主要路段实施打砸抢烧，焚烧过往车辆，追打过路群众，冲击商场、电信营业网点和政府机关，给当地人民群众生命财产造成重大损失，使当地的社会秩序受到了严重破坏。事后查明，这天，不法分子纵火300余处，拉萨908户商铺</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7所学校</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120间民房</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5座医院受损，砸毁金融网点10个，至少20处建筑物被烧成废墟，84辆汽车被毁。有18名无辜群众被烧死或砍死，受伤群众达382人，其中重伤58人。拉萨市直接财产损失达24468.789万元。这是一场反对分裂，维护祖国统一和民族团结的斗争。</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藏密种种不法行为不单单是现在才出现，而是自古以来就没间断过</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在汉地的历史</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在西藏的历史，处处都可以看到。</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比如</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西藏各教派上层喇嘛，在修密法时还残害人命作供品。14世纪的汉文记载，已经提到13、14世纪到北京来的西藏喇嘛，使用人脑盖骨、胫骨、人皮等。当时的喇嘛自己还说，有时使用血淋淋的人心</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人肝作供佛的供品。这种残酷野蛮的手段，一直在西藏上层喇嘛间秘密流行着。从1958年到1959年春，仅在拉萨西郊一个佛堂里，为了念经放咒，就先后向一个管事头人索要过整人头27个、人头盖骨6个、人腿骨4根、整张人皮1张、人尸1具、人肠14捆、人肉8块、人血9瓶。(《废除西藏喇嘛寺的封建特权和封建剥削》王森、王辅仁</w:t>
      </w:r>
      <w:r>
        <w:rPr>
          <w:rFonts w:hint="eastAsia" w:ascii="华文中宋" w:hAnsi="华文中宋" w:eastAsia="华文中宋" w:cs="华文中宋"/>
          <w:b w:val="0"/>
          <w:bCs w:val="0"/>
          <w:i w:val="0"/>
          <w:caps w:val="0"/>
          <w:color w:val="000000"/>
          <w:spacing w:val="0"/>
          <w:sz w:val="28"/>
          <w:szCs w:val="28"/>
          <w:u w:val="none"/>
          <w:shd w:val="clear" w:fill="FFFFFF"/>
          <w:lang w:eastAsia="zh-CN"/>
        </w:rPr>
        <w:t>著</w:t>
      </w:r>
      <w:r>
        <w:rPr>
          <w:rFonts w:hint="eastAsia" w:ascii="华文中宋" w:hAnsi="华文中宋" w:eastAsia="华文中宋" w:cs="华文中宋"/>
          <w:b w:val="0"/>
          <w:bCs w:val="0"/>
          <w:i w:val="0"/>
          <w:caps w:val="0"/>
          <w:color w:val="000000"/>
          <w:spacing w:val="0"/>
          <w:sz w:val="28"/>
          <w:szCs w:val="28"/>
          <w:u w:val="none"/>
          <w:shd w:val="clear" w:fill="FFFFFF"/>
        </w:rPr>
        <w:t>)</w:t>
      </w:r>
    </w:p>
    <w:p>
      <w:pPr>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br w:type="page"/>
      </w:r>
    </w:p>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outlineLvl w:val="0"/>
        <w:rPr>
          <w:rFonts w:hint="eastAsia" w:ascii="华文中宋" w:hAnsi="华文中宋" w:eastAsia="华文中宋" w:cs="华文中宋"/>
          <w:b/>
          <w:bCs/>
          <w:i w:val="0"/>
          <w:caps w:val="0"/>
          <w:color w:val="000000"/>
          <w:spacing w:val="0"/>
          <w:sz w:val="36"/>
          <w:szCs w:val="36"/>
          <w:u w:val="none"/>
          <w:shd w:val="clear" w:fill="FFFFFF"/>
          <w:lang w:eastAsia="zh-CN"/>
        </w:rPr>
      </w:pPr>
      <w:bookmarkStart w:id="18" w:name="_Toc29829"/>
      <w:bookmarkStart w:id="19" w:name="谁最希望如来正法宝藏赶快灭亡？谁会披佛袈裟毁我正法？"/>
      <w:r>
        <w:rPr>
          <w:rFonts w:hint="eastAsia" w:ascii="华文中宋" w:hAnsi="华文中宋" w:eastAsia="华文中宋" w:cs="华文中宋"/>
          <w:b/>
          <w:bCs/>
          <w:i w:val="0"/>
          <w:caps w:val="0"/>
          <w:color w:val="000000"/>
          <w:spacing w:val="0"/>
          <w:sz w:val="36"/>
          <w:szCs w:val="36"/>
          <w:u w:val="none"/>
          <w:shd w:val="clear" w:fill="FFFFFF"/>
        </w:rPr>
        <w:fldChar w:fldCharType="begin"/>
      </w:r>
      <w:r>
        <w:rPr>
          <w:rFonts w:hint="eastAsia" w:ascii="华文中宋" w:hAnsi="华文中宋" w:eastAsia="华文中宋" w:cs="华文中宋"/>
          <w:b/>
          <w:bCs/>
          <w:i w:val="0"/>
          <w:caps w:val="0"/>
          <w:color w:val="000000"/>
          <w:spacing w:val="0"/>
          <w:sz w:val="36"/>
          <w:szCs w:val="36"/>
          <w:u w:val="none"/>
          <w:shd w:val="clear" w:fill="FFFFFF"/>
        </w:rPr>
        <w:instrText xml:space="preserve"> HYPERLINK \l "谁最希望如来正法宝藏赶快灭亡？谁会披佛袈裟毁我正法？" </w:instrText>
      </w:r>
      <w:r>
        <w:rPr>
          <w:rFonts w:hint="eastAsia" w:ascii="华文中宋" w:hAnsi="华文中宋" w:eastAsia="华文中宋" w:cs="华文中宋"/>
          <w:b/>
          <w:bCs/>
          <w:i w:val="0"/>
          <w:caps w:val="0"/>
          <w:color w:val="000000"/>
          <w:spacing w:val="0"/>
          <w:sz w:val="36"/>
          <w:szCs w:val="36"/>
          <w:u w:val="none"/>
          <w:shd w:val="clear" w:fill="FFFFFF"/>
        </w:rPr>
        <w:fldChar w:fldCharType="separate"/>
      </w:r>
      <w:r>
        <w:rPr>
          <w:rStyle w:val="31"/>
          <w:rFonts w:hint="eastAsia" w:ascii="华文中宋" w:hAnsi="华文中宋" w:eastAsia="华文中宋" w:cs="华文中宋"/>
          <w:b/>
          <w:bCs/>
          <w:i w:val="0"/>
          <w:caps w:val="0"/>
          <w:color w:val="000000"/>
          <w:spacing w:val="0"/>
          <w:sz w:val="36"/>
          <w:szCs w:val="36"/>
          <w:u w:val="none"/>
          <w:shd w:val="clear" w:fill="FFFFFF"/>
        </w:rPr>
        <w:t>谁最希望如来正法宝藏赶快灭亡？谁会披佛袈裟毁我正</w:t>
      </w:r>
      <w:r>
        <w:rPr>
          <w:rStyle w:val="31"/>
          <w:rFonts w:hint="eastAsia" w:ascii="华文中宋" w:hAnsi="华文中宋" w:eastAsia="华文中宋" w:cs="华文中宋"/>
          <w:b/>
          <w:bCs/>
          <w:i w:val="0"/>
          <w:caps w:val="0"/>
          <w:color w:val="000000"/>
          <w:spacing w:val="0"/>
          <w:sz w:val="36"/>
          <w:szCs w:val="36"/>
          <w:u w:val="none"/>
          <w:shd w:val="clear" w:fill="FFFFFF"/>
          <w:lang w:eastAsia="zh-CN"/>
        </w:rPr>
        <w:t>法？</w:t>
      </w:r>
      <w:r>
        <w:rPr>
          <w:rFonts w:hint="eastAsia" w:ascii="华文中宋" w:hAnsi="华文中宋" w:eastAsia="华文中宋" w:cs="华文中宋"/>
          <w:b/>
          <w:bCs/>
          <w:i w:val="0"/>
          <w:caps w:val="0"/>
          <w:color w:val="000000"/>
          <w:spacing w:val="0"/>
          <w:sz w:val="36"/>
          <w:szCs w:val="36"/>
          <w:u w:val="none"/>
          <w:shd w:val="clear" w:fill="FFFFFF"/>
        </w:rPr>
        <w:fldChar w:fldCharType="end"/>
      </w:r>
      <w:bookmarkEnd w:id="18"/>
    </w:p>
    <w:bookmarkEnd w:id="19"/>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http</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//blog.sina.com.cn/s/blog_52136dd201009c0k.html</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宣化上人开示</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 xml:space="preserve">“谁最希望如来正法宝藏赶快灭亡呢？谁会披佛袈裟毁我正法呢？谁最希望佛教僧团变成合议制呢？谁让和尚娶妻、尼姑生小孩呢？谁在那边争夺庙产，佛法企业、商业化呢？谁会在末法恶世中，大量的成立附佛外道呢？谁搞一大堆禅功、神功、气脉、印心禅，都要偷窃佛教之名呢？” </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宣化上人说</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本来想离苦得乐，可是却一失足而钻到地狱门头去，还有更坏的事情，就是密宗里教人的双修法，说念什么密咒，男女互修‘欢喜禅’，无以上之啦！不但能解决欲念，又能即身成佛。成佛哪有那么容易！既不断淫，又可成佛，那是绝不可能的事，天下间无此道理。今人多数贪侥幸、贪捷径，一听到什么玄妙法，就被迷惑而陷入魔网，到死时，还是密！密！密！密到地狱里去了！ ”</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lang w:eastAsia="zh-CN"/>
        </w:rPr>
      </w:pPr>
      <w:r>
        <w:rPr>
          <w:rFonts w:hint="eastAsia" w:ascii="华文中宋" w:hAnsi="华文中宋" w:eastAsia="华文中宋" w:cs="华文中宋"/>
          <w:b w:val="0"/>
          <w:bCs w:val="0"/>
          <w:i w:val="0"/>
          <w:caps w:val="0"/>
          <w:color w:val="000000"/>
          <w:spacing w:val="0"/>
          <w:sz w:val="28"/>
          <w:szCs w:val="28"/>
          <w:u w:val="none"/>
          <w:shd w:val="clear" w:fill="FFFFFF"/>
        </w:rPr>
        <w:t>但愿正信的佛子、网友，好好深思！在这个末法五浊恶世中，除了人心浮动、混乱外，人间也被搞得有如地狱般的黑暗，世人是非不明，贪功近利，佛门中亦有许多魔众比丘混入其中</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修行的重要圭臬——四依处</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依法不依人，依义不依语，依了义不依不了义，依智不依识。</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p>
    <w:p>
      <w:pPr>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br w:type="page"/>
      </w:r>
    </w:p>
    <w:p>
      <w:pPr>
        <w:keepNext w:val="0"/>
        <w:keepLines w:val="0"/>
        <w:pageBreakBefore w:val="0"/>
        <w:widowControl w:val="0"/>
        <w:kinsoku/>
        <w:wordWrap/>
        <w:overflowPunct/>
        <w:topLinePunct w:val="0"/>
        <w:autoSpaceDE/>
        <w:autoSpaceDN/>
        <w:bidi w:val="0"/>
        <w:adjustRightInd/>
        <w:snapToGrid/>
        <w:spacing w:line="600" w:lineRule="auto"/>
        <w:ind w:left="0" w:leftChars="0" w:firstLine="0" w:firstLineChars="0"/>
        <w:jc w:val="center"/>
        <w:textAlignment w:val="auto"/>
        <w:outlineLvl w:val="0"/>
        <w:rPr>
          <w:rFonts w:hint="eastAsia" w:ascii="华文中宋" w:hAnsi="华文中宋" w:eastAsia="华文中宋" w:cs="华文中宋"/>
          <w:b/>
          <w:bCs/>
          <w:i w:val="0"/>
          <w:caps w:val="0"/>
          <w:color w:val="000000"/>
          <w:spacing w:val="0"/>
          <w:sz w:val="36"/>
          <w:szCs w:val="36"/>
          <w:u w:val="none"/>
          <w:shd w:val="clear" w:fill="FFFFFF"/>
        </w:rPr>
      </w:pPr>
      <w:bookmarkStart w:id="20" w:name="_Toc11144"/>
      <w:bookmarkStart w:id="21" w:name="依佛说四念住，证明西藏密宗不是佛教"/>
      <w:r>
        <w:rPr>
          <w:rFonts w:hint="eastAsia" w:ascii="华文中宋" w:hAnsi="华文中宋" w:eastAsia="华文中宋" w:cs="华文中宋"/>
          <w:b/>
          <w:bCs/>
          <w:i w:val="0"/>
          <w:caps w:val="0"/>
          <w:color w:val="000000"/>
          <w:spacing w:val="0"/>
          <w:sz w:val="36"/>
          <w:szCs w:val="36"/>
          <w:u w:val="none"/>
          <w:shd w:val="clear" w:fill="FFFFFF"/>
        </w:rPr>
        <w:fldChar w:fldCharType="begin"/>
      </w:r>
      <w:r>
        <w:rPr>
          <w:rFonts w:hint="eastAsia" w:ascii="华文中宋" w:hAnsi="华文中宋" w:eastAsia="华文中宋" w:cs="华文中宋"/>
          <w:b/>
          <w:bCs/>
          <w:i w:val="0"/>
          <w:caps w:val="0"/>
          <w:color w:val="000000"/>
          <w:spacing w:val="0"/>
          <w:sz w:val="36"/>
          <w:szCs w:val="36"/>
          <w:u w:val="none"/>
          <w:shd w:val="clear" w:fill="FFFFFF"/>
        </w:rPr>
        <w:instrText xml:space="preserve"> HYPERLINK \l "依佛说四念住，证明西藏密宗不是佛教" </w:instrText>
      </w:r>
      <w:r>
        <w:rPr>
          <w:rFonts w:hint="eastAsia" w:ascii="华文中宋" w:hAnsi="华文中宋" w:eastAsia="华文中宋" w:cs="华文中宋"/>
          <w:b/>
          <w:bCs/>
          <w:i w:val="0"/>
          <w:caps w:val="0"/>
          <w:color w:val="000000"/>
          <w:spacing w:val="0"/>
          <w:sz w:val="36"/>
          <w:szCs w:val="36"/>
          <w:u w:val="none"/>
          <w:shd w:val="clear" w:fill="FFFFFF"/>
        </w:rPr>
        <w:fldChar w:fldCharType="separate"/>
      </w:r>
      <w:r>
        <w:rPr>
          <w:rStyle w:val="31"/>
          <w:rFonts w:hint="eastAsia" w:ascii="华文中宋" w:hAnsi="华文中宋" w:eastAsia="华文中宋" w:cs="华文中宋"/>
          <w:b/>
          <w:bCs/>
          <w:i w:val="0"/>
          <w:caps w:val="0"/>
          <w:color w:val="000000"/>
          <w:spacing w:val="0"/>
          <w:sz w:val="36"/>
          <w:szCs w:val="36"/>
          <w:u w:val="none"/>
          <w:shd w:val="clear" w:fill="FFFFFF"/>
        </w:rPr>
        <w:t>依佛说四念住，证明西藏密宗不是佛教</w:t>
      </w:r>
      <w:r>
        <w:rPr>
          <w:rFonts w:hint="eastAsia" w:ascii="华文中宋" w:hAnsi="华文中宋" w:eastAsia="华文中宋" w:cs="华文中宋"/>
          <w:b/>
          <w:bCs/>
          <w:i w:val="0"/>
          <w:caps w:val="0"/>
          <w:color w:val="000000"/>
          <w:spacing w:val="0"/>
          <w:sz w:val="36"/>
          <w:szCs w:val="36"/>
          <w:u w:val="none"/>
          <w:shd w:val="clear" w:fill="FFFFFF"/>
        </w:rPr>
        <w:fldChar w:fldCharType="end"/>
      </w:r>
      <w:bookmarkEnd w:id="20"/>
    </w:p>
    <w:bookmarkEnd w:id="21"/>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http</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//blog.sina.com.cn/s/blog_52136dd201009c66.html</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lang w:eastAsia="zh-CN"/>
        </w:rPr>
      </w:pPr>
      <w:r>
        <w:rPr>
          <w:rFonts w:hint="eastAsia" w:ascii="华文中宋" w:hAnsi="华文中宋" w:eastAsia="华文中宋" w:cs="华文中宋"/>
          <w:b w:val="0"/>
          <w:bCs w:val="0"/>
          <w:i w:val="0"/>
          <w:caps w:val="0"/>
          <w:color w:val="000000"/>
          <w:spacing w:val="0"/>
          <w:sz w:val="28"/>
          <w:szCs w:val="28"/>
          <w:u w:val="none"/>
          <w:shd w:val="clear" w:fill="FFFFFF"/>
        </w:rPr>
        <w:t>四念住︰观身不净</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观受是苦</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观心无常</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观法无我</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观身不净</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色身不净，人之五官有眼屎、耳屎、鼻屎、唾液，有大小便利诸不净，全身毛细孔会排汗，有汗臭味，故佛陀教导弟子应观身不净，以远离对色身的贪爱执着，也藉此对治男女欲贪。可悲西藏密宗却教导应追求性高潮乐触遍身不退，与佛陀之教导完全相反</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越修练藏密法门，就会对欲贪越执着，对异性色身越贪爱，其修法与  佛之开示反其道而行，故知西藏密宗绝非佛法。</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观受是苦</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不论是苦受、乐受，其本质皆是苦</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例如藏密行者追求性高潮乐触持久不退，于性高潮中虽然是乐受，然而乐受终究会过去，终究无法永恒持续，故于乐受之时必然担心乐受会过去而消逝，此时乃苦受所摄，此即是“行苦”。佛陀教导应该观察一切</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受</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皆是苦，可叹西藏密宗却教导追求性高潮乐受持久的追求，此又与佛之教导相反，故西藏密宗绝非佛教，违佛开示故。</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观心无常</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领纳男女细滑触之触尘乃是身识，领纳性高潮之心乃是意识心，然而不论是身识或意识皆是无常</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身识乃身根触触尘而有，意识乃意根触法尘而生，若色身坏灭则身识无法现行，若五胜义根或者色身坏灭，则人间之意识心也无法现行，故知六识心皆是无常生灭之法</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佛陀如是教导。可怜西藏密宗违背佛陀开示</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而教导令领纳性高潮乐受的意识持久不退，严重违教悖理，故知西藏密宗绝非佛教。</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观法无我</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五蕴十八界都是因缘所生法、无常生灭之法，无常故苦，苦故无我，终究成空</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若无欲界之五蕴身，则无法完成男女交合之法</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既然五蕴无我、终究成空，当男女交合而享受性高潮时，亦是无我而终究成空</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可笑西藏密宗竟无知修练而欲令依欲界五蕴而有之性高潮持久不退，可谓愚痴至极</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故知西藏密宗绝非佛教也。</w:t>
      </w:r>
    </w:p>
    <w:p>
      <w:pPr>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br w:type="page"/>
      </w:r>
    </w:p>
    <w:p>
      <w:pPr>
        <w:keepNext w:val="0"/>
        <w:keepLines w:val="0"/>
        <w:pageBreakBefore w:val="0"/>
        <w:widowControl w:val="0"/>
        <w:kinsoku/>
        <w:wordWrap/>
        <w:overflowPunct/>
        <w:topLinePunct w:val="0"/>
        <w:autoSpaceDE/>
        <w:autoSpaceDN/>
        <w:bidi w:val="0"/>
        <w:adjustRightInd/>
        <w:snapToGrid/>
        <w:spacing w:line="600" w:lineRule="auto"/>
        <w:ind w:left="0" w:leftChars="0" w:firstLine="0" w:firstLineChars="0"/>
        <w:jc w:val="center"/>
        <w:textAlignment w:val="auto"/>
        <w:outlineLvl w:val="0"/>
        <w:rPr>
          <w:rFonts w:hint="eastAsia" w:ascii="华文中宋" w:hAnsi="华文中宋" w:eastAsia="华文中宋" w:cs="华文中宋"/>
          <w:b/>
          <w:bCs/>
          <w:i w:val="0"/>
          <w:caps w:val="0"/>
          <w:color w:val="000000"/>
          <w:spacing w:val="0"/>
          <w:sz w:val="36"/>
          <w:szCs w:val="36"/>
          <w:u w:val="none"/>
          <w:shd w:val="clear" w:fill="FFFFFF"/>
        </w:rPr>
      </w:pPr>
      <w:bookmarkStart w:id="22" w:name="_Toc30792"/>
      <w:bookmarkStart w:id="23" w:name="破斥西藏喇嘛拿酒做供养的辩论"/>
      <w:r>
        <w:rPr>
          <w:rFonts w:hint="eastAsia" w:ascii="华文中宋" w:hAnsi="华文中宋" w:eastAsia="华文中宋" w:cs="华文中宋"/>
          <w:b/>
          <w:bCs/>
          <w:i w:val="0"/>
          <w:caps w:val="0"/>
          <w:color w:val="000000"/>
          <w:spacing w:val="0"/>
          <w:sz w:val="36"/>
          <w:szCs w:val="36"/>
          <w:u w:val="none"/>
          <w:shd w:val="clear" w:fill="FFFFFF"/>
        </w:rPr>
        <w:fldChar w:fldCharType="begin"/>
      </w:r>
      <w:r>
        <w:rPr>
          <w:rFonts w:hint="eastAsia" w:ascii="华文中宋" w:hAnsi="华文中宋" w:eastAsia="华文中宋" w:cs="华文中宋"/>
          <w:b/>
          <w:bCs/>
          <w:i w:val="0"/>
          <w:caps w:val="0"/>
          <w:color w:val="000000"/>
          <w:spacing w:val="0"/>
          <w:sz w:val="36"/>
          <w:szCs w:val="36"/>
          <w:u w:val="none"/>
          <w:shd w:val="clear" w:fill="FFFFFF"/>
        </w:rPr>
        <w:instrText xml:space="preserve"> HYPERLINK \l "破斥西藏喇嘛拿酒做供养的辩论" </w:instrText>
      </w:r>
      <w:r>
        <w:rPr>
          <w:rFonts w:hint="eastAsia" w:ascii="华文中宋" w:hAnsi="华文中宋" w:eastAsia="华文中宋" w:cs="华文中宋"/>
          <w:b/>
          <w:bCs/>
          <w:i w:val="0"/>
          <w:caps w:val="0"/>
          <w:color w:val="000000"/>
          <w:spacing w:val="0"/>
          <w:sz w:val="36"/>
          <w:szCs w:val="36"/>
          <w:u w:val="none"/>
          <w:shd w:val="clear" w:fill="FFFFFF"/>
        </w:rPr>
        <w:fldChar w:fldCharType="separate"/>
      </w:r>
      <w:r>
        <w:rPr>
          <w:rStyle w:val="31"/>
          <w:rFonts w:hint="eastAsia" w:ascii="华文中宋" w:hAnsi="华文中宋" w:eastAsia="华文中宋" w:cs="华文中宋"/>
          <w:b/>
          <w:bCs/>
          <w:i w:val="0"/>
          <w:caps w:val="0"/>
          <w:color w:val="000000"/>
          <w:spacing w:val="0"/>
          <w:sz w:val="36"/>
          <w:szCs w:val="36"/>
          <w:u w:val="none"/>
          <w:shd w:val="clear" w:fill="FFFFFF"/>
        </w:rPr>
        <w:t>破斥西藏喇嘛拿酒做供养的辩论</w:t>
      </w:r>
      <w:r>
        <w:rPr>
          <w:rFonts w:hint="eastAsia" w:ascii="华文中宋" w:hAnsi="华文中宋" w:eastAsia="华文中宋" w:cs="华文中宋"/>
          <w:b/>
          <w:bCs/>
          <w:i w:val="0"/>
          <w:caps w:val="0"/>
          <w:color w:val="000000"/>
          <w:spacing w:val="0"/>
          <w:sz w:val="36"/>
          <w:szCs w:val="36"/>
          <w:u w:val="none"/>
          <w:shd w:val="clear" w:fill="FFFFFF"/>
        </w:rPr>
        <w:fldChar w:fldCharType="end"/>
      </w:r>
      <w:bookmarkEnd w:id="22"/>
    </w:p>
    <w:bookmarkEnd w:id="23"/>
    <w:p>
      <w:pPr>
        <w:keepNext w:val="0"/>
        <w:keepLines w:val="0"/>
        <w:pageBreakBefore w:val="0"/>
        <w:widowControl w:val="0"/>
        <w:kinsoku/>
        <w:wordWrap/>
        <w:overflowPunct/>
        <w:topLinePunct w:val="0"/>
        <w:autoSpaceDE/>
        <w:autoSpaceDN/>
        <w:bidi w:val="0"/>
        <w:adjustRightInd/>
        <w:snapToGrid/>
        <w:spacing w:line="600" w:lineRule="auto"/>
        <w:ind w:left="0" w:leftChars="0" w:firstLine="0" w:firstLineChars="0"/>
        <w:jc w:val="both"/>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http</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//blog.sina.com.cn/s/blog_52136dd201009c7y.html</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lang w:eastAsia="zh-CN"/>
        </w:rPr>
      </w:pPr>
      <w:r>
        <w:rPr>
          <w:rFonts w:hint="eastAsia" w:ascii="华文中宋" w:hAnsi="华文中宋" w:eastAsia="华文中宋" w:cs="华文中宋"/>
          <w:b w:val="0"/>
          <w:bCs w:val="0"/>
          <w:i w:val="0"/>
          <w:caps w:val="0"/>
          <w:color w:val="000000"/>
          <w:spacing w:val="0"/>
          <w:sz w:val="28"/>
          <w:szCs w:val="28"/>
          <w:u w:val="none"/>
          <w:shd w:val="clear" w:fill="FFFFFF"/>
        </w:rPr>
        <w:t>《金刚上师诺那呼图克图法语》关于拿酒做供养的辩论，供护法为什么要供酒之答疑</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问</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酒肉为显教大戒，密宗用酒肉荤腥等物供佛，且行者多不吃素，是何理由？</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lang w:eastAsia="zh-CN"/>
        </w:rPr>
      </w:pPr>
      <w:r>
        <w:rPr>
          <w:rFonts w:hint="eastAsia" w:ascii="华文中宋" w:hAnsi="华文中宋" w:eastAsia="华文中宋" w:cs="华文中宋"/>
          <w:b w:val="0"/>
          <w:bCs w:val="0"/>
          <w:i w:val="0"/>
          <w:caps w:val="0"/>
          <w:color w:val="000000"/>
          <w:spacing w:val="0"/>
          <w:sz w:val="28"/>
          <w:szCs w:val="28"/>
          <w:u w:val="none"/>
          <w:shd w:val="clear" w:fill="FFFFFF"/>
        </w:rPr>
        <w:t>答</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生佛之心，因净垢不同，故视一切物品亦不同。以人心视酒则为酒</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如阿修罗心视酒</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则酒即为刀枪剑戟争斗之物</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如饿鬼心视酒则又为猛火</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若以佛心视酒，则又为普度众生之大甘露。譬之食物，从上口食者，则视为洁净之美味</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从下排泄者，又视为污秽之废物</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此均为凡夫心垢净差别之作用。</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lang w:eastAsia="zh-CN"/>
        </w:rPr>
      </w:pPr>
      <w:r>
        <w:rPr>
          <w:rFonts w:hint="eastAsia" w:ascii="华文中宋" w:hAnsi="华文中宋" w:eastAsia="华文中宋" w:cs="华文中宋"/>
          <w:b w:val="0"/>
          <w:bCs w:val="0"/>
          <w:i w:val="0"/>
          <w:caps w:val="0"/>
          <w:color w:val="000000"/>
          <w:spacing w:val="0"/>
          <w:sz w:val="28"/>
          <w:szCs w:val="28"/>
          <w:u w:val="none"/>
          <w:shd w:val="clear" w:fill="FFFFFF"/>
        </w:rPr>
        <w:t>从前西藏有两弟兄，兄则富有，学显教</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弟则贫苦，学密宗。将到过年时，其兄罗列无数珍宝供佛，且诩于人曰</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‘今年供品之珍多，莫我若矣！’弟则一无所备，临到除夕，乃将尿粪等物供佛，并祝告曰</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‘诸佛是无差别心者，我因贫无力办供，只得以此表敬心。’诸佛菩萨均在空中同声赞叹为佛子。其兄闻之，始知弟已成佛，乃大发惭愧心。</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lang w:eastAsia="zh-CN"/>
        </w:rPr>
      </w:pPr>
      <w:r>
        <w:rPr>
          <w:rFonts w:hint="eastAsia" w:ascii="华文中宋" w:hAnsi="华文中宋" w:eastAsia="华文中宋" w:cs="华文中宋"/>
          <w:b w:val="0"/>
          <w:bCs w:val="0"/>
          <w:i w:val="0"/>
          <w:caps w:val="0"/>
          <w:color w:val="000000"/>
          <w:spacing w:val="0"/>
          <w:sz w:val="28"/>
          <w:szCs w:val="28"/>
          <w:u w:val="none"/>
          <w:shd w:val="clear" w:fill="FFFFFF"/>
        </w:rPr>
        <w:t>密宗供酒，尝为显教所讥笑。盖显教只知酒为乱性之物，不知为供养诸佛金刚之大甘露。至于食肉，则口中虽食肉，心中未尝食肉。</w:t>
      </w:r>
      <w:r>
        <w:rPr>
          <w:rFonts w:hint="eastAsia" w:ascii="华文中宋" w:hAnsi="华文中宋" w:eastAsia="华文中宋" w:cs="华文中宋"/>
          <w:b w:val="0"/>
          <w:bCs w:val="0"/>
          <w:i w:val="0"/>
          <w:caps w:val="0"/>
          <w:color w:val="000000"/>
          <w:spacing w:val="0"/>
          <w:sz w:val="28"/>
          <w:szCs w:val="28"/>
          <w:highlight w:val="none"/>
          <w:u w:val="none"/>
          <w:shd w:val="clear" w:fill="FFFFFF"/>
        </w:rPr>
        <w:t>所谓诸佛菩萨饮酒食肉，心常清净者也。</w:t>
      </w:r>
      <w:r>
        <w:rPr>
          <w:rFonts w:hint="eastAsia" w:ascii="华文中宋" w:hAnsi="华文中宋" w:eastAsia="华文中宋" w:cs="华文中宋"/>
          <w:b w:val="0"/>
          <w:bCs w:val="0"/>
          <w:i w:val="0"/>
          <w:caps w:val="0"/>
          <w:color w:val="000000"/>
          <w:spacing w:val="0"/>
          <w:sz w:val="28"/>
          <w:szCs w:val="28"/>
          <w:u w:val="none"/>
          <w:shd w:val="clear" w:fill="FFFFFF"/>
        </w:rPr>
        <w:t>若说吃荤有罪，试问吃素者能否不吃饭喝水？既须吃饭喝水，则一米之来，既劳人畜之力，又耕死寄生在田地中无量众生生命。即一水之中，亦不知含有多少细微众生，并须经过众生许多劳力，方能到口。我不劳而获，安享其成，岂非罪之大者？吾人以此色身，生于罪恶渊薮之娑婆浊世，无论何人，亦难免罪业。</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故修佛之人吃荤，固是有罪，要时常发惭愧心</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吃素亦是有罪，亦要时时发惭愧心。如吃素者，存个我吃素无罪，汝吃荤有罪之心，则无量罪业即隐伏于此傲慢心中。但密宗行人最要注意者，供酒则可，自饮则不可。如必须饮酒时，一瓜子壳许，并观想为甘露则可。如已修证成佛，能如我师父贝雅达赖祖师尝饮酒数石，自己不醉，而旁观者均大醉，则又另当别论。食肉则可</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如为自己贪口腹而杀生或教人杀生则不可。如已修证成佛之人，能杀死众生，又能令其复活，或者能如莲花生大士度恶性阐提，将人杀死，或杀其夫而度其妻，弹指间，即能将死者灵魂送往西方极乐世界者，此亦另当别论。否则如为自己而杀，即虽蛩子之子，亦不能将他夹死。又如故将不洁之物供佛，又或狂饮，及为自己而杀生，则犯密宗根本大戒，死后必堕地狱。其间几微之理，不可不慎思明辨</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破斥西藏喇嘛</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 xml:space="preserve"> </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lang w:eastAsia="zh-CN"/>
        </w:rPr>
      </w:pPr>
      <w:r>
        <w:rPr>
          <w:rFonts w:hint="eastAsia" w:ascii="华文中宋" w:hAnsi="华文中宋" w:eastAsia="华文中宋" w:cs="华文中宋"/>
          <w:b w:val="0"/>
          <w:bCs w:val="0"/>
          <w:i w:val="0"/>
          <w:caps w:val="0"/>
          <w:color w:val="000000"/>
          <w:spacing w:val="0"/>
          <w:sz w:val="28"/>
          <w:szCs w:val="28"/>
          <w:u w:val="none"/>
          <w:shd w:val="clear" w:fill="FFFFFF"/>
        </w:rPr>
        <w:t>菩萨不得以酒肉供祀鬼神</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lang w:eastAsia="zh-CN"/>
        </w:rPr>
      </w:pP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道行般若经</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佛言</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“菩萨不与国王若世俗城郭聚落会人从事，不与盗贼若军师兵刃从事，不与男子女人从事，不与余道人若祠祀诸鬼神酒肉谷食从事，不与香及烧香若缯彩利业调戏从事……</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 xml:space="preserve"> 建议楼主兄用您的尿粪等物供一下您的上师，看他受不受供？吃不</w:t>
      </w:r>
      <w:r>
        <w:rPr>
          <w:rFonts w:hint="eastAsia" w:ascii="华文中宋" w:hAnsi="华文中宋" w:eastAsia="华文中宋" w:cs="华文中宋"/>
          <w:b w:val="0"/>
          <w:bCs w:val="0"/>
          <w:i w:val="0"/>
          <w:caps w:val="0"/>
          <w:color w:val="000000"/>
          <w:spacing w:val="0"/>
          <w:sz w:val="28"/>
          <w:szCs w:val="28"/>
          <w:u w:val="none"/>
          <w:shd w:val="clear" w:fill="FFFFFF"/>
          <w:lang w:eastAsia="zh-CN"/>
        </w:rPr>
        <w:t>吃</w:t>
      </w:r>
      <w:r>
        <w:rPr>
          <w:rFonts w:hint="eastAsia" w:ascii="华文中宋" w:hAnsi="华文中宋" w:eastAsia="华文中宋" w:cs="华文中宋"/>
          <w:b w:val="0"/>
          <w:bCs w:val="0"/>
          <w:i w:val="0"/>
          <w:caps w:val="0"/>
          <w:color w:val="000000"/>
          <w:spacing w:val="0"/>
          <w:sz w:val="28"/>
          <w:szCs w:val="28"/>
          <w:u w:val="none"/>
          <w:shd w:val="clear" w:fill="FFFFFF"/>
        </w:rPr>
        <w:t>？如果他受供尿粪，而且吃尿粪，请报上他的尊号，并录象摄影，公布天下</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让天下人都来“敬仰”</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lang w:eastAsia="zh-CN"/>
        </w:rPr>
      </w:pPr>
      <w:r>
        <w:rPr>
          <w:rFonts w:hint="eastAsia" w:ascii="华文中宋" w:hAnsi="华文中宋" w:eastAsia="华文中宋" w:cs="华文中宋"/>
          <w:b w:val="0"/>
          <w:bCs w:val="0"/>
          <w:i w:val="0"/>
          <w:caps w:val="0"/>
          <w:color w:val="000000"/>
          <w:spacing w:val="0"/>
          <w:sz w:val="28"/>
          <w:szCs w:val="28"/>
          <w:u w:val="none"/>
          <w:shd w:val="clear" w:fill="FFFFFF"/>
        </w:rPr>
        <w:t>假若你的金刚上师能从别人的肛门中刚刚排的粪物连续十天</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乃至八天</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微笑地或面不改容吃下粪尿物</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我保证以后不再破斥藏密。不信</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你来试试。如何</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p>
    <w:p>
      <w:pPr>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br w:type="page"/>
      </w:r>
    </w:p>
    <w:p>
      <w:pPr>
        <w:keepNext w:val="0"/>
        <w:keepLines w:val="0"/>
        <w:pageBreakBefore w:val="0"/>
        <w:widowControl w:val="0"/>
        <w:kinsoku/>
        <w:wordWrap/>
        <w:overflowPunct/>
        <w:topLinePunct w:val="0"/>
        <w:autoSpaceDE/>
        <w:autoSpaceDN/>
        <w:bidi w:val="0"/>
        <w:adjustRightInd/>
        <w:snapToGrid/>
        <w:spacing w:line="600" w:lineRule="auto"/>
        <w:ind w:left="0" w:leftChars="0" w:firstLine="0" w:firstLineChars="0"/>
        <w:jc w:val="center"/>
        <w:textAlignment w:val="auto"/>
        <w:outlineLvl w:val="0"/>
        <w:rPr>
          <w:rFonts w:hint="eastAsia" w:ascii="华文中宋" w:hAnsi="华文中宋" w:eastAsia="华文中宋" w:cs="华文中宋"/>
          <w:b/>
          <w:bCs/>
          <w:i w:val="0"/>
          <w:caps w:val="0"/>
          <w:color w:val="000000"/>
          <w:spacing w:val="0"/>
          <w:sz w:val="36"/>
          <w:szCs w:val="36"/>
          <w:u w:val="none"/>
          <w:shd w:val="clear" w:fill="FFFFFF"/>
        </w:rPr>
      </w:pPr>
      <w:bookmarkStart w:id="24" w:name="_Toc19041"/>
      <w:bookmarkStart w:id="25" w:name="读《西藏文化谈》之心得感言！（转帖）"/>
      <w:r>
        <w:rPr>
          <w:rFonts w:hint="eastAsia" w:ascii="华文中宋" w:hAnsi="华文中宋" w:eastAsia="华文中宋" w:cs="华文中宋"/>
          <w:b/>
          <w:bCs/>
          <w:i w:val="0"/>
          <w:caps w:val="0"/>
          <w:color w:val="000000"/>
          <w:spacing w:val="0"/>
          <w:sz w:val="36"/>
          <w:szCs w:val="36"/>
          <w:u w:val="none"/>
          <w:shd w:val="clear" w:fill="FFFFFF"/>
        </w:rPr>
        <w:fldChar w:fldCharType="begin"/>
      </w:r>
      <w:r>
        <w:rPr>
          <w:rFonts w:hint="eastAsia" w:ascii="华文中宋" w:hAnsi="华文中宋" w:eastAsia="华文中宋" w:cs="华文中宋"/>
          <w:b/>
          <w:bCs/>
          <w:i w:val="0"/>
          <w:caps w:val="0"/>
          <w:color w:val="000000"/>
          <w:spacing w:val="0"/>
          <w:sz w:val="36"/>
          <w:szCs w:val="36"/>
          <w:u w:val="none"/>
          <w:shd w:val="clear" w:fill="FFFFFF"/>
        </w:rPr>
        <w:instrText xml:space="preserve"> HYPERLINK \l "读《西藏文化谈》之心得感言！（转帖）" </w:instrText>
      </w:r>
      <w:r>
        <w:rPr>
          <w:rFonts w:hint="eastAsia" w:ascii="华文中宋" w:hAnsi="华文中宋" w:eastAsia="华文中宋" w:cs="华文中宋"/>
          <w:b/>
          <w:bCs/>
          <w:i w:val="0"/>
          <w:caps w:val="0"/>
          <w:color w:val="000000"/>
          <w:spacing w:val="0"/>
          <w:sz w:val="36"/>
          <w:szCs w:val="36"/>
          <w:u w:val="none"/>
          <w:shd w:val="clear" w:fill="FFFFFF"/>
        </w:rPr>
        <w:fldChar w:fldCharType="separate"/>
      </w:r>
      <w:r>
        <w:rPr>
          <w:rStyle w:val="31"/>
          <w:rFonts w:hint="eastAsia" w:ascii="华文中宋" w:hAnsi="华文中宋" w:eastAsia="华文中宋" w:cs="华文中宋"/>
          <w:b/>
          <w:bCs/>
          <w:i w:val="0"/>
          <w:caps w:val="0"/>
          <w:color w:val="000000"/>
          <w:spacing w:val="0"/>
          <w:sz w:val="36"/>
          <w:szCs w:val="36"/>
          <w:u w:val="none"/>
          <w:shd w:val="clear" w:fill="FFFFFF"/>
        </w:rPr>
        <w:t>读《西藏文化谈》之心得感言</w:t>
      </w:r>
      <w:r>
        <w:rPr>
          <w:rStyle w:val="31"/>
          <w:rFonts w:hint="eastAsia" w:ascii="华文中宋" w:hAnsi="华文中宋" w:cs="华文中宋"/>
          <w:b/>
          <w:bCs/>
          <w:i w:val="0"/>
          <w:caps w:val="0"/>
          <w:color w:val="000000"/>
          <w:spacing w:val="0"/>
          <w:sz w:val="36"/>
          <w:szCs w:val="36"/>
          <w:u w:val="none"/>
          <w:shd w:val="clear" w:fill="FFFFFF"/>
          <w:lang w:eastAsia="zh-CN"/>
        </w:rPr>
        <w:t>！</w:t>
      </w:r>
      <w:r>
        <w:rPr>
          <w:rStyle w:val="31"/>
          <w:rFonts w:hint="eastAsia" w:ascii="华文中宋" w:hAnsi="华文中宋" w:eastAsia="华文中宋" w:cs="华文中宋"/>
          <w:b/>
          <w:bCs/>
          <w:i w:val="0"/>
          <w:caps w:val="0"/>
          <w:color w:val="000000"/>
          <w:spacing w:val="0"/>
          <w:sz w:val="36"/>
          <w:szCs w:val="36"/>
          <w:u w:val="none"/>
          <w:shd w:val="clear" w:fill="FFFFFF"/>
        </w:rPr>
        <w:t>（转帖）</w:t>
      </w:r>
      <w:r>
        <w:rPr>
          <w:rFonts w:hint="eastAsia" w:ascii="华文中宋" w:hAnsi="华文中宋" w:eastAsia="华文中宋" w:cs="华文中宋"/>
          <w:b/>
          <w:bCs/>
          <w:i w:val="0"/>
          <w:caps w:val="0"/>
          <w:color w:val="000000"/>
          <w:spacing w:val="0"/>
          <w:sz w:val="36"/>
          <w:szCs w:val="36"/>
          <w:u w:val="none"/>
          <w:shd w:val="clear" w:fill="FFFFFF"/>
        </w:rPr>
        <w:fldChar w:fldCharType="end"/>
      </w:r>
      <w:bookmarkEnd w:id="24"/>
    </w:p>
    <w:bookmarkEnd w:id="25"/>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http</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//blog.sina.com.cn/s/blog_52136dd201009c84.html</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lang w:eastAsia="zh-CN"/>
        </w:rPr>
      </w:pPr>
      <w:r>
        <w:rPr>
          <w:rFonts w:hint="eastAsia" w:ascii="华文中宋" w:hAnsi="华文中宋" w:eastAsia="华文中宋" w:cs="华文中宋"/>
          <w:b w:val="0"/>
          <w:bCs w:val="0"/>
          <w:i w:val="0"/>
          <w:caps w:val="0"/>
          <w:color w:val="000000"/>
          <w:spacing w:val="0"/>
          <w:sz w:val="28"/>
          <w:szCs w:val="28"/>
          <w:u w:val="none"/>
          <w:shd w:val="clear" w:fill="FFFFFF"/>
        </w:rPr>
        <w:t>读《西藏文化谈》之心得感言！（Rev.2）其中有一段读之令我感到震惊</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也让我对藏密除了敛财敛色之外，还有更进一步的了解，而这个了解也值得让中国与世界上所有的国家领导人注意</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 xml:space="preserve">那就是在西藏文化谈之(十九) </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达赖喇嘛与麻原彰晃</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的文章中，对于麻原最重要的行为指导，就是藏密虚构的乌托邦世界</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香巴拉信仰</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麻原认为香巴拉的最后一战已经迫在眉睫，他的最重要使命就是在此战中做最前锋。麻原制定了详细的世界香巴拉化的计划，即用武力占领世界的计划。如此可以感到达赖喇嘛与麻原私下合作的野心，他们不仅是想要篡夺全球佛教所有资源，他</w:t>
      </w:r>
      <w:r>
        <w:rPr>
          <w:rFonts w:hint="eastAsia" w:ascii="华文中宋" w:hAnsi="华文中宋" w:eastAsia="华文中宋" w:cs="华文中宋"/>
          <w:b w:val="0"/>
          <w:bCs w:val="0"/>
          <w:i w:val="0"/>
          <w:caps w:val="0"/>
          <w:color w:val="000000"/>
          <w:spacing w:val="0"/>
          <w:sz w:val="28"/>
          <w:szCs w:val="28"/>
          <w:u w:val="none"/>
          <w:shd w:val="clear" w:fill="FFFFFF"/>
          <w:lang w:eastAsia="zh-CN"/>
        </w:rPr>
        <w:t>还妄想对</w:t>
      </w:r>
      <w:r>
        <w:rPr>
          <w:rFonts w:hint="eastAsia" w:ascii="华文中宋" w:hAnsi="华文中宋" w:eastAsia="华文中宋" w:cs="华文中宋"/>
          <w:b w:val="0"/>
          <w:bCs w:val="0"/>
          <w:i w:val="0"/>
          <w:caps w:val="0"/>
          <w:color w:val="000000"/>
          <w:spacing w:val="0"/>
          <w:sz w:val="28"/>
          <w:szCs w:val="28"/>
          <w:u w:val="none"/>
          <w:shd w:val="clear" w:fill="FFFFFF"/>
        </w:rPr>
        <w:t>整个世界以武力征服，</w:t>
      </w:r>
      <w:r>
        <w:rPr>
          <w:rFonts w:hint="eastAsia" w:ascii="华文中宋" w:hAnsi="华文中宋" w:eastAsia="华文中宋" w:cs="华文中宋"/>
          <w:b w:val="0"/>
          <w:bCs w:val="0"/>
          <w:i w:val="0"/>
          <w:caps w:val="0"/>
          <w:color w:val="000000"/>
          <w:spacing w:val="0"/>
          <w:sz w:val="28"/>
          <w:szCs w:val="28"/>
          <w:u w:val="none"/>
          <w:shd w:val="clear" w:fill="FFFFFF"/>
          <w:lang w:eastAsia="zh-CN"/>
        </w:rPr>
        <w:t>做</w:t>
      </w:r>
      <w:r>
        <w:rPr>
          <w:rFonts w:hint="eastAsia" w:ascii="华文中宋" w:hAnsi="华文中宋" w:eastAsia="华文中宋" w:cs="华文中宋"/>
          <w:b w:val="0"/>
          <w:bCs w:val="0"/>
          <w:i w:val="0"/>
          <w:caps w:val="0"/>
          <w:color w:val="000000"/>
          <w:spacing w:val="0"/>
          <w:sz w:val="28"/>
          <w:szCs w:val="28"/>
          <w:u w:val="none"/>
          <w:shd w:val="clear" w:fill="FFFFFF"/>
        </w:rPr>
        <w:t>统治世界的美梦！</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lang w:eastAsia="zh-CN"/>
        </w:rPr>
      </w:pPr>
      <w:r>
        <w:rPr>
          <w:rFonts w:hint="eastAsia" w:ascii="华文中宋" w:hAnsi="华文中宋" w:eastAsia="华文中宋" w:cs="华文中宋"/>
          <w:b w:val="0"/>
          <w:bCs w:val="0"/>
          <w:i w:val="0"/>
          <w:caps w:val="0"/>
          <w:color w:val="000000"/>
          <w:spacing w:val="0"/>
          <w:sz w:val="28"/>
          <w:szCs w:val="28"/>
          <w:u w:val="none"/>
          <w:shd w:val="clear" w:fill="FFFFFF"/>
        </w:rPr>
        <w:t>文中提到奥姆真理教的发展过程，它最早以大乘佛教作为教义核心，以自我牺牲，慈悲为怀为原则，以非暴力为信条</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但是在接触喇嘛教以后，密宗成了它的核心教义，“翻转法则”成了行为准则，任何犯罪行为都不再是禁忌，最终走向不归之路。我们看到了密宗教义是怎样发展成犯罪的动力与事实。</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所以耶律大石也曾提到他在一篇介绍色达五明佛学院的文章中看到如下一个情节</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当一个汉族修练者被问到为什么不修汉传佛教而修喇嘛教时，他说</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当今世界是末世乱相，常法已无法维持，只有喇嘛教怒目金刚，规模宏大，(应当就是指喇嘛教中特有的佛化凶神恶煞Heruka，一个翻转法则的最具体运用</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“以恶制恶”) 才能重振佛教。’</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是故麻原对于自己下的杀人令，完全是按照喇嘛教的逻辑给予“理性”解释，比如他下令杀反对奥姆真理教的律师Sakomoto一岁大的儿子，他的理由居然是为了使“这个孩子脱离有前生孽缘的Sakomoto的教育。”</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lang w:eastAsia="zh-CN"/>
        </w:rPr>
      </w:pPr>
      <w:r>
        <w:rPr>
          <w:rFonts w:hint="eastAsia" w:ascii="华文中宋" w:hAnsi="华文中宋" w:eastAsia="华文中宋" w:cs="华文中宋"/>
          <w:b w:val="0"/>
          <w:bCs w:val="0"/>
          <w:i w:val="0"/>
          <w:caps w:val="0"/>
          <w:color w:val="000000"/>
          <w:spacing w:val="0"/>
          <w:sz w:val="28"/>
          <w:szCs w:val="28"/>
          <w:u w:val="none"/>
          <w:shd w:val="clear" w:fill="FFFFFF"/>
        </w:rPr>
        <w:t xml:space="preserve"> 如是这种思想，我们可以在那些学藏密者的人格特质中感受到</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譬如像海空邪师的弟子lion77（李荣华），他在家里当米虫吃软饭，居然还痛殴贤淑又身怀六甲的妻子，亦扬言要揍自己的长辈父母等</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他可以用许多冠冕堂皇的理由，为自己忤逆长辈及揍老婆的事实合理化，说出</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为了佛法，可以不顾一切！</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自称是学习佛菩萨以金刚怒目来渡人</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lang w:eastAsia="zh-CN"/>
        </w:rPr>
      </w:pPr>
      <w:r>
        <w:rPr>
          <w:rFonts w:hint="eastAsia" w:ascii="华文中宋" w:hAnsi="华文中宋" w:eastAsia="华文中宋" w:cs="华文中宋"/>
          <w:b w:val="0"/>
          <w:bCs w:val="0"/>
          <w:i w:val="0"/>
          <w:caps w:val="0"/>
          <w:color w:val="000000"/>
          <w:spacing w:val="0"/>
          <w:sz w:val="28"/>
          <w:szCs w:val="28"/>
          <w:u w:val="none"/>
          <w:shd w:val="clear" w:fill="FFFFFF"/>
        </w:rPr>
        <w:t>我们先来看看藏密上师的著作中是如何教他们的？首先黄教格鲁巴祖师宗喀巴的著作《密宗道次第广论》卷十四（明上三灌顶后</w:t>
      </w:r>
      <w:r>
        <w:rPr>
          <w:rFonts w:hint="eastAsia" w:ascii="华文中宋" w:hAnsi="华文中宋" w:eastAsia="华文中宋" w:cs="华文中宋"/>
          <w:b w:val="0"/>
          <w:bCs w:val="0"/>
          <w:i w:val="0"/>
          <w:caps w:val="0"/>
          <w:color w:val="000000"/>
          <w:spacing w:val="0"/>
          <w:sz w:val="28"/>
          <w:szCs w:val="28"/>
          <w:u w:val="none"/>
          <w:shd w:val="clear" w:fill="FFFFFF"/>
          <w:lang w:eastAsia="zh-CN"/>
        </w:rPr>
        <w:t>依</w:t>
      </w:r>
      <w:r>
        <w:rPr>
          <w:rFonts w:hint="eastAsia" w:ascii="华文中宋" w:hAnsi="华文中宋" w:eastAsia="华文中宋" w:cs="华文中宋"/>
          <w:b w:val="0"/>
          <w:bCs w:val="0"/>
          <w:i w:val="0"/>
          <w:caps w:val="0"/>
          <w:color w:val="000000"/>
          <w:spacing w:val="0"/>
          <w:sz w:val="28"/>
          <w:szCs w:val="28"/>
          <w:u w:val="none"/>
          <w:shd w:val="clear" w:fill="FFFFFF"/>
        </w:rPr>
        <w:t>及结行仪轨品第十之二）云</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于修双运圆满次第而得自在。诸灌顶中，须说清净，乃是答日迦跋所说。此灌顶之三昧耶者，如答日迦跋云</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‘汝可杀有情，受用他人女，不与汝可取，一切说妄语。’”</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华文中宋" w:hAnsi="华文中宋" w:eastAsia="华文中宋" w:cs="华文中宋"/>
          <w:b w:val="0"/>
          <w:bCs w:val="0"/>
          <w:i w:val="0"/>
          <w:caps w:val="0"/>
          <w:color w:val="000000"/>
          <w:spacing w:val="0"/>
          <w:sz w:val="28"/>
          <w:szCs w:val="28"/>
          <w:u w:val="none"/>
          <w:shd w:val="clear" w:fill="FFFFFF"/>
          <w:lang w:eastAsia="zh-CN"/>
        </w:rPr>
      </w:pPr>
      <w:r>
        <w:rPr>
          <w:rFonts w:hint="eastAsia" w:ascii="华文中宋" w:hAnsi="华文中宋" w:eastAsia="华文中宋" w:cs="华文中宋"/>
          <w:b w:val="0"/>
          <w:bCs w:val="0"/>
          <w:i w:val="0"/>
          <w:caps w:val="0"/>
          <w:color w:val="000000"/>
          <w:spacing w:val="0"/>
          <w:sz w:val="28"/>
          <w:szCs w:val="28"/>
          <w:u w:val="none"/>
          <w:shd w:val="clear" w:fill="FFFFFF"/>
        </w:rPr>
        <w:t>其中即是说明了已经灌顶修双身法者，可以杀害一切有情众生，可以受用他人的女人，可以夺取别人的财物，可以说尽一切大小妄语。</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lang w:eastAsia="zh-CN"/>
        </w:rPr>
      </w:pPr>
      <w:r>
        <w:rPr>
          <w:rFonts w:hint="eastAsia" w:ascii="华文中宋" w:hAnsi="华文中宋" w:eastAsia="华文中宋" w:cs="华文中宋"/>
          <w:b w:val="0"/>
          <w:bCs w:val="0"/>
          <w:i w:val="0"/>
          <w:caps w:val="0"/>
          <w:color w:val="000000"/>
          <w:spacing w:val="0"/>
          <w:sz w:val="28"/>
          <w:szCs w:val="28"/>
          <w:u w:val="none"/>
          <w:shd w:val="clear" w:fill="FFFFFF"/>
        </w:rPr>
        <w:t>再举一例</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《修密基本问答》(李振明居士</w:t>
      </w:r>
      <w:r>
        <w:rPr>
          <w:rFonts w:hint="eastAsia" w:ascii="华文中宋" w:hAnsi="华文中宋" w:eastAsia="华文中宋" w:cs="华文中宋"/>
          <w:b w:val="0"/>
          <w:bCs w:val="0"/>
          <w:i w:val="0"/>
          <w:caps w:val="0"/>
          <w:color w:val="000000"/>
          <w:spacing w:val="0"/>
          <w:sz w:val="28"/>
          <w:szCs w:val="28"/>
          <w:u w:val="none"/>
          <w:shd w:val="clear" w:fill="FFFFFF"/>
          <w:lang w:eastAsia="zh-CN"/>
        </w:rPr>
        <w:t>著，</w:t>
      </w:r>
      <w:r>
        <w:rPr>
          <w:rFonts w:hint="eastAsia" w:ascii="华文中宋" w:hAnsi="华文中宋" w:eastAsia="华文中宋" w:cs="华文中宋"/>
          <w:b w:val="0"/>
          <w:bCs w:val="0"/>
          <w:i w:val="0"/>
          <w:caps w:val="0"/>
          <w:color w:val="000000"/>
          <w:spacing w:val="0"/>
          <w:sz w:val="28"/>
          <w:szCs w:val="28"/>
          <w:u w:val="none"/>
          <w:shd w:val="clear" w:fill="FFFFFF"/>
        </w:rPr>
        <w:t>诺那华藏精舍印赠)第36页说</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诺那祖师曾开示</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或者能如莲花生大士</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度恶性阐提‘将人杀死’</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‘或杀其夫而用其妻’……</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复观藏密红教祖师──莲花生，杀害不信藏密金刚乘者（密宗视不信金刚乘者为恶性阐提人），‘杀其夫而用其妻’，红教莲花生居然坏到为了淫人妻女，而杀其夫，淫人妻女，再以渡其夫到西方极乐世界为借口，平息众怒众疑！</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lang w:eastAsia="zh-CN"/>
        </w:rPr>
      </w:pPr>
      <w:r>
        <w:rPr>
          <w:rFonts w:hint="eastAsia" w:ascii="华文中宋" w:hAnsi="华文中宋" w:eastAsia="华文中宋" w:cs="华文中宋"/>
          <w:b w:val="0"/>
          <w:bCs w:val="0"/>
          <w:i w:val="0"/>
          <w:caps w:val="0"/>
          <w:color w:val="000000"/>
          <w:spacing w:val="0"/>
          <w:sz w:val="28"/>
          <w:szCs w:val="28"/>
          <w:u w:val="none"/>
          <w:shd w:val="clear" w:fill="FFFFFF"/>
        </w:rPr>
        <w:t>所以由上如是藏密四大教派思想基础教育培养出像现在网络上常见到的藏密弟子……这些年轻的下一代，他们现在或许深不以为然，但若他们一日不放弃藏密邪见邪思者，相信于未来不久，也将会有更多的人魔</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麻原彰晃，出现于人间大行屠杀。</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lang w:eastAsia="zh-CN"/>
        </w:rPr>
      </w:pPr>
      <w:r>
        <w:rPr>
          <w:rFonts w:hint="eastAsia" w:ascii="华文中宋" w:hAnsi="华文中宋" w:eastAsia="华文中宋" w:cs="华文中宋"/>
          <w:b w:val="0"/>
          <w:bCs w:val="0"/>
          <w:i w:val="0"/>
          <w:caps w:val="0"/>
          <w:color w:val="000000"/>
          <w:spacing w:val="0"/>
          <w:sz w:val="28"/>
          <w:szCs w:val="28"/>
          <w:u w:val="none"/>
          <w:shd w:val="clear" w:fill="FFFFFF"/>
        </w:rPr>
        <w:t>所以从达赖与麻原彰晃的互动中可以明显的感受到，达赖以藏密的邪思邪见在世界各国以宗教的面具来为人洗脑、渗透人心，将敛来的金钱再转投资到生产生化武器及军事武器上，待时机成熟时，再与他的信徒们，来个里应外合，足以推翻一个国家政权！</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复次，以喇嘛教为信仰中心的奥姆真理教，是现代社会中第一个对无辜人群采取恐怖屠杀手段的宗教组织</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而这个邪教的精神领袖却是那位经常伪装出慈悲相貌的达赖喇嘛</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他们即淫人妻女、敛财敛色，又想要用毒气杀光反对他的人，所以这个世界如果真让这些狂人夺取，那岂不生灵涂炭，人间炼狱也！</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lang w:eastAsia="zh-CN"/>
        </w:rPr>
      </w:pPr>
      <w:r>
        <w:rPr>
          <w:rFonts w:hint="eastAsia" w:ascii="华文中宋" w:hAnsi="华文中宋" w:eastAsia="华文中宋" w:cs="华文中宋"/>
          <w:b w:val="0"/>
          <w:bCs w:val="0"/>
          <w:i w:val="0"/>
          <w:caps w:val="0"/>
          <w:color w:val="000000"/>
          <w:spacing w:val="0"/>
          <w:sz w:val="28"/>
          <w:szCs w:val="28"/>
          <w:u w:val="none"/>
          <w:shd w:val="clear" w:fill="FFFFFF"/>
        </w:rPr>
        <w:t>请问诸位</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这就是喇嘛教金刚乘所谓慈悲渡人的结局吗？</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最后以耶律大石的文中作为结论</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 xml:space="preserve">作为一个现代人，我们应当怎样看这个问题？  </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lang w:eastAsia="zh-CN"/>
        </w:rPr>
      </w:pPr>
      <w:r>
        <w:rPr>
          <w:rFonts w:hint="eastAsia" w:ascii="华文中宋" w:hAnsi="华文中宋" w:eastAsia="华文中宋" w:cs="华文中宋"/>
          <w:b w:val="0"/>
          <w:bCs w:val="0"/>
          <w:i w:val="0"/>
          <w:caps w:val="0"/>
          <w:color w:val="000000"/>
          <w:spacing w:val="0"/>
          <w:sz w:val="28"/>
          <w:szCs w:val="28"/>
          <w:u w:val="none"/>
          <w:shd w:val="clear" w:fill="FFFFFF"/>
        </w:rPr>
        <w:t>奥姆真理教实际上是西藏喇嘛教的一个缩影，通过它我们可以了解到喇嘛教行为本质的冰山一角。奥姆真理教的种种正常人不能理解的行为，不是来自麻原彰晃本人的独立创造，而是来源于他对于密宗教义的忠实学习和彻底执行。</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华文中宋" w:hAnsi="华文中宋" w:eastAsia="华文中宋" w:cs="华文中宋"/>
          <w:b w:val="0"/>
          <w:bCs w:val="0"/>
          <w:i w:val="0"/>
          <w:caps w:val="0"/>
          <w:color w:val="000000"/>
          <w:spacing w:val="0"/>
          <w:sz w:val="28"/>
          <w:szCs w:val="28"/>
          <w:u w:val="none"/>
          <w:shd w:val="clear" w:fill="FFFFFF"/>
          <w:lang w:eastAsia="zh-CN"/>
        </w:rPr>
      </w:pPr>
      <w:r>
        <w:rPr>
          <w:rFonts w:hint="eastAsia" w:ascii="华文中宋" w:hAnsi="华文中宋" w:eastAsia="华文中宋" w:cs="华文中宋"/>
          <w:b w:val="0"/>
          <w:bCs w:val="0"/>
          <w:i w:val="0"/>
          <w:caps w:val="0"/>
          <w:color w:val="000000"/>
          <w:spacing w:val="0"/>
          <w:sz w:val="28"/>
          <w:szCs w:val="28"/>
          <w:u w:val="none"/>
          <w:shd w:val="clear" w:fill="FFFFFF"/>
        </w:rPr>
        <w:t>末学　法振　顶礼</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lang w:eastAsia="zh-CN"/>
        </w:rPr>
      </w:pPr>
      <w:r>
        <w:rPr>
          <w:rFonts w:hint="eastAsia" w:ascii="华文中宋" w:hAnsi="华文中宋" w:eastAsia="华文中宋" w:cs="华文中宋"/>
          <w:b w:val="0"/>
          <w:bCs w:val="0"/>
          <w:i w:val="0"/>
          <w:caps w:val="0"/>
          <w:color w:val="000000"/>
          <w:spacing w:val="0"/>
          <w:sz w:val="28"/>
          <w:szCs w:val="28"/>
          <w:u w:val="none"/>
          <w:shd w:val="clear" w:fill="FFFFFF"/>
        </w:rPr>
        <w:t>本文心得参考</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华文中宋" w:hAnsi="华文中宋" w:eastAsia="华文中宋" w:cs="华文中宋"/>
          <w:b w:val="0"/>
          <w:bCs w:val="0"/>
          <w:i w:val="0"/>
          <w:caps w:val="0"/>
          <w:color w:val="000000"/>
          <w:spacing w:val="0"/>
          <w:sz w:val="28"/>
          <w:szCs w:val="28"/>
          <w:u w:val="none"/>
          <w:shd w:val="clear" w:fill="FFFFFF"/>
          <w:lang w:eastAsia="zh-CN"/>
        </w:rPr>
      </w:pPr>
      <w:r>
        <w:rPr>
          <w:rFonts w:hint="eastAsia" w:ascii="华文中宋" w:hAnsi="华文中宋" w:eastAsia="华文中宋" w:cs="华文中宋"/>
          <w:b w:val="0"/>
          <w:bCs w:val="0"/>
          <w:i w:val="0"/>
          <w:caps w:val="0"/>
          <w:color w:val="000000"/>
          <w:spacing w:val="0"/>
          <w:sz w:val="28"/>
          <w:szCs w:val="28"/>
          <w:u w:val="none"/>
          <w:shd w:val="clear" w:fill="FFFFFF"/>
        </w:rPr>
        <w:t>http</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//www.a202.idv.tw/LB5000/cgi-bin/topic.cgi</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forum=1&amp;topic=194&amp;show=0本文转贴自</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http</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//www.a202.idv.tw/LB5000/cgi-bin/topic.cgi</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forum=1&amp;topic=195&amp;show=0</w:t>
      </w:r>
    </w:p>
    <w:p>
      <w:pPr>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br w:type="page"/>
      </w:r>
    </w:p>
    <w:p>
      <w:pPr>
        <w:keepNext w:val="0"/>
        <w:keepLines w:val="0"/>
        <w:pageBreakBefore w:val="0"/>
        <w:widowControl w:val="0"/>
        <w:kinsoku/>
        <w:wordWrap/>
        <w:overflowPunct/>
        <w:topLinePunct w:val="0"/>
        <w:autoSpaceDE/>
        <w:autoSpaceDN/>
        <w:bidi w:val="0"/>
        <w:adjustRightInd/>
        <w:snapToGrid/>
        <w:spacing w:line="600" w:lineRule="auto"/>
        <w:ind w:left="0" w:leftChars="0" w:firstLine="0" w:firstLineChars="0"/>
        <w:jc w:val="center"/>
        <w:textAlignment w:val="auto"/>
        <w:outlineLvl w:val="0"/>
        <w:rPr>
          <w:rFonts w:hint="eastAsia" w:ascii="华文中宋" w:hAnsi="华文中宋" w:eastAsia="华文中宋" w:cs="华文中宋"/>
          <w:b w:val="0"/>
          <w:bCs w:val="0"/>
          <w:i w:val="0"/>
          <w:caps w:val="0"/>
          <w:color w:val="000000"/>
          <w:spacing w:val="0"/>
          <w:sz w:val="28"/>
          <w:szCs w:val="28"/>
          <w:u w:val="none"/>
          <w:shd w:val="clear" w:fill="FFFFFF"/>
        </w:rPr>
      </w:pPr>
      <w:bookmarkStart w:id="26" w:name="史上最牛的仁波切"/>
      <w:bookmarkStart w:id="27" w:name="_Toc16890"/>
      <w:r>
        <w:rPr>
          <w:rFonts w:hint="eastAsia" w:ascii="华文中宋" w:hAnsi="华文中宋" w:eastAsia="华文中宋" w:cs="华文中宋"/>
          <w:b/>
          <w:bCs/>
          <w:i w:val="0"/>
          <w:caps w:val="0"/>
          <w:color w:val="000000"/>
          <w:spacing w:val="0"/>
          <w:sz w:val="36"/>
          <w:szCs w:val="36"/>
          <w:u w:val="none"/>
          <w:shd w:val="clear" w:fill="FFFFFF"/>
        </w:rPr>
        <w:fldChar w:fldCharType="begin"/>
      </w:r>
      <w:r>
        <w:rPr>
          <w:rFonts w:hint="eastAsia" w:ascii="华文中宋" w:hAnsi="华文中宋" w:eastAsia="华文中宋" w:cs="华文中宋"/>
          <w:b/>
          <w:bCs/>
          <w:i w:val="0"/>
          <w:caps w:val="0"/>
          <w:color w:val="000000"/>
          <w:spacing w:val="0"/>
          <w:sz w:val="36"/>
          <w:szCs w:val="36"/>
          <w:u w:val="none"/>
          <w:shd w:val="clear" w:fill="FFFFFF"/>
        </w:rPr>
        <w:instrText xml:space="preserve"> HYPERLINK \l "史上最牛的仁波切" </w:instrText>
      </w:r>
      <w:r>
        <w:rPr>
          <w:rFonts w:hint="eastAsia" w:ascii="华文中宋" w:hAnsi="华文中宋" w:eastAsia="华文中宋" w:cs="华文中宋"/>
          <w:b/>
          <w:bCs/>
          <w:i w:val="0"/>
          <w:caps w:val="0"/>
          <w:color w:val="000000"/>
          <w:spacing w:val="0"/>
          <w:sz w:val="36"/>
          <w:szCs w:val="36"/>
          <w:u w:val="none"/>
          <w:shd w:val="clear" w:fill="FFFFFF"/>
        </w:rPr>
        <w:fldChar w:fldCharType="separate"/>
      </w:r>
      <w:r>
        <w:rPr>
          <w:rStyle w:val="31"/>
          <w:rFonts w:hint="eastAsia" w:ascii="华文中宋" w:hAnsi="华文中宋" w:eastAsia="华文中宋" w:cs="华文中宋"/>
          <w:b/>
          <w:bCs/>
          <w:i w:val="0"/>
          <w:caps w:val="0"/>
          <w:color w:val="000000"/>
          <w:spacing w:val="0"/>
          <w:sz w:val="36"/>
          <w:szCs w:val="36"/>
          <w:u w:val="none"/>
          <w:shd w:val="clear" w:fill="FFFFFF"/>
        </w:rPr>
        <w:t>史上最牛的仁波切</w:t>
      </w:r>
      <w:bookmarkEnd w:id="26"/>
      <w:r>
        <w:rPr>
          <w:rFonts w:hint="eastAsia" w:ascii="华文中宋" w:hAnsi="华文中宋" w:eastAsia="华文中宋" w:cs="华文中宋"/>
          <w:b/>
          <w:bCs/>
          <w:i w:val="0"/>
          <w:caps w:val="0"/>
          <w:color w:val="000000"/>
          <w:spacing w:val="0"/>
          <w:sz w:val="36"/>
          <w:szCs w:val="36"/>
          <w:u w:val="none"/>
          <w:shd w:val="clear" w:fill="FFFFFF"/>
        </w:rPr>
        <w:fldChar w:fldCharType="end"/>
      </w:r>
      <w:bookmarkEnd w:id="27"/>
    </w:p>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http</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//blog.sina.com.cn/s/blog_52136dd201009c88.html</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阿秋喇嘛自居弥陀化身已违反圣教</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一直以为大宝法王的简历就算是牛到家的了，不过看起来下面这个家伙很有一番欲与大宝试比高的气势</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他的简历不光囊括了瑞相、大菩萨转世</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学龄前就已经具有特异功能</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以及学龄后闭关成就、各种头衔锦标赛的金银铜铁牌牌，而且令人惊喜的是，他在转世策略上推陈出新，不拘一格地采用了多尊佛菩萨转为一身的划时代手法，融集体智慧于一身，是活佛界不可多得的锐意进取探索的宝贵人才。</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lang w:eastAsia="zh-CN"/>
        </w:rPr>
      </w:pPr>
      <w:r>
        <w:rPr>
          <w:rFonts w:hint="eastAsia" w:ascii="华文中宋" w:hAnsi="华文中宋" w:eastAsia="华文中宋" w:cs="华文中宋"/>
          <w:b w:val="0"/>
          <w:bCs w:val="0"/>
          <w:i w:val="0"/>
          <w:caps w:val="0"/>
          <w:color w:val="000000"/>
          <w:spacing w:val="0"/>
          <w:sz w:val="28"/>
          <w:szCs w:val="28"/>
          <w:u w:val="none"/>
          <w:shd w:val="clear" w:fill="FFFFFF"/>
        </w:rPr>
        <w:t>历史的车轮滚滚向前，末学相信，在不久的将来，五明的三百位登地菩萨必定会不负众望，互相温良恭俭让，彼此认证，互相抬举，互赠名额有限的佛菩萨名号，以营造出一派喜气洋洋的欢乐祥和气氛。</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阿宗白洛仁波切传略</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阿宗白洛仁波切是阿弥陀佛、观</w:t>
      </w:r>
      <w:r>
        <w:rPr>
          <w:rFonts w:hint="eastAsia" w:ascii="华文中宋" w:hAnsi="华文中宋" w:eastAsia="华文中宋" w:cs="华文中宋"/>
          <w:b w:val="0"/>
          <w:bCs w:val="0"/>
          <w:i w:val="0"/>
          <w:caps w:val="0"/>
          <w:color w:val="000000"/>
          <w:spacing w:val="0"/>
          <w:sz w:val="28"/>
          <w:szCs w:val="28"/>
          <w:u w:val="none"/>
          <w:shd w:val="clear" w:fill="FFFFFF"/>
          <w:lang w:eastAsia="zh-CN"/>
        </w:rPr>
        <w:t>世</w:t>
      </w:r>
      <w:r>
        <w:rPr>
          <w:rFonts w:hint="eastAsia" w:ascii="华文中宋" w:hAnsi="华文中宋" w:eastAsia="华文中宋" w:cs="华文中宋"/>
          <w:b w:val="0"/>
          <w:bCs w:val="0"/>
          <w:i w:val="0"/>
          <w:caps w:val="0"/>
          <w:color w:val="000000"/>
          <w:spacing w:val="0"/>
          <w:sz w:val="28"/>
          <w:szCs w:val="28"/>
          <w:u w:val="none"/>
          <w:shd w:val="clear" w:fill="FFFFFF"/>
        </w:rPr>
        <w:t>音菩萨、文殊菩萨及莲花生大士的共同化身。不要认为这就完了，下文还有阿秋喇嘛看出来的曾转世为藏王赤松德赞、阿里班智达、才旺罗布、吉美林巴及仁波切的前世（一世阿宗甲色白玛旺嘉）。仁波切的名字是仁真吉美图丹嘉措巴桑布消尼朗巴嘉依德。</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仁波切出生之时天降花雨，数条彩虹环绕在房屋周围。仁波切出生后第三天就开口说话，口中还长出三颗牙齿。一岁左右就多次说自己是阿宗寺的仁波切，要回阿宗寺去</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仁波切自幼大悲具足，对众生的痛苦感同身受</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与小朋友们所做的游戏多是打坐、说法、转经、建塔庙等。四岁时，从天上飘下三页经文，落在仁波切的腿上，大</w:t>
      </w:r>
      <w:r>
        <w:rPr>
          <w:rFonts w:hint="eastAsia" w:ascii="华文中宋" w:hAnsi="华文中宋" w:eastAsia="华文中宋" w:cs="华文中宋"/>
          <w:b w:val="0"/>
          <w:bCs w:val="0"/>
          <w:i w:val="0"/>
          <w:caps w:val="0"/>
          <w:color w:val="000000"/>
          <w:spacing w:val="0"/>
          <w:sz w:val="28"/>
          <w:szCs w:val="28"/>
          <w:u w:val="none"/>
          <w:shd w:val="clear" w:fill="FFFFFF"/>
          <w:lang w:eastAsia="zh-CN"/>
        </w:rPr>
        <w:t>喇嘛</w:t>
      </w:r>
      <w:r>
        <w:rPr>
          <w:rFonts w:hint="eastAsia" w:ascii="华文中宋" w:hAnsi="华文中宋" w:eastAsia="华文中宋" w:cs="华文中宋"/>
          <w:b w:val="0"/>
          <w:bCs w:val="0"/>
          <w:i w:val="0"/>
          <w:caps w:val="0"/>
          <w:color w:val="000000"/>
          <w:spacing w:val="0"/>
          <w:sz w:val="28"/>
          <w:szCs w:val="28"/>
          <w:u w:val="none"/>
          <w:shd w:val="clear" w:fill="FFFFFF"/>
        </w:rPr>
        <w:t>们都说是智慧空行在为仁波切授记加持。仁波切三岁开始区伏藏，五岁时把手放进开水锅中不红不肿。仁波切从小就有护法神。</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仁波切自幼依止家乡的罗布</w:t>
      </w:r>
      <w:r>
        <w:rPr>
          <w:rFonts w:hint="eastAsia" w:ascii="华文中宋" w:hAnsi="华文中宋" w:eastAsia="华文中宋" w:cs="华文中宋"/>
          <w:b w:val="0"/>
          <w:bCs w:val="0"/>
          <w:i w:val="0"/>
          <w:caps w:val="0"/>
          <w:color w:val="000000"/>
          <w:spacing w:val="0"/>
          <w:sz w:val="28"/>
          <w:szCs w:val="28"/>
          <w:u w:val="none"/>
          <w:shd w:val="clear" w:fill="FFFFFF"/>
          <w:lang w:eastAsia="zh-CN"/>
        </w:rPr>
        <w:t>喇嘛</w:t>
      </w:r>
      <w:r>
        <w:rPr>
          <w:rFonts w:hint="eastAsia" w:ascii="华文中宋" w:hAnsi="华文中宋" w:eastAsia="华文中宋" w:cs="华文中宋"/>
          <w:b w:val="0"/>
          <w:bCs w:val="0"/>
          <w:i w:val="0"/>
          <w:caps w:val="0"/>
          <w:color w:val="000000"/>
          <w:spacing w:val="0"/>
          <w:sz w:val="28"/>
          <w:szCs w:val="28"/>
          <w:u w:val="none"/>
          <w:shd w:val="clear" w:fill="FFFFFF"/>
        </w:rPr>
        <w:t>及图登曲吉尼玛</w:t>
      </w:r>
      <w:r>
        <w:rPr>
          <w:rFonts w:hint="eastAsia" w:ascii="华文中宋" w:hAnsi="华文中宋" w:eastAsia="华文中宋" w:cs="华文中宋"/>
          <w:b w:val="0"/>
          <w:bCs w:val="0"/>
          <w:i w:val="0"/>
          <w:caps w:val="0"/>
          <w:color w:val="000000"/>
          <w:spacing w:val="0"/>
          <w:sz w:val="28"/>
          <w:szCs w:val="28"/>
          <w:u w:val="none"/>
          <w:shd w:val="clear" w:fill="FFFFFF"/>
          <w:lang w:eastAsia="zh-CN"/>
        </w:rPr>
        <w:t>喇嘛</w:t>
      </w:r>
      <w:r>
        <w:rPr>
          <w:rFonts w:hint="eastAsia" w:ascii="华文中宋" w:hAnsi="华文中宋" w:eastAsia="华文中宋" w:cs="华文中宋"/>
          <w:b w:val="0"/>
          <w:bCs w:val="0"/>
          <w:i w:val="0"/>
          <w:caps w:val="0"/>
          <w:color w:val="000000"/>
          <w:spacing w:val="0"/>
          <w:sz w:val="28"/>
          <w:szCs w:val="28"/>
          <w:u w:val="none"/>
          <w:shd w:val="clear" w:fill="FFFFFF"/>
        </w:rPr>
        <w:t>学习藏文及佛法</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八岁图登曲吉玛</w:t>
      </w:r>
      <w:r>
        <w:rPr>
          <w:rFonts w:hint="eastAsia" w:ascii="华文中宋" w:hAnsi="华文中宋" w:eastAsia="华文中宋" w:cs="华文中宋"/>
          <w:b w:val="0"/>
          <w:bCs w:val="0"/>
          <w:i w:val="0"/>
          <w:caps w:val="0"/>
          <w:color w:val="000000"/>
          <w:spacing w:val="0"/>
          <w:sz w:val="28"/>
          <w:szCs w:val="28"/>
          <w:u w:val="none"/>
          <w:shd w:val="clear" w:fill="FFFFFF"/>
          <w:lang w:eastAsia="zh-CN"/>
        </w:rPr>
        <w:t>喇嘛</w:t>
      </w:r>
      <w:r>
        <w:rPr>
          <w:rFonts w:hint="eastAsia" w:ascii="华文中宋" w:hAnsi="华文中宋" w:eastAsia="华文中宋" w:cs="华文中宋"/>
          <w:b w:val="0"/>
          <w:bCs w:val="0"/>
          <w:i w:val="0"/>
          <w:caps w:val="0"/>
          <w:color w:val="000000"/>
          <w:spacing w:val="0"/>
          <w:sz w:val="28"/>
          <w:szCs w:val="28"/>
          <w:u w:val="none"/>
          <w:shd w:val="clear" w:fill="FFFFFF"/>
        </w:rPr>
        <w:t>为仁波切举行了坐床仪式</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并授记说仁波切将来会利益无量众生。</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仁波切在九岁到十岁期间修持大圆满前行及各种本尊法</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十岁开始修学大圆满心髓窍决</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十二岁时，金刚持阿宗珠巴仁波切迎请仁波切回阿宗寺，确认仁波切是阿宗甲色白玛旺嘉的转世，并为其举行了坐床典礼。仁波切从此依止阿宗珠仁波切、大堪布嘎玛多杰等善知识，修学各种显密教典和传法议轨，大喇嘛们都将自己修持证悟的觉受和悉地倾囊相授。仁波切从此以阿宗寺的法嗣大金刚持的身份为四众弟子灌顶授戒</w:t>
      </w:r>
      <w:r>
        <w:rPr>
          <w:rFonts w:hint="eastAsia" w:ascii="华文中宋" w:hAnsi="华文中宋" w:eastAsia="华文中宋" w:cs="华文中宋"/>
          <w:b w:val="0"/>
          <w:bCs w:val="0"/>
          <w:i w:val="0"/>
          <w:caps w:val="0"/>
          <w:color w:val="000000"/>
          <w:spacing w:val="0"/>
          <w:sz w:val="28"/>
          <w:szCs w:val="28"/>
          <w:u w:val="none"/>
          <w:shd w:val="clear" w:fill="FFFFFF"/>
          <w:lang w:eastAsia="zh-CN"/>
        </w:rPr>
        <w:t>，讲</w:t>
      </w:r>
      <w:r>
        <w:rPr>
          <w:rFonts w:hint="eastAsia" w:ascii="华文中宋" w:hAnsi="华文中宋" w:eastAsia="华文中宋" w:cs="华文中宋"/>
          <w:b w:val="0"/>
          <w:bCs w:val="0"/>
          <w:i w:val="0"/>
          <w:caps w:val="0"/>
          <w:color w:val="000000"/>
          <w:spacing w:val="0"/>
          <w:sz w:val="28"/>
          <w:szCs w:val="28"/>
          <w:u w:val="none"/>
          <w:shd w:val="clear" w:fill="FFFFFF"/>
        </w:rPr>
        <w:t>经传法。</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仁波切十四岁开始为弟子传法灌顶，从此便把弘法利生当作自己的唯一事业，长年累月为四众弟子应机传授各种显密教法，其中最主要的是大圆满心髓法。仁波切用种</w:t>
      </w:r>
      <w:r>
        <w:rPr>
          <w:rFonts w:hint="eastAsia" w:ascii="华文中宋" w:hAnsi="华文中宋" w:eastAsia="华文中宋" w:cs="华文中宋"/>
          <w:b w:val="0"/>
          <w:bCs w:val="0"/>
          <w:i w:val="0"/>
          <w:caps w:val="0"/>
          <w:color w:val="000000"/>
          <w:spacing w:val="0"/>
          <w:sz w:val="28"/>
          <w:szCs w:val="28"/>
          <w:u w:val="none"/>
          <w:shd w:val="clear" w:fill="FFFFFF"/>
          <w:lang w:eastAsia="zh-CN"/>
        </w:rPr>
        <w:t>种</w:t>
      </w:r>
      <w:r>
        <w:rPr>
          <w:rFonts w:hint="eastAsia" w:ascii="华文中宋" w:hAnsi="华文中宋" w:eastAsia="华文中宋" w:cs="华文中宋"/>
          <w:b w:val="0"/>
          <w:bCs w:val="0"/>
          <w:i w:val="0"/>
          <w:caps w:val="0"/>
          <w:color w:val="000000"/>
          <w:spacing w:val="0"/>
          <w:sz w:val="28"/>
          <w:szCs w:val="28"/>
          <w:u w:val="none"/>
          <w:shd w:val="clear" w:fill="FFFFFF"/>
        </w:rPr>
        <w:t>方便教导弟子弃恶从善，放生念佛。仁波切还随缘加持圣山圣湖，打开圣地之门，显现出很多佛菩萨的心咒、形象及圣迹</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山石上流出甘泉</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佛像变为笑容并露出了牙齿</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将直径三寸多的木棍（普巴）插入山石</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头顶莲师洞壁将山洞扩大一倍等等。仁波切还在很多地方留下了手印、足印、头印及身印。二零零五年十一月仁波切更庆寺康大中神山开光时，山石上出现了自显忿怒莲师像及莲石十三像。开极乐法会时，天降花雨、甘露、甘露丸及舍利</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弟子拍的很多照片上，仁波切的胸腹部都呈现出大面积透明的五彩光环及明点，这是得虹光身成就的征兆。大成就者阿秋喇嘛在仁波切手印的照片上看到了五方佛，多次称赞仁波切是非常非常好的喇嘛，并授记，仁波切今世的弟子将有很多人得虹光身成就，他自己也将与仁波切三世互为师徒。</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阿宗白洛仁波切与阿秋喇嘛</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仁波切12岁拜见阿瑞仁波切时第一次见到阿秋喇嘛，当时阿秋喇嘛是阿瑞仁波切的侍者，已经五十多岁了。仁波切与阿秋喇嘛两人年龄虽然相差很多，但一见如故。刚一见面就抱在一起哭得没完。阿秋喇嘛主持亚青寺后，仁波切曾多次拜会大金刚持阿秋仁波切</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两位大德头顶头行礼，面对面坐在同一坐垫上</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两人相互印证对方的修证悉地，共同探讨佛法，讲知心话，并一起入定等持。在定中，仁波切看到阿秋喇嘛是观世音菩萨，阿秋喇嘛看到仁波切是莲花生大师。二位大德心心相应，愿在此末世共同荷担如来家业，承袭莲师圣教传承，续佛慧命。（两人功力相较，阿秋喇嘛还是略逊一筹，他只从仁波切身上看到了莲花生，却没看到还有那么多佛菩萨）</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lang w:eastAsia="zh-CN"/>
        </w:rPr>
      </w:pPr>
      <w:r>
        <w:rPr>
          <w:rFonts w:hint="eastAsia" w:ascii="华文中宋" w:hAnsi="华文中宋" w:eastAsia="华文中宋" w:cs="华文中宋"/>
          <w:b w:val="0"/>
          <w:bCs w:val="0"/>
          <w:i w:val="0"/>
          <w:caps w:val="0"/>
          <w:color w:val="000000"/>
          <w:spacing w:val="0"/>
          <w:sz w:val="28"/>
          <w:szCs w:val="28"/>
          <w:u w:val="none"/>
          <w:shd w:val="clear" w:fill="FFFFFF"/>
        </w:rPr>
        <w:t>……阿秋喇嘛多次说仁波切是莲花生大师、阿里班禅、吉美林巴、白玛登灯等大成就者的转世化身</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请仁波切以后多做认定转世活佛、为神山开光、取伏藏等事情，也要给信众讲解去世家人的转世因缘，为众生广说轮回因果，广转法lun</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并授记</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今后大圆满的法脉将由阿宗白洛仁波切传承</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在仁波切今世的弟子中将有很多人得虹化成就。本次传法的内容</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lang w:eastAsia="zh-CN"/>
        </w:rPr>
      </w:pPr>
      <w:r>
        <w:rPr>
          <w:rFonts w:hint="eastAsia" w:ascii="华文中宋" w:hAnsi="华文中宋" w:eastAsia="华文中宋" w:cs="华文中宋"/>
          <w:b w:val="0"/>
          <w:bCs w:val="0"/>
          <w:i w:val="0"/>
          <w:caps w:val="0"/>
          <w:color w:val="000000"/>
          <w:spacing w:val="0"/>
          <w:sz w:val="28"/>
          <w:szCs w:val="28"/>
          <w:u w:val="none"/>
          <w:shd w:val="clear" w:fill="FFFFFF"/>
        </w:rPr>
        <w:t>⑴阿弥陀佛灌顶</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lang w:eastAsia="zh-CN"/>
        </w:rPr>
      </w:pPr>
      <w:r>
        <w:rPr>
          <w:rFonts w:hint="eastAsia" w:ascii="华文中宋" w:hAnsi="华文中宋" w:eastAsia="华文中宋" w:cs="华文中宋"/>
          <w:b w:val="0"/>
          <w:bCs w:val="0"/>
          <w:i w:val="0"/>
          <w:caps w:val="0"/>
          <w:color w:val="000000"/>
          <w:spacing w:val="0"/>
          <w:sz w:val="28"/>
          <w:szCs w:val="28"/>
          <w:u w:val="none"/>
          <w:shd w:val="clear" w:fill="FFFFFF"/>
        </w:rPr>
        <w:t>⑵金刚萨陀消业漳灌顶</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lang w:eastAsia="zh-CN"/>
        </w:rPr>
      </w:pPr>
      <w:r>
        <w:rPr>
          <w:rFonts w:hint="eastAsia" w:ascii="华文中宋" w:hAnsi="华文中宋" w:eastAsia="华文中宋" w:cs="华文中宋"/>
          <w:b w:val="0"/>
          <w:bCs w:val="0"/>
          <w:i w:val="0"/>
          <w:caps w:val="0"/>
          <w:color w:val="000000"/>
          <w:spacing w:val="0"/>
          <w:sz w:val="28"/>
          <w:szCs w:val="28"/>
          <w:u w:val="none"/>
          <w:shd w:val="clear" w:fill="FFFFFF"/>
        </w:rPr>
        <w:t>⑶破瓦法，往生极乐直接的近路</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lang w:eastAsia="zh-CN"/>
        </w:rPr>
      </w:pPr>
      <w:r>
        <w:rPr>
          <w:rFonts w:hint="eastAsia" w:ascii="华文中宋" w:hAnsi="华文中宋" w:eastAsia="华文中宋" w:cs="华文中宋"/>
          <w:b w:val="0"/>
          <w:bCs w:val="0"/>
          <w:i w:val="0"/>
          <w:caps w:val="0"/>
          <w:color w:val="000000"/>
          <w:spacing w:val="0"/>
          <w:sz w:val="28"/>
          <w:szCs w:val="28"/>
          <w:u w:val="none"/>
          <w:shd w:val="clear" w:fill="FFFFFF"/>
        </w:rPr>
        <w:t>⑷普巴金刚灌顶智慧顶</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lang w:eastAsia="zh-CN"/>
        </w:rPr>
      </w:pPr>
      <w:r>
        <w:rPr>
          <w:rFonts w:hint="eastAsia" w:ascii="华文中宋" w:hAnsi="华文中宋" w:eastAsia="华文中宋" w:cs="华文中宋"/>
          <w:b w:val="0"/>
          <w:bCs w:val="0"/>
          <w:i w:val="0"/>
          <w:caps w:val="0"/>
          <w:color w:val="000000"/>
          <w:spacing w:val="0"/>
          <w:sz w:val="28"/>
          <w:szCs w:val="28"/>
          <w:u w:val="none"/>
          <w:shd w:val="clear" w:fill="FFFFFF"/>
        </w:rPr>
        <w:t>⑸大圆法前行灌顶</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⑹观世音菩萨金刚念诵。</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lang w:eastAsia="zh-CN"/>
        </w:rPr>
      </w:pPr>
      <w:r>
        <w:rPr>
          <w:rFonts w:hint="eastAsia" w:ascii="华文中宋" w:hAnsi="华文中宋" w:eastAsia="华文中宋" w:cs="华文中宋"/>
          <w:b w:val="0"/>
          <w:bCs w:val="0"/>
          <w:i w:val="0"/>
          <w:caps w:val="0"/>
          <w:color w:val="000000"/>
          <w:spacing w:val="0"/>
          <w:sz w:val="28"/>
          <w:szCs w:val="28"/>
          <w:u w:val="none"/>
          <w:shd w:val="clear" w:fill="FFFFFF"/>
        </w:rPr>
        <w:t>传法地址</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厦门白鹭州宝龙大酒店会议室（免票免费）传法时间</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2007年3月17日礼拜六下午1点正准时开始（1点—4</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30结束）（怪不得有很多喇嘛常常十几岁就大成就了，原来几个小时可以传授这么多内容，那些说学喇嘛要先学12年显教的说法真是胡说八道）</w:t>
      </w:r>
    </w:p>
    <w:p>
      <w:pPr>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br w:type="page"/>
      </w:r>
    </w:p>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outlineLvl w:val="0"/>
        <w:rPr>
          <w:rFonts w:hint="eastAsia" w:ascii="华文中宋" w:hAnsi="华文中宋" w:eastAsia="华文中宋" w:cs="华文中宋"/>
          <w:b/>
          <w:bCs/>
          <w:i w:val="0"/>
          <w:caps w:val="0"/>
          <w:color w:val="000000"/>
          <w:spacing w:val="0"/>
          <w:sz w:val="36"/>
          <w:szCs w:val="36"/>
          <w:u w:val="none"/>
          <w:shd w:val="clear" w:fill="FFFFFF"/>
        </w:rPr>
      </w:pPr>
      <w:bookmarkStart w:id="28" w:name="_Toc3247"/>
      <w:bookmarkStart w:id="29" w:name="喇嘛教是在给人下套子――关于“上师和弟子必须互相观察”的问题等"/>
      <w:r>
        <w:rPr>
          <w:rFonts w:hint="eastAsia" w:ascii="华文中宋" w:hAnsi="华文中宋" w:eastAsia="华文中宋" w:cs="华文中宋"/>
          <w:b/>
          <w:bCs/>
          <w:i w:val="0"/>
          <w:caps w:val="0"/>
          <w:color w:val="000000"/>
          <w:spacing w:val="0"/>
          <w:sz w:val="36"/>
          <w:szCs w:val="36"/>
          <w:u w:val="none"/>
          <w:shd w:val="clear" w:fill="FFFFFF"/>
        </w:rPr>
        <w:fldChar w:fldCharType="begin"/>
      </w:r>
      <w:r>
        <w:rPr>
          <w:rFonts w:hint="eastAsia" w:ascii="华文中宋" w:hAnsi="华文中宋" w:eastAsia="华文中宋" w:cs="华文中宋"/>
          <w:b/>
          <w:bCs/>
          <w:i w:val="0"/>
          <w:caps w:val="0"/>
          <w:color w:val="000000"/>
          <w:spacing w:val="0"/>
          <w:sz w:val="36"/>
          <w:szCs w:val="36"/>
          <w:u w:val="none"/>
          <w:shd w:val="clear" w:fill="FFFFFF"/>
        </w:rPr>
        <w:instrText xml:space="preserve"> HYPERLINK \l "喇嘛教是在给人下套子――关于\“上师和弟子必须互相观察\”的问题等" </w:instrText>
      </w:r>
      <w:r>
        <w:rPr>
          <w:rFonts w:hint="eastAsia" w:ascii="华文中宋" w:hAnsi="华文中宋" w:eastAsia="华文中宋" w:cs="华文中宋"/>
          <w:b/>
          <w:bCs/>
          <w:i w:val="0"/>
          <w:caps w:val="0"/>
          <w:color w:val="000000"/>
          <w:spacing w:val="0"/>
          <w:sz w:val="36"/>
          <w:szCs w:val="36"/>
          <w:u w:val="none"/>
          <w:shd w:val="clear" w:fill="FFFFFF"/>
        </w:rPr>
        <w:fldChar w:fldCharType="separate"/>
      </w:r>
      <w:r>
        <w:rPr>
          <w:rStyle w:val="31"/>
          <w:rFonts w:hint="eastAsia" w:ascii="华文中宋" w:hAnsi="华文中宋" w:eastAsia="华文中宋" w:cs="华文中宋"/>
          <w:b/>
          <w:bCs/>
          <w:i w:val="0"/>
          <w:caps w:val="0"/>
          <w:color w:val="000000"/>
          <w:spacing w:val="0"/>
          <w:sz w:val="36"/>
          <w:szCs w:val="36"/>
          <w:u w:val="none"/>
          <w:shd w:val="clear" w:fill="FFFFFF"/>
        </w:rPr>
        <w:t>喇嘛教是在给人下套子――关于“上师和弟子必须互相观察”的问题等</w:t>
      </w:r>
      <w:r>
        <w:rPr>
          <w:rFonts w:hint="eastAsia" w:ascii="华文中宋" w:hAnsi="华文中宋" w:eastAsia="华文中宋" w:cs="华文中宋"/>
          <w:b/>
          <w:bCs/>
          <w:i w:val="0"/>
          <w:caps w:val="0"/>
          <w:color w:val="000000"/>
          <w:spacing w:val="0"/>
          <w:sz w:val="36"/>
          <w:szCs w:val="36"/>
          <w:u w:val="none"/>
          <w:shd w:val="clear" w:fill="FFFFFF"/>
        </w:rPr>
        <w:fldChar w:fldCharType="end"/>
      </w:r>
      <w:bookmarkEnd w:id="28"/>
    </w:p>
    <w:bookmarkEnd w:id="29"/>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http</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//www.bskk.com/viewthread.php</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tid=130632&amp;extra=page%3D42</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第一部分</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“弟子必须观察上师”</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喇嘛教理论</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皈依上师之前必须观察上师三年～十二年。皈依了上师之后</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就不能观察上师的过失</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更不能说上师的坏话</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否则必堕金刚地狱。或者</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观察上师，皈依之前仔细观察，皈依之后不观察</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视师如佛。对此，我明确</w:t>
      </w:r>
      <w:r>
        <w:rPr>
          <w:rFonts w:hint="eastAsia" w:ascii="华文中宋" w:hAnsi="华文中宋" w:eastAsia="华文中宋" w:cs="华文中宋"/>
          <w:b w:val="0"/>
          <w:bCs w:val="0"/>
          <w:i w:val="0"/>
          <w:caps w:val="0"/>
          <w:color w:val="000000"/>
          <w:spacing w:val="0"/>
          <w:sz w:val="28"/>
          <w:szCs w:val="28"/>
          <w:u w:val="none"/>
          <w:shd w:val="clear" w:fill="FFFFFF"/>
          <w:lang w:eastAsia="zh-CN"/>
        </w:rPr>
        <w:t>地</w:t>
      </w:r>
      <w:r>
        <w:rPr>
          <w:rFonts w:hint="eastAsia" w:ascii="华文中宋" w:hAnsi="华文中宋" w:eastAsia="华文中宋" w:cs="华文中宋"/>
          <w:b w:val="0"/>
          <w:bCs w:val="0"/>
          <w:i w:val="0"/>
          <w:caps w:val="0"/>
          <w:color w:val="000000"/>
          <w:spacing w:val="0"/>
          <w:sz w:val="28"/>
          <w:szCs w:val="28"/>
          <w:u w:val="none"/>
          <w:shd w:val="clear" w:fill="FFFFFF"/>
        </w:rPr>
        <w:t>告诉您</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皈依之后不能观察上师，皈依之前也不能观察上师。</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㈠上师传的“法”无法观察</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“密宗”又称为“密乘”、“密教”，它的“法”都是要保密的，也就是接受了上师的灌顶以后才能了解的。在这之前，根本不了解，又如何观察？因此，上师传的“法”无法观察。比如说</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密宗的核心法义“无上瑜珈——男女双修”，就因为喇嘛教上师的“保密”，很多信众误以为“密宗根本没有这个法”</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或是“这个法不是主要的法，没有上师修这个法”</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等等。上师传的“法”无法观察</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这就导致了信众无法知道自己所学的“法”（喇嘛教）</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究竟是“佛教法”还是“外道法”？</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lang w:eastAsia="zh-CN"/>
        </w:rPr>
      </w:pPr>
      <w:r>
        <w:rPr>
          <w:rFonts w:hint="eastAsia" w:ascii="华文中宋" w:hAnsi="华文中宋" w:eastAsia="华文中宋" w:cs="华文中宋"/>
          <w:b w:val="0"/>
          <w:bCs w:val="0"/>
          <w:i w:val="0"/>
          <w:caps w:val="0"/>
          <w:color w:val="000000"/>
          <w:spacing w:val="0"/>
          <w:sz w:val="28"/>
          <w:szCs w:val="28"/>
          <w:u w:val="none"/>
          <w:shd w:val="clear" w:fill="FFFFFF"/>
        </w:rPr>
        <w:t>索达吉堪布《藏密问答录》在对男女双修法的开示中说</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在看待这一现象时，一方面要清楚此种修法确为释迦牟尼佛所传，已有一些行者依此而证得佛果，故万不可随意贬斥，除非他已通达八万四千法门之所有密意</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另一方面也要清楚，密宗并不以双身为唯一、最胜方便，它有无量无边之方便窍诀，就看你自己的根基到底适合哪一种修法</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还有就是不可因噎废食，因为见闻或道听途说了一些不如法之双身修炼事例，从此以后就连法也舍弃，这是最要不得的。等因缘成熟之后，总有一天你也会领略到密法的无限风光及不共特征与加持。</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《日月真影大手印·附录</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恒河大手印释》P348</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此之方便，即欲乐定（就是双身法）诸大德开示多云</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欲乐定重在气功，人之选择，尤为严格，多生过患，不易修习。且助长对治之法甚多，亦非必从事于此，乃能成佛。至助长之大者，莫如忏罪积资，即所以集福净障，是又非励力于修金刚萨堹，及上师合修法两仪，不为功也。此根桑祖师大圆满禅定休息要门密记中之警诫。贡师亦口示</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业印不如光明大手印殊胜稳妥。此之业印者，极难极险，详必另众师授，此但略言梗概。谓修者，最要必如法加持方便智慧，外内铃杵，各作本尊，方堪福慧双修。尤必特具不失之堪能，令菩提自顶下降，降而无漏泄，且必反提而上，散布全身，各轮各脉，无一而稍失误，更必绝对非贪，否则立堕。</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查双身法始于红教，交非白教专有。红教第三十二代诺那师祖，为近世罕有之成就，未闻有双身法之传授。我更问于吴上师，诺那祖师以单修成就。双身法之真正法统，恐早已断绝。现代有传双身法者，必为旁门左道，邪恶淫棍，读者切不可学也。且奸淫黄花闺女，法所不容，纵能逃过法律，决不能逃过护法空行，因果不爽，淫恶之徒，必堕畜生地狱也。</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然而事实是</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双身修法</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是喇嘛教各宗派</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即身成佛</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的</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唯一法门</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。请看</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《索达吉堪布是否是在妄语？》</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㈡上师的“人品”无法观察</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喇嘛教不允许“说上师的过失”，只可以</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而且是必须“对上师</w:t>
      </w:r>
      <w:r>
        <w:rPr>
          <w:rFonts w:hint="eastAsia" w:ascii="华文中宋" w:hAnsi="华文中宋" w:eastAsia="华文中宋" w:cs="华文中宋"/>
          <w:b w:val="0"/>
          <w:bCs w:val="0"/>
          <w:i w:val="0"/>
          <w:caps w:val="0"/>
          <w:color w:val="000000"/>
          <w:spacing w:val="0"/>
          <w:sz w:val="28"/>
          <w:szCs w:val="28"/>
          <w:u w:val="none"/>
          <w:shd w:val="clear" w:fill="FFFFFF"/>
          <w:lang w:eastAsia="zh-CN"/>
        </w:rPr>
        <w:t>有</w:t>
      </w:r>
      <w:r>
        <w:rPr>
          <w:rFonts w:hint="eastAsia" w:ascii="华文中宋" w:hAnsi="华文中宋" w:eastAsia="华文中宋" w:cs="华文中宋"/>
          <w:b w:val="0"/>
          <w:bCs w:val="0"/>
          <w:i w:val="0"/>
          <w:caps w:val="0"/>
          <w:color w:val="000000"/>
          <w:spacing w:val="0"/>
          <w:sz w:val="28"/>
          <w:szCs w:val="28"/>
          <w:u w:val="none"/>
          <w:shd w:val="clear" w:fill="FFFFFF"/>
        </w:rPr>
        <w:t>信心，赞叹上师的功德”</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这就导致了每个上师都是</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功德极大</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成就极高</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慈悲无比</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恩德极大……。因此，上师传的“人品”无法观察。</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索达吉堪布《密宗断惑论·密宗与上师》P17</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依止了上师后，无论他做得如不如法，也不应对其生起邪见，也不能轻易毁谤。若已得灌顶传法，尔后才发现此上师不具足上师的资格，然而此时，因其已成为你上师之故，唯有发清净心，而不能说上师过失，也不得生起邪见，否则自己反而堕落。如续中云</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“依止上师后，是否是正士，勿违诸教言，若破师教印，生金刚地狱。”又如续中云</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“虽不具功德，依止上师后，若人舍彼师，则谤诸上师，亦谤三世佛，彼过不可言。”卡饶公琼云</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“开示大乘之上师，外相虽现不如法，其内境界难测故，于师不得生疑惑。”其实若弟子具信心，受上师打骂也得加持</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大成就者藏巴嘉热云</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“师打即灌顶</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由此得加持</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师骂即猛咒</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由此除魔障。”</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㈢喇嘛教的所谓“观察上师三年～十二年”</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“皈依之前仔细观察，皈依之后不观察”，都是完全不成立的妄语！哪有一位喇嘛教上师要求弟子“观察自己三年”，之后再“灌顶”、“传法”？ 为什么喇嘛教上师不遵守喇嘛教教义呢？引用一朋友的话</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他们收供养还来不及呢，哪里肯让你等三年？哪有一位喇嘛教上师在“灌顶”、“传法”之前对弟子说</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“灌顶”之前你要好好的观察我啊。受了这个“灌顶”就要</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①用你的一切来供养我，包括你的财产、生命、妻子女儿</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②必须对我有绝对的信心，即使我杀人、强奸也不能生邪见（即使我骗你钱、玩你老婆，你也不能质疑，还要感谢我为你消业障），否则必堕金刚地狱。等等</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等等？</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lang w:eastAsia="zh-CN"/>
        </w:rPr>
      </w:pPr>
      <w:r>
        <w:rPr>
          <w:rFonts w:hint="eastAsia" w:ascii="华文中宋" w:hAnsi="华文中宋" w:eastAsia="华文中宋" w:cs="华文中宋"/>
          <w:b w:val="0"/>
          <w:bCs w:val="0"/>
          <w:i w:val="0"/>
          <w:caps w:val="0"/>
          <w:color w:val="000000"/>
          <w:spacing w:val="0"/>
          <w:sz w:val="28"/>
          <w:szCs w:val="28"/>
          <w:u w:val="none"/>
          <w:shd w:val="clear" w:fill="FFFFFF"/>
        </w:rPr>
        <w:t>第二部分</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上师必须观察弟子</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喇嘛教理论</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上师必须观察弟子，不可以将密法传于“非法器”</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否则师徒同下金刚地狱。</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然而事实是</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①</w:t>
      </w:r>
      <w:r>
        <w:rPr>
          <w:rFonts w:hint="eastAsia" w:ascii="华文中宋" w:hAnsi="华文中宋" w:eastAsia="华文中宋" w:cs="华文中宋"/>
          <w:b w:val="0"/>
          <w:bCs w:val="0"/>
          <w:i w:val="0"/>
          <w:caps w:val="0"/>
          <w:color w:val="000000"/>
          <w:spacing w:val="0"/>
          <w:sz w:val="28"/>
          <w:szCs w:val="28"/>
          <w:u w:val="none"/>
          <w:shd w:val="clear" w:fill="FFFFFF"/>
          <w:lang w:eastAsia="zh-CN"/>
        </w:rPr>
        <w:t>当</w:t>
      </w:r>
      <w:r>
        <w:rPr>
          <w:rFonts w:hint="eastAsia" w:ascii="华文中宋" w:hAnsi="华文中宋" w:eastAsia="华文中宋" w:cs="华文中宋"/>
          <w:b w:val="0"/>
          <w:bCs w:val="0"/>
          <w:i w:val="0"/>
          <w:caps w:val="0"/>
          <w:color w:val="000000"/>
          <w:spacing w:val="0"/>
          <w:sz w:val="28"/>
          <w:szCs w:val="28"/>
          <w:u w:val="none"/>
          <w:shd w:val="clear" w:fill="FFFFFF"/>
        </w:rPr>
        <w:t>喇嘛教的上师们来“</w:t>
      </w:r>
      <w:r>
        <w:rPr>
          <w:rFonts w:hint="eastAsia" w:ascii="华文中宋" w:hAnsi="华文中宋" w:eastAsia="华文中宋" w:cs="华文中宋"/>
          <w:b w:val="0"/>
          <w:bCs w:val="0"/>
          <w:i w:val="0"/>
          <w:caps w:val="0"/>
          <w:color w:val="000000"/>
          <w:spacing w:val="0"/>
          <w:sz w:val="28"/>
          <w:szCs w:val="28"/>
          <w:u w:val="none"/>
          <w:shd w:val="clear" w:fill="FFFFFF"/>
          <w:lang w:eastAsia="zh-CN"/>
        </w:rPr>
        <w:t>弘</w:t>
      </w:r>
      <w:r>
        <w:rPr>
          <w:rFonts w:hint="eastAsia" w:ascii="华文中宋" w:hAnsi="华文中宋" w:eastAsia="华文中宋" w:cs="华文中宋"/>
          <w:b w:val="0"/>
          <w:bCs w:val="0"/>
          <w:i w:val="0"/>
          <w:caps w:val="0"/>
          <w:color w:val="000000"/>
          <w:spacing w:val="0"/>
          <w:sz w:val="28"/>
          <w:szCs w:val="28"/>
          <w:u w:val="none"/>
          <w:shd w:val="clear" w:fill="FFFFFF"/>
        </w:rPr>
        <w:t>法”时，从不观察弟子</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也不明说（密乘戒、甘露丸），上来就灌顶</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②恐吓弟子时就不说“上师下地狱”</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而只说“弟子下地狱”。</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喇嘛教上师个个号称是佛、是菩萨</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可为什么这些号称是佛、是菩萨的喇嘛教上师，只享受利益，却不承担责任呢？</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享受利益</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传授了密法后要求弟子“用身口意（以及身外的钱财、妻子、女儿）供养上师”。</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承担责任</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虽然喇嘛教理论说“上师必须观察弟子，否则师徒同下金刚地狱”，然而恐吓弟子时就不说“上师下地狱”而只说“弟子下地狱”。</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批判喇嘛教者可以分为三种</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①非宗教界人士</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②未修学过喇嘛教的佛教界人士</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③曾经修学过喇嘛教的人士。前两种人暂且不谈，第三种人，根据喇嘛教理论是“要下金刚地狱”的。依照喇嘛教理论，喇嘛教上师都是佛菩萨（智慧究竟</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能力广大），我们这些弟子是众生（智慧低下</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能力弱小）。既然“上师是佛”，并且喇嘛教理论上要求“上师必须观察弟子”，为什么喇嘛教上师还要给我们这些“并非密宗法器”的弟子“灌顶”、“传法”呢？如果喇嘛教上师不给我们这些“并非密宗法器”的弟子“灌顶”、“传法”，那么（依照喇嘛教理论）我们这些“曾经的密宗弟子”就不会破密乘戒、堕金刚地狱。很多喇嘛教上师“灌顶”、“传法”都是大规模的。其目的是</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圈钱</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其作用是</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给人下套子。</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lang w:eastAsia="zh-CN"/>
        </w:rPr>
      </w:pPr>
      <w:r>
        <w:rPr>
          <w:rFonts w:hint="eastAsia" w:ascii="华文中宋" w:hAnsi="华文中宋" w:eastAsia="华文中宋" w:cs="华文中宋"/>
          <w:b w:val="0"/>
          <w:bCs w:val="0"/>
          <w:i w:val="0"/>
          <w:caps w:val="0"/>
          <w:color w:val="000000"/>
          <w:spacing w:val="0"/>
          <w:sz w:val="28"/>
          <w:szCs w:val="28"/>
          <w:u w:val="none"/>
          <w:shd w:val="clear" w:fill="FFFFFF"/>
        </w:rPr>
        <w:t>喇嘛教的传播方式就是</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①保密其内容</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②用“灌顶”、“传法”的形式下套子、设陷阱</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③用“密乘戒”约束、恐吓弟子。其它下套手法</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㈠喇嘛们对质疑者和反对者说的最多的话就是</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你们又没有学习过密法，怎么有资格怀疑、批评？可如果真的向喇嘛教上师学习密法――接受了灌顶、传法，就不允许“说上师的过失”，只可以而且是必须“对上师又信心，赞叹上师的功德”（喇嘛教理论）。这不就是下套子吗</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喇嘛教不仅下套子，还骗人往套子里钻。</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㈡设制金刚地狱</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当你开始接受了“灌顶”、“传法”之后，上师就告诉你“金刚地狱”的说法（之前不说）</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皈依了上师之后</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就不能观察上师的过失</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更不能说上师的坏话</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否则必堕金刚地狱，除非向上师忏悔。</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虽然对喇嘛教升起疑惑，但往往“升起疑惑”之后——&gt;畏惧下金刚地狱——&gt;出不来——&gt;向上师忏悔、重新皈依上师——&gt;就可以不堕金刚地狱——&gt;所以，喇嘛教弟子都不敢怀疑、舍弃、背叛上师和密法——&gt;形成轮回！</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喇嘛教不仅下套子，还是连环套。</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㈢喇嘛教理论</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供养上师能够得到巨大的福报</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上师全知全能</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加持力无边</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然而信众供养了上师却得不到任何的“加持”</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反而越发的穷困潦倒之时，喇嘛教的众多“加持品”、“加持法”就派上用场了</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甘露丸、转经轮、经幡、上师像、本尊像、法器、放生、会供、火供……。简单说，信众有很多的“投资渠道”，只要您没有从“喇嘛教轮回”里解脱出来，总有法子让您掏钱！其实，直接把钱供养给上师</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让上师加持，不就足够了吗，为何还要搞这么多“项目”呢？这不是连环套，又是什么？</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㈣对女性的下套方法双修</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活佛找人“双修”时，一开始并不直接明说，更多则是流露出想与其结婚的念头，并暗示婚后即成为“佛母”</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一般女子，无论是否密教徒，是很难拒绝“佛母”称号的</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但请放心，活佛多半不会同你结婚，即使他是真的喜欢你，他也会权衡利益，最多保持一种“双修”关系。因为供养他的信众，绝大部份不希望有汉地女孩借结婚而成为“佛母”</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有的信众甚至明说，如果找了城市女子做佛母，以后不会再供养。事后一些活佛会告诉女子是拿你来“修”的</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一些活佛则不明讲，待他对你不感兴趣时就消失无踪。通常来说，活佛游走在各个地方，如果他换了手机，你会很难找其理论。也有女子真的气愤不过，不惧千山万水去了活佛的户籍所在地，到县佛教协会和各部门控告其道德败坏及诱奸，这事在当地影响极大，但始终不了了之，那个女子后来去了新加坡。还有一个北京女子，也是相同原因，飞机、汽车颠了几天到活佛老家控告</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到了当地才发现，那个活佛在当地名声早已很坏，当地人根本就不相信他在汉地会那么威。人家还反问她</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你凭什么相信他？</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请不要说这些女子是自作自受，她们通常会认为活佛就是活着的佛菩萨，不会骗人</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不会说谎</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在接触他时，不少人已经放松了思考的底线，觉察不对时，已经迟了。</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如果一些人非要认为双修是必要的，那请你在汉地找女人双修时一定要讲清是双修，是拿你来修的，如果不讲明，就是一种欺骗。</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lang w:eastAsia="zh-CN"/>
        </w:rPr>
      </w:pPr>
      <w:r>
        <w:rPr>
          <w:rFonts w:hint="eastAsia" w:ascii="华文中宋" w:hAnsi="华文中宋" w:eastAsia="华文中宋" w:cs="华文中宋"/>
          <w:b w:val="0"/>
          <w:bCs w:val="0"/>
          <w:i w:val="0"/>
          <w:caps w:val="0"/>
          <w:color w:val="000000"/>
          <w:spacing w:val="0"/>
          <w:sz w:val="28"/>
          <w:szCs w:val="28"/>
          <w:u w:val="none"/>
          <w:shd w:val="clear" w:fill="FFFFFF"/>
        </w:rPr>
        <w:t>㈤信仰关乎一生的幸福</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生生世世的解脱。望三思！</w:t>
      </w:r>
    </w:p>
    <w:p>
      <w:pPr>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br w:type="page"/>
      </w:r>
    </w:p>
    <w:p>
      <w:pPr>
        <w:keepNext w:val="0"/>
        <w:keepLines w:val="0"/>
        <w:pageBreakBefore w:val="0"/>
        <w:widowControl w:val="0"/>
        <w:kinsoku/>
        <w:wordWrap/>
        <w:overflowPunct/>
        <w:topLinePunct w:val="0"/>
        <w:autoSpaceDE/>
        <w:autoSpaceDN/>
        <w:bidi w:val="0"/>
        <w:adjustRightInd/>
        <w:snapToGrid/>
        <w:spacing w:line="600" w:lineRule="auto"/>
        <w:ind w:left="0" w:leftChars="0" w:firstLine="0" w:firstLineChars="0"/>
        <w:jc w:val="center"/>
        <w:textAlignment w:val="auto"/>
        <w:outlineLvl w:val="0"/>
        <w:rPr>
          <w:rFonts w:hint="eastAsia" w:ascii="华文中宋" w:hAnsi="华文中宋" w:eastAsia="华文中宋" w:cs="华文中宋"/>
          <w:b/>
          <w:bCs/>
          <w:i w:val="0"/>
          <w:caps w:val="0"/>
          <w:color w:val="000000"/>
          <w:spacing w:val="0"/>
          <w:sz w:val="36"/>
          <w:szCs w:val="36"/>
          <w:u w:val="none"/>
          <w:shd w:val="clear" w:fill="FFFFFF"/>
        </w:rPr>
      </w:pPr>
      <w:bookmarkStart w:id="30" w:name="_Toc26238"/>
      <w:bookmarkStart w:id="31" w:name="修学藏密女性接触喇嘛应注意的事项"/>
      <w:r>
        <w:rPr>
          <w:rFonts w:hint="eastAsia" w:ascii="华文中宋" w:hAnsi="华文中宋" w:eastAsia="华文中宋" w:cs="华文中宋"/>
          <w:b/>
          <w:bCs/>
          <w:i w:val="0"/>
          <w:caps w:val="0"/>
          <w:color w:val="000000"/>
          <w:spacing w:val="0"/>
          <w:sz w:val="36"/>
          <w:szCs w:val="36"/>
          <w:u w:val="none"/>
          <w:shd w:val="clear" w:fill="FFFFFF"/>
        </w:rPr>
        <w:fldChar w:fldCharType="begin"/>
      </w:r>
      <w:r>
        <w:rPr>
          <w:rFonts w:hint="eastAsia" w:ascii="华文中宋" w:hAnsi="华文中宋" w:eastAsia="华文中宋" w:cs="华文中宋"/>
          <w:b/>
          <w:bCs/>
          <w:i w:val="0"/>
          <w:caps w:val="0"/>
          <w:color w:val="000000"/>
          <w:spacing w:val="0"/>
          <w:sz w:val="36"/>
          <w:szCs w:val="36"/>
          <w:u w:val="none"/>
          <w:shd w:val="clear" w:fill="FFFFFF"/>
        </w:rPr>
        <w:instrText xml:space="preserve"> HYPERLINK \l "修学藏密女性接触喇嘛应注意的事项" </w:instrText>
      </w:r>
      <w:r>
        <w:rPr>
          <w:rFonts w:hint="eastAsia" w:ascii="华文中宋" w:hAnsi="华文中宋" w:eastAsia="华文中宋" w:cs="华文中宋"/>
          <w:b/>
          <w:bCs/>
          <w:i w:val="0"/>
          <w:caps w:val="0"/>
          <w:color w:val="000000"/>
          <w:spacing w:val="0"/>
          <w:sz w:val="36"/>
          <w:szCs w:val="36"/>
          <w:u w:val="none"/>
          <w:shd w:val="clear" w:fill="FFFFFF"/>
        </w:rPr>
        <w:fldChar w:fldCharType="separate"/>
      </w:r>
      <w:r>
        <w:rPr>
          <w:rStyle w:val="31"/>
          <w:rFonts w:hint="eastAsia" w:ascii="华文中宋" w:hAnsi="华文中宋" w:eastAsia="华文中宋" w:cs="华文中宋"/>
          <w:b/>
          <w:bCs/>
          <w:i w:val="0"/>
          <w:caps w:val="0"/>
          <w:color w:val="000000"/>
          <w:spacing w:val="0"/>
          <w:sz w:val="36"/>
          <w:szCs w:val="36"/>
          <w:u w:val="none"/>
          <w:shd w:val="clear" w:fill="FFFFFF"/>
        </w:rPr>
        <w:t>修学藏密女性接触喇嘛应注意的事项</w:t>
      </w:r>
      <w:r>
        <w:rPr>
          <w:rFonts w:hint="eastAsia" w:ascii="华文中宋" w:hAnsi="华文中宋" w:eastAsia="华文中宋" w:cs="华文中宋"/>
          <w:b/>
          <w:bCs/>
          <w:i w:val="0"/>
          <w:caps w:val="0"/>
          <w:color w:val="000000"/>
          <w:spacing w:val="0"/>
          <w:sz w:val="36"/>
          <w:szCs w:val="36"/>
          <w:u w:val="none"/>
          <w:shd w:val="clear" w:fill="FFFFFF"/>
        </w:rPr>
        <w:fldChar w:fldCharType="end"/>
      </w:r>
      <w:bookmarkEnd w:id="30"/>
    </w:p>
    <w:bookmarkEnd w:id="31"/>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http</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//blog.sina.com.cn/s/blog_52136dd201009c8s.html</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http</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//www.bskk.com/viewthread.php</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 xml:space="preserve">tid=131218&amp;extra=page%3D3 </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㈠如果您接触到了喇嘛教喇嘛，这个喇嘛说你很有慧根，与他有缘，甚至要你做他的妹妹时，您万万不要答应，那这位喇嘛就很可能看中您的姿色了，想要与您合修双身法，想让您成为他的明妃空行母了。</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lang w:eastAsia="zh-CN"/>
        </w:rPr>
      </w:pPr>
      <w:r>
        <w:rPr>
          <w:rFonts w:hint="eastAsia" w:ascii="华文中宋" w:hAnsi="华文中宋" w:eastAsia="华文中宋" w:cs="华文中宋"/>
          <w:b w:val="0"/>
          <w:bCs w:val="0"/>
          <w:i w:val="0"/>
          <w:caps w:val="0"/>
          <w:color w:val="000000"/>
          <w:spacing w:val="0"/>
          <w:sz w:val="28"/>
          <w:szCs w:val="28"/>
          <w:u w:val="none"/>
          <w:shd w:val="clear" w:fill="FFFFFF"/>
        </w:rPr>
        <w:t>㈡如果您接触到了喇嘛教喇嘛，这个喇嘛要让您独自去他的房间，或者</w:t>
      </w:r>
      <w:r>
        <w:rPr>
          <w:rFonts w:hint="eastAsia" w:ascii="华文中宋" w:hAnsi="华文中宋" w:eastAsia="华文中宋" w:cs="华文中宋"/>
          <w:b w:val="0"/>
          <w:bCs w:val="0"/>
          <w:i w:val="0"/>
          <w:caps w:val="0"/>
          <w:color w:val="000000"/>
          <w:spacing w:val="0"/>
          <w:sz w:val="28"/>
          <w:szCs w:val="28"/>
          <w:u w:val="none"/>
          <w:shd w:val="clear" w:fill="FFFFFF"/>
          <w:lang w:eastAsia="zh-CN"/>
        </w:rPr>
        <w:t>进而</w:t>
      </w:r>
      <w:r>
        <w:rPr>
          <w:rFonts w:hint="eastAsia" w:ascii="华文中宋" w:hAnsi="华文中宋" w:eastAsia="华文中宋" w:cs="华文中宋"/>
          <w:b w:val="0"/>
          <w:bCs w:val="0"/>
          <w:i w:val="0"/>
          <w:caps w:val="0"/>
          <w:color w:val="000000"/>
          <w:spacing w:val="0"/>
          <w:sz w:val="28"/>
          <w:szCs w:val="28"/>
          <w:u w:val="none"/>
          <w:shd w:val="clear" w:fill="FFFFFF"/>
        </w:rPr>
        <w:t>要您与他独自共处的暗示，您千万不要去，就是去，也要叫人陪同，最好是叫几个同伴陪同，千万别独自前往，否则就上了这喇嘛的套了</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如果单独进入这位喇嘛的房间，那就是开始真正实施双身修法的时候了，届时恐将悔之晚矣</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㈢如果有喇嘛教喇嘛给您吃什么甘露丸还是什么药丸的东西，纵然这些喇嘛教的喇嘛们说这些药丸有多么殊胜，您千万不要接受，更不要吃</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因为其中的成分绝对不是什么好东西，密宗所谓的甘露丸乃是尿、屎、骨髓、男精、女血制成的，皆是污秽之物。</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㈣如果有喇嘛教喇嘛与您套近乎，要传您秘密灌顶，您千万不要相信，因为这位喇嘛是要让您供养他，换句话说，就是要您和他共修双身修法。因为密宗有规定，想要得秘密灌顶者，弟子要把自己的姐妹、女儿或妻子供养给上师，并要与上师合修双身法，方得传授秘密灌顶。</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㈤与喇嘛教的喇嘛相处千万不要透露自己的财务状况</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如果这位喇嘛知道了您的财务状况，他必定要做种种暗示要您把您的钱财捐出来，或说修庙，或说救济某某贫困觉母</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等等，总之是不把您的钱财榨干，是不会罢休的。</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㈥与喇嘛教的喇嘛相处，千万不要轻易透露您的详细家庭住址</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喇嘛教宗徒，嗔心极重，倘若您与他相处久了，后来对他起了疑心，而又离他而去，他极有可能会对您即使没有人身上的伤害，也会进行种种骚扰</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如喇嘛教宗喀巴就在《密宗道次第广论》中教唆弟子</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 xml:space="preserve"> “汝可杀有情，受用他人女，不与汝可取，一切说妄语。”甚至可以用诛杀之法诛杀异己，所以您的家庭住址</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电话、QQ号都不要轻易透露给他。</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以上所说这些注意事项，主要是针对佛法的初学者，对喇嘛教邪教了解不多而又接触到喇嘛教喇嘛的女同修们</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当然最好的办法就是不要相信喇嘛教，远离喇嘛教，远离接触喇嘛教这样的恶缘。现在被喇嘛教喇嘛骗财骗色的女性实在太多了，她们本来都是怀着一颗虔诚向佛之心，却被这些混我佛门的外道所欺骗。不但失财，且又失身破戒，让人为之气愤！不要认为这些骗财骗色的喇嘛都是个别的，或者是冒充喇嘛的假喇嘛，因为喇嘛教的教义就是这样教导的</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教导要与女人行淫，教导要与女人合修双身，并编造种种美丽的谎言。</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lang w:eastAsia="zh-CN"/>
        </w:rPr>
      </w:pPr>
      <w:r>
        <w:rPr>
          <w:rFonts w:hint="eastAsia" w:ascii="华文中宋" w:hAnsi="华文中宋" w:eastAsia="华文中宋" w:cs="华文中宋"/>
          <w:b w:val="0"/>
          <w:bCs w:val="0"/>
          <w:i w:val="0"/>
          <w:caps w:val="0"/>
          <w:color w:val="000000"/>
          <w:spacing w:val="0"/>
          <w:sz w:val="28"/>
          <w:szCs w:val="28"/>
          <w:u w:val="none"/>
          <w:shd w:val="clear" w:fill="FFFFFF"/>
        </w:rPr>
        <w:t>如喇嘛教上师在《那洛六法》一书195页云</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丹田火炽，白菩提心化而上下之时，贪心自然生起</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盖吾人之贪心从无始以来已有之，根深蒂固不易尽除</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苟善于利用，则可转成智能，犹如清水加以甘露，即变成甘露，顽铁点以金药即变成黄金。倘行者久修菩提心，则八万四千烦恼根本之贪瞋痴慢疑五毒均可转成菩提妙心。夫白菩提心者（男性精液），即利益众生也</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修丹田火时手抱明母，不知之人以为行淫。殊不知此中别有深意</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交而不泄，一心利生，完全为消除众生之业障也。苟能心存利生，则杀盗打骂亦无往不是‘菩提妙心、众生利益’之意也。此乃无上密宗所特有之妙义，非浅学之人所能测知者也。彼好谈玄理、不尚实修者，何异数说邻家之珍？岂如此口头数说即可自致珍宝耶？</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lang w:eastAsia="zh-CN"/>
        </w:rPr>
      </w:pPr>
      <w:r>
        <w:rPr>
          <w:rFonts w:hint="eastAsia" w:ascii="华文中宋" w:hAnsi="华文中宋" w:eastAsia="华文中宋" w:cs="华文中宋"/>
          <w:b w:val="0"/>
          <w:bCs w:val="0"/>
          <w:i w:val="0"/>
          <w:caps w:val="0"/>
          <w:color w:val="000000"/>
          <w:spacing w:val="0"/>
          <w:sz w:val="28"/>
          <w:szCs w:val="28"/>
          <w:u w:val="none"/>
          <w:shd w:val="clear" w:fill="FFFFFF"/>
        </w:rPr>
        <w:t>为了达成双修的目的喇嘛教宗徒居然美化声称行淫是为众生消业障！真是可悲可笑！宗喀巴是喇嘛教黄教被称为清净改革派的的大头头，看看这位喇嘛上师又是怎么教导要与童女行淫的</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lang w:eastAsia="zh-CN"/>
        </w:rPr>
      </w:pPr>
      <w:r>
        <w:rPr>
          <w:rFonts w:hint="eastAsia" w:ascii="华文中宋" w:hAnsi="华文中宋" w:eastAsia="华文中宋" w:cs="华文中宋"/>
          <w:b w:val="0"/>
          <w:bCs w:val="0"/>
          <w:i w:val="0"/>
          <w:caps w:val="0"/>
          <w:color w:val="000000"/>
          <w:spacing w:val="0"/>
          <w:sz w:val="28"/>
          <w:szCs w:val="28"/>
          <w:u w:val="none"/>
          <w:shd w:val="clear" w:fill="FFFFFF"/>
        </w:rPr>
        <w:t>宗喀巴《密宗道次第广论》酉二密灌顶云</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先供物请白者，以幔帐等隔成屏处，弟子胜解师为金刚萨埵，以具足三昧耶之智慧母，生处无坏，年满十二等之童女，奉献师长。如</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大印空点</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第二云</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‘贤首纤长目，容貌妙庄严，十二或十六，难得可二十，廿上为余印，令悉地远离，姊妹或自女，或妻奉师长。’</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喇嘛教密灌顶需要容貌美丽</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生殖器官没有疾病的年满十二岁的童女</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最大还不能超过二十岁的童女合修双身法（二十岁以上的只能用来做其他修行用了），而且也可把其姐妹或女儿或妻子奉献给上师合修双身。真是污秽邪淫之极致！当今恐怕还没有哪个邪教头子、犯罪分子敢与之相比者！而且如果您一旦信受了喇嘛教，首先要做的就是要供养上师，要伺候到上师满心欢喜，不但要供养钱财，还要供养自己的身体。</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lang w:eastAsia="zh-CN"/>
        </w:rPr>
      </w:pPr>
      <w:r>
        <w:rPr>
          <w:rFonts w:hint="eastAsia" w:ascii="华文中宋" w:hAnsi="华文中宋" w:eastAsia="华文中宋" w:cs="华文中宋"/>
          <w:b w:val="0"/>
          <w:bCs w:val="0"/>
          <w:i w:val="0"/>
          <w:caps w:val="0"/>
          <w:color w:val="000000"/>
          <w:spacing w:val="0"/>
          <w:sz w:val="28"/>
          <w:szCs w:val="28"/>
          <w:u w:val="none"/>
          <w:shd w:val="clear" w:fill="FFFFFF"/>
        </w:rPr>
        <w:t>宗喀巴《密宗道次第广论》午三曼陀罗后法云</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先自供曼陀罗，次弟子随力所能供如来等，而行供养。诸入坛者，亦以嚼啖饮食等物，供曼陀罗令皆饱满。通夜不卧，与弟子众作歌舞等，及菩提心正供养已。告云</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‘汝等入坛者，不应为他说。’次如论云</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应受弟子供，彼皆当敬献，珍宝可爱妻，自身及田地，总以如是事，令师长欢喜，师喜得悉地，佛说非从余，由供金刚心，作者无上师，何福不能办，何难行未成。’此中令师欢喜，是最胜因，诸梵论中多有宣说。所施福田亦最无上……</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lang w:eastAsia="zh-CN"/>
        </w:rPr>
      </w:pPr>
      <w:r>
        <w:rPr>
          <w:rFonts w:hint="eastAsia" w:ascii="华文中宋" w:hAnsi="华文中宋" w:eastAsia="华文中宋" w:cs="华文中宋"/>
          <w:b w:val="0"/>
          <w:bCs w:val="0"/>
          <w:i w:val="0"/>
          <w:caps w:val="0"/>
          <w:color w:val="000000"/>
          <w:spacing w:val="0"/>
          <w:sz w:val="28"/>
          <w:szCs w:val="28"/>
          <w:u w:val="none"/>
          <w:shd w:val="clear" w:fill="FFFFFF"/>
        </w:rPr>
        <w:t>喇嘛教喇嘛上</w:t>
      </w:r>
      <w:r>
        <w:rPr>
          <w:rFonts w:hint="eastAsia" w:ascii="华文中宋" w:hAnsi="华文中宋" w:eastAsia="华文中宋" w:cs="华文中宋"/>
          <w:b w:val="0"/>
          <w:bCs w:val="0"/>
          <w:i w:val="0"/>
          <w:caps w:val="0"/>
          <w:color w:val="000000"/>
          <w:spacing w:val="0"/>
          <w:sz w:val="28"/>
          <w:szCs w:val="28"/>
          <w:u w:val="none"/>
          <w:shd w:val="clear" w:fill="FFFFFF"/>
          <w:lang w:eastAsia="zh-CN"/>
        </w:rPr>
        <w:t>师</w:t>
      </w:r>
      <w:r>
        <w:rPr>
          <w:rFonts w:hint="eastAsia" w:ascii="华文中宋" w:hAnsi="华文中宋" w:eastAsia="华文中宋" w:cs="华文中宋"/>
          <w:b w:val="0"/>
          <w:bCs w:val="0"/>
          <w:i w:val="0"/>
          <w:caps w:val="0"/>
          <w:color w:val="000000"/>
          <w:spacing w:val="0"/>
          <w:sz w:val="28"/>
          <w:szCs w:val="28"/>
          <w:u w:val="none"/>
          <w:shd w:val="clear" w:fill="FFFFFF"/>
        </w:rPr>
        <w:t>要弟子奉献供养妻女、财产田地来取悦上师</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令上师欢喜，把供养上师欢喜了，会有好事，有什么好事？所谓的好事就是上师传授异性师徒淫淫相传的</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双身法</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总有不明喇嘛教真相的学人认为被新闻曝光的一些喇嘛活佛、仁波切的性丑闻只是个别现象，可其实不然，暴露出来的只是喇嘛教黑幕的冰山一角而已</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喇嘛教的教义从始至终都是围绕</w:t>
      </w:r>
      <w:r>
        <w:rPr>
          <w:rFonts w:hint="eastAsia" w:ascii="华文中宋" w:hAnsi="华文中宋" w:eastAsia="华文中宋" w:cs="华文中宋"/>
          <w:b w:val="0"/>
          <w:bCs w:val="0"/>
          <w:i w:val="0"/>
          <w:caps w:val="0"/>
          <w:color w:val="000000"/>
          <w:spacing w:val="0"/>
          <w:sz w:val="28"/>
          <w:szCs w:val="28"/>
          <w:u w:val="none"/>
          <w:shd w:val="clear" w:fill="FFFFFF"/>
          <w:lang w:eastAsia="zh-CN"/>
        </w:rPr>
        <w:t>着</w:t>
      </w:r>
      <w:r>
        <w:rPr>
          <w:rFonts w:hint="eastAsia" w:ascii="华文中宋" w:hAnsi="华文中宋" w:eastAsia="华文中宋" w:cs="华文中宋"/>
          <w:b w:val="0"/>
          <w:bCs w:val="0"/>
          <w:i w:val="0"/>
          <w:caps w:val="0"/>
          <w:color w:val="000000"/>
          <w:spacing w:val="0"/>
          <w:sz w:val="28"/>
          <w:szCs w:val="28"/>
          <w:u w:val="none"/>
          <w:shd w:val="clear" w:fill="FFFFFF"/>
        </w:rPr>
        <w:t>密宗的双身修法</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大淫大贪而展开的，莲花生、宗喀巴都是忠实的奉行者。莲花生、宗喀巴等喇嘛教祖师的双修记录都忠实</w:t>
      </w:r>
      <w:r>
        <w:rPr>
          <w:rFonts w:hint="eastAsia" w:ascii="华文中宋" w:hAnsi="华文中宋" w:eastAsia="华文中宋" w:cs="华文中宋"/>
          <w:b w:val="0"/>
          <w:bCs w:val="0"/>
          <w:i w:val="0"/>
          <w:caps w:val="0"/>
          <w:color w:val="000000"/>
          <w:spacing w:val="0"/>
          <w:sz w:val="28"/>
          <w:szCs w:val="28"/>
          <w:u w:val="none"/>
          <w:shd w:val="clear" w:fill="FFFFFF"/>
          <w:lang w:eastAsia="zh-CN"/>
        </w:rPr>
        <w:t>地</w:t>
      </w:r>
      <w:r>
        <w:rPr>
          <w:rFonts w:hint="eastAsia" w:ascii="华文中宋" w:hAnsi="华文中宋" w:eastAsia="华文中宋" w:cs="华文中宋"/>
          <w:b w:val="0"/>
          <w:bCs w:val="0"/>
          <w:i w:val="0"/>
          <w:caps w:val="0"/>
          <w:color w:val="000000"/>
          <w:spacing w:val="0"/>
          <w:sz w:val="28"/>
          <w:szCs w:val="28"/>
          <w:u w:val="none"/>
          <w:shd w:val="clear" w:fill="FFFFFF"/>
        </w:rPr>
        <w:t>记录在其著作当中，世人皆可查证</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lang w:eastAsia="zh-CN"/>
        </w:rPr>
      </w:pPr>
      <w:r>
        <w:rPr>
          <w:rFonts w:hint="eastAsia" w:ascii="华文中宋" w:hAnsi="华文中宋" w:eastAsia="华文中宋" w:cs="华文中宋"/>
          <w:b w:val="0"/>
          <w:bCs w:val="0"/>
          <w:i w:val="0"/>
          <w:caps w:val="0"/>
          <w:color w:val="000000"/>
          <w:spacing w:val="0"/>
          <w:sz w:val="28"/>
          <w:szCs w:val="28"/>
          <w:u w:val="none"/>
          <w:shd w:val="clear" w:fill="FFFFFF"/>
        </w:rPr>
        <w:t>总之，喇嘛教万万不可信，失财是小，失身破戒是大！奉劝学人，尤其是女性，莫入喇嘛教喇嘛邪教</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p>
    <w:p>
      <w:pPr>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br w:type="page"/>
      </w:r>
    </w:p>
    <w:p>
      <w:pPr>
        <w:keepNext w:val="0"/>
        <w:keepLines w:val="0"/>
        <w:pageBreakBefore w:val="0"/>
        <w:widowControl w:val="0"/>
        <w:kinsoku/>
        <w:wordWrap/>
        <w:overflowPunct/>
        <w:topLinePunct w:val="0"/>
        <w:autoSpaceDE/>
        <w:autoSpaceDN/>
        <w:bidi w:val="0"/>
        <w:adjustRightInd/>
        <w:snapToGrid/>
        <w:spacing w:line="600" w:lineRule="auto"/>
        <w:ind w:left="0" w:leftChars="0" w:firstLine="0" w:firstLineChars="0"/>
        <w:jc w:val="center"/>
        <w:textAlignment w:val="auto"/>
        <w:outlineLvl w:val="0"/>
        <w:rPr>
          <w:rFonts w:hint="eastAsia" w:ascii="华文中宋" w:hAnsi="华文中宋" w:eastAsia="华文中宋" w:cs="华文中宋"/>
          <w:b w:val="0"/>
          <w:bCs w:val="0"/>
          <w:i w:val="0"/>
          <w:caps w:val="0"/>
          <w:color w:val="000000"/>
          <w:spacing w:val="0"/>
          <w:sz w:val="28"/>
          <w:szCs w:val="28"/>
          <w:u w:val="none"/>
          <w:shd w:val="clear" w:fill="FFFFFF"/>
        </w:rPr>
      </w:pPr>
      <w:bookmarkStart w:id="32" w:name="_Toc32762"/>
      <w:bookmarkStart w:id="33" w:name="台湾如本法师批判喇嘛教"/>
      <w:r>
        <w:rPr>
          <w:rFonts w:hint="eastAsia" w:ascii="华文中宋" w:hAnsi="华文中宋" w:eastAsia="华文中宋" w:cs="华文中宋"/>
          <w:b/>
          <w:bCs/>
          <w:i w:val="0"/>
          <w:caps w:val="0"/>
          <w:color w:val="000000"/>
          <w:spacing w:val="0"/>
          <w:sz w:val="36"/>
          <w:szCs w:val="36"/>
          <w:u w:val="none"/>
          <w:shd w:val="clear" w:fill="FFFFFF"/>
        </w:rPr>
        <w:fldChar w:fldCharType="begin"/>
      </w:r>
      <w:r>
        <w:rPr>
          <w:rFonts w:hint="eastAsia" w:ascii="华文中宋" w:hAnsi="华文中宋" w:eastAsia="华文中宋" w:cs="华文中宋"/>
          <w:b/>
          <w:bCs/>
          <w:i w:val="0"/>
          <w:caps w:val="0"/>
          <w:color w:val="000000"/>
          <w:spacing w:val="0"/>
          <w:sz w:val="36"/>
          <w:szCs w:val="36"/>
          <w:u w:val="none"/>
          <w:shd w:val="clear" w:fill="FFFFFF"/>
        </w:rPr>
        <w:instrText xml:space="preserve"> HYPERLINK \l "台湾如本法师批判喇嘛教" </w:instrText>
      </w:r>
      <w:r>
        <w:rPr>
          <w:rFonts w:hint="eastAsia" w:ascii="华文中宋" w:hAnsi="华文中宋" w:eastAsia="华文中宋" w:cs="华文中宋"/>
          <w:b/>
          <w:bCs/>
          <w:i w:val="0"/>
          <w:caps w:val="0"/>
          <w:color w:val="000000"/>
          <w:spacing w:val="0"/>
          <w:sz w:val="36"/>
          <w:szCs w:val="36"/>
          <w:u w:val="none"/>
          <w:shd w:val="clear" w:fill="FFFFFF"/>
        </w:rPr>
        <w:fldChar w:fldCharType="separate"/>
      </w:r>
      <w:r>
        <w:rPr>
          <w:rStyle w:val="31"/>
          <w:rFonts w:hint="eastAsia" w:ascii="华文中宋" w:hAnsi="华文中宋" w:eastAsia="华文中宋" w:cs="华文中宋"/>
          <w:b/>
          <w:bCs/>
          <w:i w:val="0"/>
          <w:caps w:val="0"/>
          <w:color w:val="000000"/>
          <w:spacing w:val="0"/>
          <w:sz w:val="36"/>
          <w:szCs w:val="36"/>
          <w:u w:val="none"/>
          <w:shd w:val="clear" w:fill="FFFFFF"/>
        </w:rPr>
        <w:t>台湾如本法师批判喇嘛教</w:t>
      </w:r>
      <w:r>
        <w:rPr>
          <w:rFonts w:hint="eastAsia" w:ascii="华文中宋" w:hAnsi="华文中宋" w:eastAsia="华文中宋" w:cs="华文中宋"/>
          <w:b/>
          <w:bCs/>
          <w:i w:val="0"/>
          <w:caps w:val="0"/>
          <w:color w:val="000000"/>
          <w:spacing w:val="0"/>
          <w:sz w:val="36"/>
          <w:szCs w:val="36"/>
          <w:u w:val="none"/>
          <w:shd w:val="clear" w:fill="FFFFFF"/>
        </w:rPr>
        <w:fldChar w:fldCharType="end"/>
      </w:r>
      <w:bookmarkEnd w:id="32"/>
    </w:p>
    <w:bookmarkEnd w:id="33"/>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http</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//blog.sina.com.cn/s/blog_52136dd201009cc1.html</w:t>
      </w:r>
    </w:p>
    <w:p>
      <w:pPr>
        <w:keepNext w:val="0"/>
        <w:keepLines w:val="0"/>
        <w:pageBreakBefore w:val="0"/>
        <w:widowControl w:val="0"/>
        <w:kinsoku/>
        <w:wordWrap/>
        <w:overflowPunct/>
        <w:topLinePunct w:val="0"/>
        <w:autoSpaceDE/>
        <w:autoSpaceDN/>
        <w:bidi w:val="0"/>
        <w:adjustRightInd/>
        <w:snapToGrid/>
        <w:spacing w:line="560" w:lineRule="exact"/>
        <w:ind w:firstLine="561" w:firstLineChars="200"/>
        <w:textAlignment w:val="auto"/>
        <w:rPr>
          <w:rFonts w:hint="eastAsia" w:ascii="华文中宋" w:hAnsi="华文中宋" w:eastAsia="华文中宋" w:cs="华文中宋"/>
          <w:b/>
          <w:bCs/>
          <w:i w:val="0"/>
          <w:caps w:val="0"/>
          <w:color w:val="000000"/>
          <w:spacing w:val="0"/>
          <w:sz w:val="28"/>
          <w:szCs w:val="28"/>
          <w:u w:val="none"/>
          <w:shd w:val="clear" w:fill="FFFFFF"/>
        </w:rPr>
      </w:pPr>
      <w:r>
        <w:rPr>
          <w:rFonts w:hint="eastAsia" w:ascii="华文中宋" w:hAnsi="华文中宋" w:eastAsia="华文中宋" w:cs="华文中宋"/>
          <w:b/>
          <w:bCs/>
          <w:i w:val="0"/>
          <w:caps w:val="0"/>
          <w:color w:val="000000"/>
          <w:spacing w:val="0"/>
          <w:sz w:val="28"/>
          <w:szCs w:val="28"/>
          <w:u w:val="none"/>
          <w:shd w:val="clear" w:fill="FFFFFF"/>
        </w:rPr>
        <w:t>台湾如本法师批判喇嘛教</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现在我们亲眼目睹西藏喇嘛有吃鱼肉荤食，甚至饮酒（当作无上甘露），严重者搞双修法，这些斑斑可目睹之非法，是有严重伤及修梵行，不得行淫，不得饮酒、不得食众生肉……等等</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佛陀大慈大悲在戒律</w:t>
      </w:r>
      <w:r>
        <w:rPr>
          <w:rFonts w:hint="eastAsia" w:ascii="华文中宋" w:hAnsi="华文中宋" w:eastAsia="华文中宋" w:cs="华文中宋"/>
          <w:b w:val="0"/>
          <w:bCs w:val="0"/>
          <w:i w:val="0"/>
          <w:caps w:val="0"/>
          <w:color w:val="000000"/>
          <w:spacing w:val="0"/>
          <w:sz w:val="28"/>
          <w:szCs w:val="28"/>
          <w:u w:val="none"/>
          <w:shd w:val="clear" w:fill="FFFFFF"/>
          <w:lang w:eastAsia="zh-CN"/>
        </w:rPr>
        <w:t>中</w:t>
      </w:r>
      <w:r>
        <w:rPr>
          <w:rFonts w:hint="eastAsia" w:ascii="华文中宋" w:hAnsi="华文中宋" w:eastAsia="华文中宋" w:cs="华文中宋"/>
          <w:b w:val="0"/>
          <w:bCs w:val="0"/>
          <w:i w:val="0"/>
          <w:caps w:val="0"/>
          <w:color w:val="000000"/>
          <w:spacing w:val="0"/>
          <w:sz w:val="28"/>
          <w:szCs w:val="28"/>
          <w:u w:val="none"/>
          <w:shd w:val="clear" w:fill="FFFFFF"/>
        </w:rPr>
        <w:t>说得一清二楚不含糊的，竟然佛法流传到现在，却变成出家人可饮酒</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可食肉（荤食）</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可（双修法），真不可思议</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佛法变质变成外道法，变成世间法（梵语loka-dharma）一样，这怎能不令人叹惜、伤感</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代替佛说一声冤枉、委屈、无奈</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 xml:space="preserve">真是末法邪师如恒河沙。 </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仁者所闻，事实如此，的确西藏出家喇嘛十人有十人都吃鱼肉（荤食）</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没错，喇嘛在西藏我们看不见他们吃鱼肉，纵然环境种种因素关系，致使不能如愿吃素，我们都能接受，佛法可牵强无奈暂时随顺一时</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正信佛弟子最不可原谅的就是，西藏也是大乘佛法，（行色按</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法师虽然看到喇嘛教的一些问题，但是还未认识到喇嘛教的东西巨细皆非佛法，更何称大乘乎！其正是假借佛教之名而侵蚀佛教之魔王设教。为佛教第一巨瘤也。印度佛教之亡，即亡于此巨瘤之手）西藏出家喇嘛来到台湾大乘佛法之国土，竟然也跟一般没有学佛的泛泛之辈大吃鱼肉、饮酒，内心毫无惭愧之心，慈悲之心早已置之度外。</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lang w:eastAsia="zh-CN"/>
        </w:rPr>
      </w:pPr>
      <w:r>
        <w:rPr>
          <w:rFonts w:hint="eastAsia" w:ascii="华文中宋" w:hAnsi="华文中宋" w:eastAsia="华文中宋" w:cs="华文中宋"/>
          <w:b w:val="0"/>
          <w:bCs w:val="0"/>
          <w:i w:val="0"/>
          <w:caps w:val="0"/>
          <w:color w:val="000000"/>
          <w:spacing w:val="0"/>
          <w:sz w:val="28"/>
          <w:szCs w:val="28"/>
          <w:u w:val="none"/>
          <w:shd w:val="clear" w:fill="FFFFFF"/>
        </w:rPr>
        <w:t>有一天（民国九十年六月），在家居士邀请我至其餐馆洒净安佛座之际，却见十余位西藏出家喇嘛围成一桌，桌上皆大鱼</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大肉、牛排，反而蔬菜少之又少，又有一瓶瓶的酒罐置于桌上，大家吃的欢喜乐洋洋</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我目睹其境，内心有一股难以抗拒的感慨</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末法！末法啊！释迦牟尼佛啊！</w:t>
      </w:r>
      <w:r>
        <w:rPr>
          <w:rFonts w:hint="eastAsia" w:ascii="华文中宋" w:hAnsi="华文中宋" w:eastAsia="华文中宋" w:cs="华文中宋"/>
          <w:b w:val="0"/>
          <w:bCs w:val="0"/>
          <w:i w:val="0"/>
          <w:caps w:val="0"/>
          <w:color w:val="000000"/>
          <w:spacing w:val="0"/>
          <w:sz w:val="28"/>
          <w:szCs w:val="28"/>
          <w:u w:val="none"/>
          <w:shd w:val="clear" w:fill="FFFFFF"/>
          <w:lang w:eastAsia="zh-CN"/>
        </w:rPr>
        <w:t>您</w:t>
      </w:r>
      <w:r>
        <w:rPr>
          <w:rFonts w:hint="eastAsia" w:ascii="华文中宋" w:hAnsi="华文中宋" w:eastAsia="华文中宋" w:cs="华文中宋"/>
          <w:b w:val="0"/>
          <w:bCs w:val="0"/>
          <w:i w:val="0"/>
          <w:caps w:val="0"/>
          <w:color w:val="000000"/>
          <w:spacing w:val="0"/>
          <w:sz w:val="28"/>
          <w:szCs w:val="28"/>
          <w:u w:val="none"/>
          <w:shd w:val="clear" w:fill="FFFFFF"/>
        </w:rPr>
        <w:t>作何感想</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p>
    <w:p>
      <w:pPr>
        <w:ind w:firstLine="560" w:firstLineChars="200"/>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本学这几天看虚云老和尚的文章.，他的文章中对当时的藏密是反感的</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对其吃肉更是不满</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只是不明其中之真假</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因此在言语上十分婉转</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不直说罢了。</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藏密这个披着佛衣的假道学。</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http</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//blog.sina.com.cn/s/blog_4a226e86010007bq.html</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lang w:eastAsia="zh-CN"/>
        </w:rPr>
      </w:pPr>
      <w:r>
        <w:rPr>
          <w:rFonts w:hint="eastAsia" w:ascii="华文中宋" w:hAnsi="华文中宋" w:eastAsia="华文中宋" w:cs="华文中宋"/>
          <w:b w:val="0"/>
          <w:bCs w:val="0"/>
          <w:i w:val="0"/>
          <w:caps w:val="0"/>
          <w:color w:val="000000"/>
          <w:spacing w:val="0"/>
          <w:sz w:val="28"/>
          <w:szCs w:val="28"/>
          <w:u w:val="none"/>
          <w:shd w:val="clear" w:fill="FFFFFF"/>
        </w:rPr>
        <w:t>绝不允许藏人打住密宗旗号胡作非为</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说似是而非的佛法</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可见半步之差害人于深渊万丈</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久劫不复</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p>
    <w:p>
      <w:pPr>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br w:type="page"/>
      </w:r>
    </w:p>
    <w:p>
      <w:pPr>
        <w:keepNext w:val="0"/>
        <w:keepLines w:val="0"/>
        <w:pageBreakBefore w:val="0"/>
        <w:widowControl w:val="0"/>
        <w:kinsoku/>
        <w:wordWrap/>
        <w:overflowPunct/>
        <w:topLinePunct w:val="0"/>
        <w:autoSpaceDE/>
        <w:autoSpaceDN/>
        <w:bidi w:val="0"/>
        <w:adjustRightInd/>
        <w:snapToGrid/>
        <w:spacing w:line="600" w:lineRule="auto"/>
        <w:ind w:left="0" w:leftChars="0" w:firstLine="0" w:firstLineChars="0"/>
        <w:jc w:val="center"/>
        <w:textAlignment w:val="auto"/>
        <w:outlineLvl w:val="0"/>
        <w:rPr>
          <w:rFonts w:hint="eastAsia" w:ascii="华文中宋" w:hAnsi="华文中宋" w:eastAsia="华文中宋" w:cs="华文中宋"/>
          <w:b/>
          <w:bCs/>
          <w:i w:val="0"/>
          <w:caps w:val="0"/>
          <w:color w:val="000000"/>
          <w:spacing w:val="0"/>
          <w:sz w:val="36"/>
          <w:szCs w:val="36"/>
          <w:u w:val="none"/>
          <w:shd w:val="clear" w:fill="FFFFFF"/>
          <w:lang w:eastAsia="zh-CN"/>
        </w:rPr>
      </w:pPr>
      <w:bookmarkStart w:id="34" w:name="藏密上师“阿阇梨”是无上依吗？显然不是！"/>
      <w:bookmarkStart w:id="35" w:name="_Toc192"/>
      <w:r>
        <w:rPr>
          <w:rFonts w:hint="eastAsia" w:ascii="华文中宋" w:hAnsi="华文中宋" w:eastAsia="华文中宋" w:cs="华文中宋"/>
          <w:b/>
          <w:bCs/>
          <w:i w:val="0"/>
          <w:caps w:val="0"/>
          <w:color w:val="000000"/>
          <w:spacing w:val="0"/>
          <w:sz w:val="36"/>
          <w:szCs w:val="36"/>
          <w:u w:val="none"/>
          <w:shd w:val="clear" w:fill="FFFFFF"/>
        </w:rPr>
        <w:fldChar w:fldCharType="begin"/>
      </w:r>
      <w:r>
        <w:rPr>
          <w:rFonts w:hint="eastAsia" w:ascii="华文中宋" w:hAnsi="华文中宋" w:eastAsia="华文中宋" w:cs="华文中宋"/>
          <w:b/>
          <w:bCs/>
          <w:i w:val="0"/>
          <w:caps w:val="0"/>
          <w:color w:val="000000"/>
          <w:spacing w:val="0"/>
          <w:sz w:val="36"/>
          <w:szCs w:val="36"/>
          <w:u w:val="none"/>
          <w:shd w:val="clear" w:fill="FFFFFF"/>
        </w:rPr>
        <w:instrText xml:space="preserve"> HYPERLINK \l "藏密上师\“阿阇梨\”是无上依吗？显然不是！" </w:instrText>
      </w:r>
      <w:r>
        <w:rPr>
          <w:rFonts w:hint="eastAsia" w:ascii="华文中宋" w:hAnsi="华文中宋" w:eastAsia="华文中宋" w:cs="华文中宋"/>
          <w:b/>
          <w:bCs/>
          <w:i w:val="0"/>
          <w:caps w:val="0"/>
          <w:color w:val="000000"/>
          <w:spacing w:val="0"/>
          <w:sz w:val="36"/>
          <w:szCs w:val="36"/>
          <w:u w:val="none"/>
          <w:shd w:val="clear" w:fill="FFFFFF"/>
        </w:rPr>
        <w:fldChar w:fldCharType="separate"/>
      </w:r>
      <w:r>
        <w:rPr>
          <w:rStyle w:val="31"/>
          <w:rFonts w:hint="eastAsia" w:ascii="华文中宋" w:hAnsi="华文中宋" w:eastAsia="华文中宋" w:cs="华文中宋"/>
          <w:b/>
          <w:bCs/>
          <w:i w:val="0"/>
          <w:caps w:val="0"/>
          <w:color w:val="000000"/>
          <w:spacing w:val="0"/>
          <w:sz w:val="36"/>
          <w:szCs w:val="36"/>
          <w:u w:val="none"/>
          <w:shd w:val="clear" w:fill="FFFFFF"/>
        </w:rPr>
        <w:t>藏密上师“阿阇梨”是无上依吗</w:t>
      </w:r>
      <w:r>
        <w:rPr>
          <w:rStyle w:val="31"/>
          <w:rFonts w:hint="eastAsia" w:ascii="华文中宋" w:hAnsi="华文中宋" w:eastAsia="华文中宋" w:cs="华文中宋"/>
          <w:b/>
          <w:bCs/>
          <w:i w:val="0"/>
          <w:caps w:val="0"/>
          <w:color w:val="000000"/>
          <w:spacing w:val="0"/>
          <w:sz w:val="36"/>
          <w:szCs w:val="36"/>
          <w:u w:val="none"/>
          <w:shd w:val="clear" w:fill="FFFFFF"/>
          <w:lang w:eastAsia="zh-CN"/>
        </w:rPr>
        <w:t>？</w:t>
      </w:r>
      <w:r>
        <w:rPr>
          <w:rStyle w:val="31"/>
          <w:rFonts w:hint="eastAsia" w:ascii="华文中宋" w:hAnsi="华文中宋" w:eastAsia="华文中宋" w:cs="华文中宋"/>
          <w:b/>
          <w:bCs/>
          <w:i w:val="0"/>
          <w:caps w:val="0"/>
          <w:color w:val="000000"/>
          <w:spacing w:val="0"/>
          <w:sz w:val="36"/>
          <w:szCs w:val="36"/>
          <w:u w:val="none"/>
          <w:shd w:val="clear" w:fill="FFFFFF"/>
        </w:rPr>
        <w:t>显然不是</w:t>
      </w:r>
      <w:r>
        <w:rPr>
          <w:rStyle w:val="31"/>
          <w:rFonts w:hint="eastAsia" w:ascii="华文中宋" w:hAnsi="华文中宋" w:eastAsia="华文中宋" w:cs="华文中宋"/>
          <w:b/>
          <w:bCs/>
          <w:i w:val="0"/>
          <w:caps w:val="0"/>
          <w:color w:val="000000"/>
          <w:spacing w:val="0"/>
          <w:sz w:val="36"/>
          <w:szCs w:val="36"/>
          <w:u w:val="none"/>
          <w:shd w:val="clear" w:fill="FFFFFF"/>
          <w:lang w:eastAsia="zh-CN"/>
        </w:rPr>
        <w:t>！</w:t>
      </w:r>
      <w:bookmarkEnd w:id="34"/>
      <w:r>
        <w:rPr>
          <w:rFonts w:hint="eastAsia" w:ascii="华文中宋" w:hAnsi="华文中宋" w:eastAsia="华文中宋" w:cs="华文中宋"/>
          <w:b/>
          <w:bCs/>
          <w:i w:val="0"/>
          <w:caps w:val="0"/>
          <w:color w:val="000000"/>
          <w:spacing w:val="0"/>
          <w:sz w:val="36"/>
          <w:szCs w:val="36"/>
          <w:u w:val="none"/>
          <w:shd w:val="clear" w:fill="FFFFFF"/>
        </w:rPr>
        <w:fldChar w:fldCharType="end"/>
      </w:r>
      <w:bookmarkEnd w:id="35"/>
    </w:p>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http</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//blog.sina.com.cn/s/blog_52136dd201009co8.html</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lang w:eastAsia="zh-CN"/>
        </w:rPr>
      </w:pPr>
      <w:r>
        <w:rPr>
          <w:rFonts w:hint="eastAsia" w:ascii="华文中宋" w:hAnsi="华文中宋" w:eastAsia="华文中宋" w:cs="华文中宋"/>
          <w:b w:val="0"/>
          <w:bCs w:val="0"/>
          <w:i w:val="0"/>
          <w:caps w:val="0"/>
          <w:color w:val="000000"/>
          <w:spacing w:val="0"/>
          <w:sz w:val="28"/>
          <w:szCs w:val="28"/>
          <w:u w:val="none"/>
          <w:shd w:val="clear" w:fill="FFFFFF"/>
        </w:rPr>
        <w:t>《佛说无二平等最上瑜伽大教王经》</w:t>
      </w:r>
      <w:r>
        <w:rPr>
          <w:rFonts w:hint="eastAsia" w:ascii="华文中宋" w:hAnsi="华文中宋" w:eastAsia="华文中宋" w:cs="华文中宋"/>
          <w:b w:val="0"/>
          <w:bCs w:val="0"/>
          <w:i w:val="0"/>
          <w:caps w:val="0"/>
          <w:color w:val="000000"/>
          <w:spacing w:val="0"/>
          <w:sz w:val="28"/>
          <w:szCs w:val="28"/>
          <w:u w:val="none"/>
          <w:shd w:val="clear" w:fill="FFFFFF"/>
          <w:lang w:eastAsia="zh-CN"/>
        </w:rPr>
        <w:t>云：“</w:t>
      </w:r>
      <w:r>
        <w:rPr>
          <w:rFonts w:hint="eastAsia" w:ascii="华文中宋" w:hAnsi="华文中宋" w:eastAsia="华文中宋" w:cs="华文中宋"/>
          <w:b w:val="0"/>
          <w:bCs w:val="0"/>
          <w:i w:val="0"/>
          <w:caps w:val="0"/>
          <w:color w:val="000000"/>
          <w:spacing w:val="0"/>
          <w:sz w:val="28"/>
          <w:szCs w:val="28"/>
          <w:u w:val="none"/>
          <w:shd w:val="clear" w:fill="FFFFFF"/>
        </w:rPr>
        <w:t>佛为最上阿阇梨</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一切最胜常善护</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了知秘密真实者　　此阿阇梨佛无异...</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首先</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我们看第一句“佛为最上阿阇梨”</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雇名思义佛是这就是</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无上正等正觉</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所以排在最上</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而不是阿阇梨排在佛前。</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lang w:eastAsia="zh-CN"/>
        </w:rPr>
      </w:pPr>
      <w:r>
        <w:rPr>
          <w:rFonts w:hint="eastAsia" w:ascii="华文中宋" w:hAnsi="华文中宋" w:eastAsia="华文中宋" w:cs="华文中宋"/>
          <w:b w:val="0"/>
          <w:bCs w:val="0"/>
          <w:i w:val="0"/>
          <w:caps w:val="0"/>
          <w:color w:val="000000"/>
          <w:spacing w:val="0"/>
          <w:sz w:val="28"/>
          <w:szCs w:val="28"/>
          <w:u w:val="none"/>
          <w:shd w:val="clear" w:fill="FFFFFF"/>
        </w:rPr>
        <w:t>再看另一句</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了知秘密真实者。此阿阇梨佛无异。</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到这里大家注意一下</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这就是说白了</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果真能了知秘密真实的圣者</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而“此”圣者才与佛一样的呢。再者</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如来是第一义</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不是方便依</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所以再怎么说</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阿阇梨不能排在佛前作无上依。再者</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“佛、心、众生”三无异</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我们不能因为“无异”就直接说</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阿罗汉就与佛无异。也不能说</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菩萨就与佛无异。</w:t>
      </w:r>
      <w:r>
        <w:rPr>
          <w:rFonts w:hint="eastAsia" w:ascii="华文中宋" w:hAnsi="华文中宋" w:eastAsia="华文中宋" w:cs="华文中宋"/>
          <w:b w:val="0"/>
          <w:bCs w:val="0"/>
          <w:i w:val="0"/>
          <w:caps w:val="0"/>
          <w:color w:val="000000"/>
          <w:spacing w:val="0"/>
          <w:sz w:val="28"/>
          <w:szCs w:val="28"/>
          <w:u w:val="none"/>
          <w:shd w:val="clear" w:fill="FFFFFF"/>
          <w:lang w:eastAsia="zh-CN"/>
        </w:rPr>
        <w:t>仅</w:t>
      </w:r>
      <w:r>
        <w:rPr>
          <w:rFonts w:hint="eastAsia" w:ascii="华文中宋" w:hAnsi="华文中宋" w:eastAsia="华文中宋" w:cs="华文中宋"/>
          <w:b w:val="0"/>
          <w:bCs w:val="0"/>
          <w:i w:val="0"/>
          <w:caps w:val="0"/>
          <w:color w:val="000000"/>
          <w:spacing w:val="0"/>
          <w:sz w:val="28"/>
          <w:szCs w:val="28"/>
          <w:u w:val="none"/>
          <w:shd w:val="clear" w:fill="FFFFFF"/>
        </w:rPr>
        <w:t>理上如此而已</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事理如一这才是呢。可见喇嘛上师不能作众生依怙明灯</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恰恰是众生的反面教材</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甚至是把我众带向一个泥足深陷万劫不复的所谓“上师”</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又怎能排在佛宝前面呢</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在</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梵网经</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中</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佛说福田有八种</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一佛</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二圣人</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三得戒和尚</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四阿阇梨</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五僧人</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六父</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七母</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八病人。看看经文为何这样排列</w:t>
      </w:r>
      <w:r>
        <w:rPr>
          <w:rFonts w:hint="eastAsia" w:ascii="华文中宋" w:hAnsi="华文中宋" w:eastAsia="华文中宋" w:cs="华文中宋"/>
          <w:b w:val="0"/>
          <w:bCs w:val="0"/>
          <w:i w:val="0"/>
          <w:caps w:val="0"/>
          <w:color w:val="000000"/>
          <w:spacing w:val="0"/>
          <w:sz w:val="28"/>
          <w:szCs w:val="28"/>
          <w:u w:val="none"/>
          <w:shd w:val="clear" w:fill="FFFFFF"/>
          <w:lang w:eastAsia="zh-CN"/>
        </w:rPr>
        <w:t>的</w:t>
      </w:r>
      <w:r>
        <w:rPr>
          <w:rFonts w:hint="eastAsia" w:ascii="华文中宋" w:hAnsi="华文中宋" w:eastAsia="华文中宋" w:cs="华文中宋"/>
          <w:b w:val="0"/>
          <w:bCs w:val="0"/>
          <w:i w:val="0"/>
          <w:caps w:val="0"/>
          <w:color w:val="000000"/>
          <w:spacing w:val="0"/>
          <w:sz w:val="28"/>
          <w:szCs w:val="28"/>
          <w:u w:val="none"/>
          <w:shd w:val="clear" w:fill="FFFFFF"/>
        </w:rPr>
        <w:t>吧</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为何阿阇梨不排在佛前</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lang w:eastAsia="zh-CN"/>
        </w:rPr>
      </w:pPr>
      <w:r>
        <w:rPr>
          <w:rFonts w:hint="eastAsia" w:ascii="华文中宋" w:hAnsi="华文中宋" w:eastAsia="华文中宋" w:cs="华文中宋"/>
          <w:b w:val="0"/>
          <w:bCs w:val="0"/>
          <w:i w:val="0"/>
          <w:caps w:val="0"/>
          <w:color w:val="000000"/>
          <w:spacing w:val="0"/>
          <w:sz w:val="28"/>
          <w:szCs w:val="28"/>
          <w:u w:val="none"/>
          <w:shd w:val="clear" w:fill="FFFFFF"/>
        </w:rPr>
        <w:t>证据如下</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喇嘛四皈依偏离正道http</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//blog.sina.com.cn/s/blog_52136dd201009bo5.html 若说西藏有再来佛</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那么佛言的下一佛是弥勒</w:t>
      </w:r>
      <w:r>
        <w:rPr>
          <w:rFonts w:hint="eastAsia" w:ascii="华文中宋" w:hAnsi="华文中宋" w:eastAsia="华文中宋" w:cs="华文中宋"/>
          <w:b w:val="0"/>
          <w:bCs w:val="0"/>
          <w:i w:val="0"/>
          <w:caps w:val="0"/>
          <w:color w:val="000000"/>
          <w:spacing w:val="0"/>
          <w:sz w:val="28"/>
          <w:szCs w:val="28"/>
          <w:u w:val="none"/>
          <w:shd w:val="clear" w:fill="FFFFFF"/>
          <w:lang w:eastAsia="zh-CN"/>
        </w:rPr>
        <w:t>佛</w:t>
      </w:r>
      <w:r>
        <w:rPr>
          <w:rFonts w:hint="eastAsia" w:ascii="华文中宋" w:hAnsi="华文中宋" w:eastAsia="华文中宋" w:cs="华文中宋"/>
          <w:b w:val="0"/>
          <w:bCs w:val="0"/>
          <w:i w:val="0"/>
          <w:caps w:val="0"/>
          <w:color w:val="000000"/>
          <w:spacing w:val="0"/>
          <w:sz w:val="28"/>
          <w:szCs w:val="28"/>
          <w:u w:val="none"/>
          <w:shd w:val="clear" w:fill="FFFFFF"/>
        </w:rPr>
        <w:t>岂不是大妄语耶</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所以劝大家老老实实地修</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不要依人重过依法。我们不排除有大圣人入娑婆化度众生</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那是随缘应化</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更没说在西藏某地降生</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也没指定某区。但你若说有佛再来度众</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就请你示出证据</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佛在那里说过</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p>
    <w:p>
      <w:pPr>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br w:type="page"/>
      </w:r>
    </w:p>
    <w:p>
      <w:pPr>
        <w:keepNext w:val="0"/>
        <w:keepLines w:val="0"/>
        <w:pageBreakBefore w:val="0"/>
        <w:widowControl w:val="0"/>
        <w:kinsoku/>
        <w:wordWrap/>
        <w:overflowPunct/>
        <w:topLinePunct w:val="0"/>
        <w:autoSpaceDE/>
        <w:autoSpaceDN/>
        <w:bidi w:val="0"/>
        <w:adjustRightInd/>
        <w:snapToGrid/>
        <w:spacing w:line="600" w:lineRule="auto"/>
        <w:ind w:left="0" w:leftChars="0" w:firstLine="0" w:firstLineChars="0"/>
        <w:jc w:val="center"/>
        <w:textAlignment w:val="auto"/>
        <w:outlineLvl w:val="0"/>
        <w:rPr>
          <w:rFonts w:hint="eastAsia" w:ascii="华文中宋" w:hAnsi="华文中宋" w:eastAsia="华文中宋" w:cs="华文中宋"/>
          <w:b/>
          <w:bCs/>
          <w:i w:val="0"/>
          <w:caps w:val="0"/>
          <w:color w:val="000000"/>
          <w:spacing w:val="0"/>
          <w:sz w:val="36"/>
          <w:szCs w:val="36"/>
          <w:u w:val="none"/>
          <w:shd w:val="clear" w:fill="FFFFFF"/>
        </w:rPr>
      </w:pPr>
      <w:bookmarkStart w:id="36" w:name="驳斥喇嘛上师为酒肉供的顽辨"/>
      <w:bookmarkStart w:id="37" w:name="_Toc4339"/>
      <w:r>
        <w:rPr>
          <w:rFonts w:hint="eastAsia" w:ascii="华文中宋" w:hAnsi="华文中宋" w:eastAsia="华文中宋" w:cs="华文中宋"/>
          <w:b/>
          <w:bCs/>
          <w:i w:val="0"/>
          <w:caps w:val="0"/>
          <w:color w:val="000000"/>
          <w:spacing w:val="0"/>
          <w:sz w:val="36"/>
          <w:szCs w:val="36"/>
          <w:u w:val="none"/>
          <w:shd w:val="clear" w:fill="FFFFFF"/>
        </w:rPr>
        <w:fldChar w:fldCharType="begin"/>
      </w:r>
      <w:r>
        <w:rPr>
          <w:rFonts w:hint="eastAsia" w:ascii="华文中宋" w:hAnsi="华文中宋" w:eastAsia="华文中宋" w:cs="华文中宋"/>
          <w:b/>
          <w:bCs/>
          <w:i w:val="0"/>
          <w:caps w:val="0"/>
          <w:color w:val="000000"/>
          <w:spacing w:val="0"/>
          <w:sz w:val="36"/>
          <w:szCs w:val="36"/>
          <w:u w:val="none"/>
          <w:shd w:val="clear" w:fill="FFFFFF"/>
        </w:rPr>
        <w:instrText xml:space="preserve"> HYPERLINK \l "驳斥喇嘛上师为酒肉供的顽辨" </w:instrText>
      </w:r>
      <w:r>
        <w:rPr>
          <w:rFonts w:hint="eastAsia" w:ascii="华文中宋" w:hAnsi="华文中宋" w:eastAsia="华文中宋" w:cs="华文中宋"/>
          <w:b/>
          <w:bCs/>
          <w:i w:val="0"/>
          <w:caps w:val="0"/>
          <w:color w:val="000000"/>
          <w:spacing w:val="0"/>
          <w:sz w:val="36"/>
          <w:szCs w:val="36"/>
          <w:u w:val="none"/>
          <w:shd w:val="clear" w:fill="FFFFFF"/>
        </w:rPr>
        <w:fldChar w:fldCharType="separate"/>
      </w:r>
      <w:r>
        <w:rPr>
          <w:rStyle w:val="31"/>
          <w:rFonts w:hint="eastAsia" w:ascii="华文中宋" w:hAnsi="华文中宋" w:eastAsia="华文中宋" w:cs="华文中宋"/>
          <w:b/>
          <w:bCs/>
          <w:i w:val="0"/>
          <w:caps w:val="0"/>
          <w:color w:val="000000"/>
          <w:spacing w:val="0"/>
          <w:sz w:val="36"/>
          <w:szCs w:val="36"/>
          <w:u w:val="none"/>
          <w:shd w:val="clear" w:fill="FFFFFF"/>
        </w:rPr>
        <w:t>驳斥喇嘛上师为酒肉供的顽辨</w:t>
      </w:r>
      <w:bookmarkEnd w:id="36"/>
      <w:r>
        <w:rPr>
          <w:rFonts w:hint="eastAsia" w:ascii="华文中宋" w:hAnsi="华文中宋" w:eastAsia="华文中宋" w:cs="华文中宋"/>
          <w:b/>
          <w:bCs/>
          <w:i w:val="0"/>
          <w:caps w:val="0"/>
          <w:color w:val="000000"/>
          <w:spacing w:val="0"/>
          <w:sz w:val="36"/>
          <w:szCs w:val="36"/>
          <w:u w:val="none"/>
          <w:shd w:val="clear" w:fill="FFFFFF"/>
        </w:rPr>
        <w:fldChar w:fldCharType="end"/>
      </w:r>
      <w:bookmarkEnd w:id="37"/>
    </w:p>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pPr>
      <w:r>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fldChar w:fldCharType="begin"/>
      </w:r>
      <w:r>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instrText xml:space="preserve"> HYPERLINK "http://blog.sina.com.cn/s/blog_52136dd201009d0j.html" </w:instrText>
      </w:r>
      <w:r>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fldChar w:fldCharType="separate"/>
      </w:r>
      <w:r>
        <w:rPr>
          <w:rStyle w:val="34"/>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t>http://blog.sina.com.cn/s/blog_52136dd201009d0j.html</w:t>
      </w:r>
      <w:r>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fldChar w:fldCharType="end"/>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lang w:eastAsia="zh-CN"/>
        </w:rPr>
      </w:pP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金刚上师诺那呼图克图法语</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问</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酒肉为显教大戒，密宗用酒肉荤腥等物供佛，且行者多不吃素，是何理由？</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答</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生佛之心，因净垢不同，故视一切物品亦不同</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以人心视酒则为酒</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如阿修罗心视酒，则酒即为刀枪剑戟争斗之物</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如饿鬼心视，酒则又为猛火</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若以佛心视酒，则又为普度众生之大甘露。譬之食物，从上口食者，则视为洁净之美味</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从下排泄者，又视为污秽之废物，此均为凡夫心垢净差别之作用。</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密宗供酒，尝为显教所讥笑</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盖显教只知酒为乱性之物，不知为供养诸佛金刚之大甘露。至于食肉，则口中虽食肉，心中未尝食肉。所谓诸佛菩萨饮酒食肉，心常清净者也</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故修佛之人吃荤，固是有罪，要时常发惭愧心</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吃素亦是有罪，亦要时时发惭愧心。如吃素者，存个我吃素无罪，汝吃荤有罪之心，则无量罪业即隐伏于此傲慢心中。但密宗行人最要注意者，供酒则可，自饮则不可。如必须饮酒时，一瓜子壳许，并观想为甘露则可。如已修证成佛，能如我师父贝雅达赖祖师尝饮酒数石，自己不醉，而旁观者均大醉，则又另当别论。</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lang w:eastAsia="zh-CN"/>
        </w:rPr>
      </w:pPr>
      <w:r>
        <w:rPr>
          <w:rFonts w:hint="eastAsia" w:ascii="华文中宋" w:hAnsi="华文中宋" w:eastAsia="华文中宋" w:cs="华文中宋"/>
          <w:b w:val="0"/>
          <w:bCs w:val="0"/>
          <w:i w:val="0"/>
          <w:caps w:val="0"/>
          <w:color w:val="000000"/>
          <w:spacing w:val="0"/>
          <w:sz w:val="28"/>
          <w:szCs w:val="28"/>
          <w:u w:val="none"/>
          <w:shd w:val="clear" w:fill="FFFFFF"/>
        </w:rPr>
        <w:t>食肉则可</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如为自己贪口腹而杀生或教人杀生，则不可。如已修证成佛之人，能杀死众生，又能令其复活，或者能如莲花生大士度恶性阐提，将人杀死，或杀其夫而度其妻，弹指间，即能将死者灵魂送往西方极乐世界者，此亦另当别论。否则如为自己而杀，即虽蛩子之子，亦不能将他夹死。又如故将不洁之物供佛，又或狂饮，及为自己而杀生，则犯密宗根本大戒，死后必堕地狱。其间几微之理，不可不慎思明辨</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lang w:eastAsia="zh-CN"/>
        </w:rPr>
      </w:pPr>
      <w:r>
        <w:rPr>
          <w:rFonts w:hint="eastAsia" w:ascii="华文中宋" w:hAnsi="华文中宋" w:eastAsia="华文中宋" w:cs="华文中宋"/>
          <w:b w:val="0"/>
          <w:bCs w:val="0"/>
          <w:i w:val="0"/>
          <w:caps w:val="0"/>
          <w:color w:val="000000"/>
          <w:spacing w:val="0"/>
          <w:sz w:val="28"/>
          <w:szCs w:val="28"/>
          <w:u w:val="none"/>
          <w:shd w:val="clear" w:fill="FFFFFF"/>
        </w:rPr>
        <w:t>驳斥喇嘛上师为酒肉供的顽辨</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lang w:eastAsia="zh-CN"/>
        </w:rPr>
      </w:pPr>
      <w:r>
        <w:rPr>
          <w:rFonts w:hint="eastAsia" w:ascii="华文中宋" w:hAnsi="华文中宋" w:eastAsia="华文中宋" w:cs="华文中宋"/>
          <w:b w:val="0"/>
          <w:bCs w:val="0"/>
          <w:i w:val="0"/>
          <w:caps w:val="0"/>
          <w:color w:val="000000"/>
          <w:spacing w:val="0"/>
          <w:sz w:val="28"/>
          <w:szCs w:val="28"/>
          <w:u w:val="none"/>
          <w:shd w:val="clear" w:fill="FFFFFF"/>
        </w:rPr>
        <w:t>建议楼主兄用您的尿粪等物供一下您的上师，看他受不受供？吃不是？如果他受供尿粪，而且吃尿粪，请报上他的尊号，并录象摄影，公布天下</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让天下人都来“敬仰”</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假若你的金刚上师能从别人的肛门中刚刚排的粪物连续十天</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乃至八天</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微笑地或面不改容吃下粪尿物</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我保证以后不再破斥藏密。不信</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你来试试</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如何</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lang w:eastAsia="zh-CN"/>
        </w:rPr>
      </w:pPr>
      <w:r>
        <w:rPr>
          <w:rFonts w:hint="eastAsia" w:ascii="华文中宋" w:hAnsi="华文中宋" w:eastAsia="华文中宋" w:cs="华文中宋"/>
          <w:b w:val="0"/>
          <w:bCs w:val="0"/>
          <w:i w:val="0"/>
          <w:caps w:val="0"/>
          <w:color w:val="000000"/>
          <w:spacing w:val="0"/>
          <w:sz w:val="28"/>
          <w:szCs w:val="28"/>
          <w:u w:val="none"/>
          <w:shd w:val="clear" w:fill="FFFFFF"/>
        </w:rPr>
        <w:t>驳斥喇嘛为酒供的顽辨</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菩萨不得以酒肉供祀鬼神</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lang w:eastAsia="zh-CN"/>
        </w:rPr>
      </w:pP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行般若经</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佛言</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“菩萨不与国王若世俗城郭聚落会人从事，不与盗贼若军师兵刃从事，不与男子女人从事，不与余道人若祠祀诸鬼神酒肉谷食从事，不与香及烧香若缯彩利业调戏从事……</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引用</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 xml:space="preserve">   </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Style w:val="29"/>
          <w:rFonts w:hint="eastAsia" w:ascii="华文中宋" w:hAnsi="华文中宋" w:eastAsia="华文中宋" w:cs="华文中宋"/>
          <w:b w:val="0"/>
          <w:bCs/>
          <w:i w:val="0"/>
          <w:caps w:val="0"/>
          <w:color w:val="000000" w:themeColor="text1"/>
          <w:spacing w:val="0"/>
          <w:sz w:val="28"/>
          <w:szCs w:val="28"/>
          <w:u w:val="none"/>
          <w:shd w:val="clear" w:fill="FFFFFF"/>
          <w:lang w:eastAsia="zh-CN"/>
          <w14:textFill>
            <w14:solidFill>
              <w14:schemeClr w14:val="tx1"/>
            </w14:solidFill>
          </w14:textFill>
        </w:rPr>
      </w:pPr>
      <w:r>
        <w:rPr>
          <w:rStyle w:val="29"/>
          <w:rFonts w:hint="eastAsia" w:ascii="华文中宋" w:hAnsi="华文中宋" w:eastAsia="华文中宋" w:cs="华文中宋"/>
          <w:b w:val="0"/>
          <w:bCs/>
          <w:i w:val="0"/>
          <w:caps w:val="0"/>
          <w:color w:val="000000" w:themeColor="text1"/>
          <w:spacing w:val="0"/>
          <w:sz w:val="28"/>
          <w:szCs w:val="28"/>
          <w:u w:val="none"/>
          <w:shd w:val="clear" w:fill="FFFFFF"/>
          <w14:textFill>
            <w14:solidFill>
              <w14:schemeClr w14:val="tx1"/>
            </w14:solidFill>
          </w14:textFill>
        </w:rPr>
        <w:t>《大乘入楞伽經》</w:t>
      </w:r>
      <w:r>
        <w:rPr>
          <w:rStyle w:val="29"/>
          <w:rFonts w:hint="eastAsia" w:ascii="华文中宋" w:hAnsi="华文中宋" w:eastAsia="华文中宋" w:cs="华文中宋"/>
          <w:b w:val="0"/>
          <w:bCs/>
          <w:i w:val="0"/>
          <w:caps w:val="0"/>
          <w:color w:val="000000" w:themeColor="text1"/>
          <w:spacing w:val="0"/>
          <w:sz w:val="28"/>
          <w:szCs w:val="28"/>
          <w:u w:val="none"/>
          <w:shd w:val="clear" w:fill="FFFFFF"/>
          <w:lang w:eastAsia="zh-CN"/>
          <w14:textFill>
            <w14:solidFill>
              <w14:schemeClr w14:val="tx1"/>
            </w14:solidFill>
          </w14:textFill>
        </w:rPr>
        <w:t>云：“</w:t>
      </w:r>
      <w:r>
        <w:rPr>
          <w:rFonts w:hint="eastAsia" w:ascii="华文中宋" w:hAnsi="华文中宋" w:eastAsia="华文中宋" w:cs="华文中宋"/>
          <w:b w:val="0"/>
          <w:bCs w:val="0"/>
          <w:i w:val="0"/>
          <w:caps w:val="0"/>
          <w:color w:val="000000"/>
          <w:spacing w:val="0"/>
          <w:sz w:val="28"/>
          <w:szCs w:val="28"/>
          <w:u w:val="none"/>
          <w:shd w:val="clear" w:fill="FFFFFF"/>
        </w:rPr>
        <w:t>大慧。我涅槃后于未来世法欲灭时。于我法中有出家者。剃除须发自称我是沙门释子。披我袈裟痴如小儿。自称律师堕在二边。种种虚妄觉观乱心贪着肉味。随自心见说毗尼中言得食肉。亦谤我言诸佛如来听人食肉。亦说因制而听食肉。亦谤我言如来世尊亦自食肉。</w:t>
      </w:r>
      <w:r>
        <w:rPr>
          <w:rStyle w:val="29"/>
          <w:rFonts w:hint="eastAsia" w:ascii="华文中宋" w:hAnsi="华文中宋" w:eastAsia="华文中宋" w:cs="华文中宋"/>
          <w:b w:val="0"/>
          <w:bCs/>
          <w:i w:val="0"/>
          <w:caps w:val="0"/>
          <w:color w:val="000000" w:themeColor="text1"/>
          <w:spacing w:val="0"/>
          <w:sz w:val="28"/>
          <w:szCs w:val="28"/>
          <w:u w:val="none"/>
          <w:shd w:val="clear" w:fill="FFFFFF"/>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释迦佛早有预言，末法会有人诽谤如来允许大家吃肉</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并且毁谤诸佛也食肉，</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lang w:eastAsia="zh-CN"/>
        </w:rPr>
      </w:pPr>
      <w:r>
        <w:rPr>
          <w:rFonts w:hint="eastAsia" w:ascii="华文中宋" w:hAnsi="华文中宋" w:eastAsia="华文中宋" w:cs="华文中宋"/>
          <w:b w:val="0"/>
          <w:bCs w:val="0"/>
          <w:i w:val="0"/>
          <w:caps w:val="0"/>
          <w:color w:val="000000"/>
          <w:spacing w:val="0"/>
          <w:sz w:val="28"/>
          <w:szCs w:val="28"/>
          <w:u w:val="none"/>
          <w:shd w:val="clear" w:fill="FFFFFF"/>
        </w:rPr>
        <w:t>某些只相信喇嘛不信佛的人谤佛，谤法而不自知</w:t>
      </w:r>
      <w:r>
        <w:rPr>
          <w:rFonts w:hint="eastAsia" w:ascii="华文中宋" w:hAnsi="华文中宋" w:eastAsia="华文中宋" w:cs="华文中宋"/>
          <w:b w:val="0"/>
          <w:bCs w:val="0"/>
          <w:i w:val="0"/>
          <w:caps w:val="0"/>
          <w:color w:val="000000"/>
          <w:spacing w:val="0"/>
          <w:sz w:val="28"/>
          <w:szCs w:val="28"/>
          <w:u w:val="none"/>
          <w:shd w:val="clear" w:fill="FFFFFF"/>
          <w:lang w:eastAsia="zh-CN"/>
        </w:rPr>
        <w:t>啊！</w:t>
      </w:r>
    </w:p>
    <w:p>
      <w:pPr>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br w:type="page"/>
      </w:r>
    </w:p>
    <w:p>
      <w:pPr>
        <w:keepNext w:val="0"/>
        <w:keepLines w:val="0"/>
        <w:pageBreakBefore w:val="0"/>
        <w:widowControl w:val="0"/>
        <w:kinsoku/>
        <w:wordWrap/>
        <w:overflowPunct/>
        <w:topLinePunct w:val="0"/>
        <w:autoSpaceDE/>
        <w:autoSpaceDN/>
        <w:bidi w:val="0"/>
        <w:adjustRightInd/>
        <w:snapToGrid/>
        <w:spacing w:line="600" w:lineRule="auto"/>
        <w:ind w:left="0" w:leftChars="0" w:firstLine="0" w:firstLineChars="0"/>
        <w:jc w:val="center"/>
        <w:textAlignment w:val="auto"/>
        <w:outlineLvl w:val="0"/>
        <w:rPr>
          <w:rFonts w:hint="eastAsia" w:ascii="华文中宋" w:hAnsi="华文中宋" w:eastAsia="华文中宋" w:cs="华文中宋"/>
          <w:b/>
          <w:bCs/>
          <w:i w:val="0"/>
          <w:caps w:val="0"/>
          <w:color w:val="000000"/>
          <w:spacing w:val="0"/>
          <w:sz w:val="36"/>
          <w:szCs w:val="36"/>
          <w:u w:val="none"/>
          <w:shd w:val="clear" w:fill="FFFFFF"/>
        </w:rPr>
      </w:pPr>
      <w:bookmarkStart w:id="38" w:name="女性注意藏密“上师”披着羊皮的狼多可怕"/>
      <w:bookmarkStart w:id="39" w:name="_Toc31290"/>
      <w:r>
        <w:rPr>
          <w:rFonts w:hint="eastAsia" w:ascii="华文中宋" w:hAnsi="华文中宋" w:eastAsia="华文中宋" w:cs="华文中宋"/>
          <w:b/>
          <w:bCs/>
          <w:i w:val="0"/>
          <w:caps w:val="0"/>
          <w:color w:val="000000"/>
          <w:spacing w:val="0"/>
          <w:sz w:val="36"/>
          <w:szCs w:val="36"/>
          <w:u w:val="none"/>
          <w:shd w:val="clear" w:fill="FFFFFF"/>
        </w:rPr>
        <w:fldChar w:fldCharType="begin"/>
      </w:r>
      <w:r>
        <w:rPr>
          <w:rFonts w:hint="eastAsia" w:ascii="华文中宋" w:hAnsi="华文中宋" w:eastAsia="华文中宋" w:cs="华文中宋"/>
          <w:b/>
          <w:bCs/>
          <w:i w:val="0"/>
          <w:caps w:val="0"/>
          <w:color w:val="000000"/>
          <w:spacing w:val="0"/>
          <w:sz w:val="36"/>
          <w:szCs w:val="36"/>
          <w:u w:val="none"/>
          <w:shd w:val="clear" w:fill="FFFFFF"/>
        </w:rPr>
        <w:instrText xml:space="preserve"> HYPERLINK \l "女性注意藏密\“上师\”披着羊皮的狼多可怕" </w:instrText>
      </w:r>
      <w:r>
        <w:rPr>
          <w:rFonts w:hint="eastAsia" w:ascii="华文中宋" w:hAnsi="华文中宋" w:eastAsia="华文中宋" w:cs="华文中宋"/>
          <w:b/>
          <w:bCs/>
          <w:i w:val="0"/>
          <w:caps w:val="0"/>
          <w:color w:val="000000"/>
          <w:spacing w:val="0"/>
          <w:sz w:val="36"/>
          <w:szCs w:val="36"/>
          <w:u w:val="none"/>
          <w:shd w:val="clear" w:fill="FFFFFF"/>
        </w:rPr>
        <w:fldChar w:fldCharType="separate"/>
      </w:r>
      <w:r>
        <w:rPr>
          <w:rStyle w:val="31"/>
          <w:rFonts w:hint="eastAsia" w:ascii="华文中宋" w:hAnsi="华文中宋" w:eastAsia="华文中宋" w:cs="华文中宋"/>
          <w:b/>
          <w:bCs/>
          <w:i w:val="0"/>
          <w:caps w:val="0"/>
          <w:color w:val="000000"/>
          <w:spacing w:val="0"/>
          <w:sz w:val="36"/>
          <w:szCs w:val="36"/>
          <w:u w:val="none"/>
          <w:shd w:val="clear" w:fill="FFFFFF"/>
        </w:rPr>
        <w:t>女性注意藏密“上师”披着羊皮的狼多可怕</w:t>
      </w:r>
      <w:bookmarkEnd w:id="38"/>
      <w:r>
        <w:rPr>
          <w:rFonts w:hint="eastAsia" w:ascii="华文中宋" w:hAnsi="华文中宋" w:eastAsia="华文中宋" w:cs="华文中宋"/>
          <w:b/>
          <w:bCs/>
          <w:i w:val="0"/>
          <w:caps w:val="0"/>
          <w:color w:val="000000"/>
          <w:spacing w:val="0"/>
          <w:sz w:val="36"/>
          <w:szCs w:val="36"/>
          <w:u w:val="none"/>
          <w:shd w:val="clear" w:fill="FFFFFF"/>
        </w:rPr>
        <w:fldChar w:fldCharType="end"/>
      </w:r>
      <w:bookmarkEnd w:id="39"/>
    </w:p>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 xml:space="preserve"> http</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//blog.sina.com.cn/s/blog_52136dd201009d38.html</w:t>
      </w:r>
    </w:p>
    <w:p>
      <w:pPr>
        <w:keepNext w:val="0"/>
        <w:keepLines w:val="0"/>
        <w:pageBreakBefore w:val="0"/>
        <w:widowControl w:val="0"/>
        <w:kinsoku/>
        <w:wordWrap/>
        <w:overflowPunct/>
        <w:topLinePunct w:val="0"/>
        <w:autoSpaceDE/>
        <w:autoSpaceDN/>
        <w:bidi w:val="0"/>
        <w:adjustRightInd/>
        <w:snapToGrid/>
        <w:spacing w:line="560" w:lineRule="exact"/>
        <w:ind w:firstLine="561" w:firstLineChars="200"/>
        <w:textAlignment w:val="auto"/>
        <w:rPr>
          <w:rFonts w:hint="eastAsia" w:ascii="华文中宋" w:hAnsi="华文中宋" w:eastAsia="华文中宋" w:cs="华文中宋"/>
          <w:b/>
          <w:bCs/>
          <w:i w:val="0"/>
          <w:caps w:val="0"/>
          <w:color w:val="000000"/>
          <w:spacing w:val="0"/>
          <w:sz w:val="28"/>
          <w:szCs w:val="28"/>
          <w:u w:val="none"/>
          <w:shd w:val="clear" w:fill="FFFFFF"/>
          <w:lang w:eastAsia="zh-CN"/>
        </w:rPr>
      </w:pPr>
      <w:r>
        <w:rPr>
          <w:rFonts w:hint="eastAsia" w:ascii="华文中宋" w:hAnsi="华文中宋" w:eastAsia="华文中宋" w:cs="华文中宋"/>
          <w:b/>
          <w:bCs/>
          <w:i w:val="0"/>
          <w:caps w:val="0"/>
          <w:color w:val="000000"/>
          <w:spacing w:val="0"/>
          <w:sz w:val="28"/>
          <w:szCs w:val="28"/>
          <w:u w:val="none"/>
          <w:shd w:val="clear" w:fill="FFFFFF"/>
        </w:rPr>
        <w:t>又一个假双修真性侵的藏密喇嘛</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假双修真性侵？红教敦都仁波切遭女信徒指控</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fldChar w:fldCharType="begin"/>
      </w:r>
      <w:r>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instrText xml:space="preserve"> HYPERLINK "http://www.ettoday.com/2007/04/18/91-2083631.htm" </w:instrText>
      </w:r>
      <w:r>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fldChar w:fldCharType="separate"/>
      </w:r>
      <w:r>
        <w:rPr>
          <w:rStyle w:val="34"/>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t>http://www.ettoday.com/2007/04/18/91-2083631.htm</w:t>
      </w:r>
      <w:r>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fldChar w:fldCharType="end"/>
      </w:r>
      <w:r>
        <w:rPr>
          <w:rFonts w:hint="eastAsia" w:ascii="华文中宋" w:hAnsi="华文中宋" w:eastAsia="华文中宋" w:cs="华文中宋"/>
          <w:b w:val="0"/>
          <w:bCs w:val="0"/>
          <w:i w:val="0"/>
          <w:caps w:val="0"/>
          <w:color w:val="000000" w:themeColor="text1"/>
          <w:spacing w:val="0"/>
          <w:sz w:val="28"/>
          <w:szCs w:val="28"/>
          <w:u w:val="none"/>
          <w:shd w:val="clear" w:fill="FFFFFF"/>
          <w:lang w:val="en-US" w:eastAsia="zh-CN"/>
          <w14:textFill>
            <w14:solidFill>
              <w14:schemeClr w14:val="tx1"/>
            </w14:solidFill>
          </w14:textFill>
        </w:rPr>
        <w:t xml:space="preserve"> </w:t>
      </w:r>
      <w:r>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t>2007/</w:t>
      </w:r>
      <w:r>
        <w:rPr>
          <w:rFonts w:hint="eastAsia" w:ascii="华文中宋" w:hAnsi="华文中宋" w:eastAsia="华文中宋" w:cs="华文中宋"/>
          <w:b w:val="0"/>
          <w:bCs w:val="0"/>
          <w:i w:val="0"/>
          <w:caps w:val="0"/>
          <w:color w:val="000000"/>
          <w:spacing w:val="0"/>
          <w:sz w:val="28"/>
          <w:szCs w:val="28"/>
          <w:u w:val="none"/>
          <w:shd w:val="clear" w:fill="FFFFFF"/>
        </w:rPr>
        <w:t>04/18 12</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39  社会中心／综合报导</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最新一期的壹周刊踢爆，自称是达赖认证的活佛</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在台湾传法的敦都仁波切以“双修”为名，不只对女信徒性侵未遂，甚至还乱搞男女关系，有多名女子受害。受害者之一小慧（化名）就表示，敦都曾说女弟子跟他双修是“必经的过程”，但她不依，于是就被赶出了道场。而据报导，敦都仁波切之前还在台湾两所大学任教。</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敦都仁波切这些年来，陆续在北中南主持</w:t>
      </w:r>
      <w:r>
        <w:rPr>
          <w:rFonts w:hint="eastAsia" w:ascii="华文中宋" w:hAnsi="华文中宋" w:eastAsia="华文中宋" w:cs="华文中宋"/>
          <w:b w:val="0"/>
          <w:bCs w:val="0"/>
          <w:i w:val="0"/>
          <w:caps w:val="0"/>
          <w:color w:val="000000"/>
          <w:spacing w:val="0"/>
          <w:sz w:val="28"/>
          <w:szCs w:val="28"/>
          <w:u w:val="none"/>
          <w:shd w:val="clear" w:fill="FFFFFF"/>
          <w:lang w:eastAsia="zh-CN"/>
        </w:rPr>
        <w:t>三</w:t>
      </w:r>
      <w:r>
        <w:rPr>
          <w:rFonts w:hint="eastAsia" w:ascii="华文中宋" w:hAnsi="华文中宋" w:eastAsia="华文中宋" w:cs="华文中宋"/>
          <w:b w:val="0"/>
          <w:bCs w:val="0"/>
          <w:i w:val="0"/>
          <w:caps w:val="0"/>
          <w:color w:val="000000"/>
          <w:spacing w:val="0"/>
          <w:sz w:val="28"/>
          <w:szCs w:val="28"/>
          <w:u w:val="none"/>
          <w:shd w:val="clear" w:fill="FFFFFF"/>
        </w:rPr>
        <w:t>个道场，累积不少信众。由于密宗一直流传的双修说法，敦都仁波切就利用信众半信半疑心理，满足自己的欲望，如今不仅有人出来指控，壹周刊也拍到他和女信徒十指紧扣逛街，甚至一起过夜的画面，行径相当荒唐。</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据壹周刊直击，4月12日晚上，敦都仁波切结束弘法后，就孤身到女信徒的公寓，直至隔天上午7点多才离开</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13日晚上，敦都和女子在道场相会，直到深夜1点多都还未步出道场</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14日晚间8点左右，敦都与女子十指紧扣漫步在台北街头，互动甚为亲密，9点多才一同走回位于吉林路的公寓，之后敦都和女子整夜都没离开。</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指控敦都仁波切的女信徒小慧表示，某周四深夜11点多时，她原本在道场2楼打扫，而敦都突然要求她到3楼寝室帮他按摩腿部，当时她拒绝并随即冲出寝室，但敦都竟从背后一把抱住她，手还不规矩乱摸，幸好友人即时赶到，才把她救出虎口。</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小慧又说，事后曾把事情告诉道场师姐，没想到师姐却说</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“双修很正常，把身体奉献给仁波切也算是供养</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”过没多久她就被赶出道场。小慧指出，敦都都利用女信徒刚进密教不懂双修，就找她们帮他捏腿，进而得逞。她并表示，很多人受害，但有些已经失联，而有些则害怕被作法，遂隐姓埋名。</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报导还说，敦都的道场除了供奉三宝佛外，两旁也供满欢喜佛，他也曾出书谈论双修的好处。对于密宗一直流传的双修说法，台湾红教资深的转世活佛释迦仁波切直呼</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“台湾没有人可以双修，说会双修，那都是乱搞、乱七八糟、神经病。”宁玛佛学会秘书也强调</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“没看破情欲就叫人双修，会堕地狱。”</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敦都仁波切是西藏人，属于密宗宁玛派，也就是所谓的红教。他1998年33岁时来台弘法，2003年曾在台北艺术大学担任1年的客座助理教授，2005则到淡江大学西藏研究中心当指导教授，于去年底结束。</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lang w:eastAsia="zh-CN"/>
        </w:rPr>
      </w:pPr>
      <w:r>
        <w:rPr>
          <w:rFonts w:hint="eastAsia" w:ascii="华文中宋" w:hAnsi="华文中宋" w:eastAsia="华文中宋" w:cs="华文中宋"/>
          <w:b w:val="0"/>
          <w:bCs w:val="0"/>
          <w:i w:val="0"/>
          <w:caps w:val="0"/>
          <w:color w:val="000000"/>
          <w:spacing w:val="0"/>
          <w:sz w:val="28"/>
          <w:szCs w:val="28"/>
          <w:u w:val="none"/>
          <w:shd w:val="clear" w:fill="FFFFFF"/>
        </w:rPr>
        <w:t>[注意]色喇嘛欺女尼掀裙乱摸~~~</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更新日期</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2007/07/24 07</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20</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记者</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张立勋／台北报导</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大陆西康佐钦寺主持喇嘛“土秋”到台北市弘法，却企图染指道场女尼</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检方将他限制出境后，昨天依妨害性自主罪嫌起诉。检方调查，四十五岁的土秋是藏僧，法号“林喇仁波切”。他因多次来台举行法会，而与台北市一家佛学中心已剃度出家的女负责人认识</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九十四年十一月间，女尼在佛学中心的厨房工作，土秋走进厨房强抱她，并用手抚摸胸部和下体</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她挣开责骂</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出家人怎么可做出这样的事！”但土秋并未停手，反将女负责人推到墙边，以手强压她的头到他下体，掀起喇嘛裙强逼她口交，女尼趁机咬土秋手背，挣脱后逃跑，但不敢张扬。九十四年底，土秋要女负责人将献佛的珍珠拿到台南市北园街的道场交给他，女尼抵达道场后，土秋示意其他喇嘛离开，要女尼进入他的房间。她想要离开却遭土秋强拉到床上压住，未穿内裤的土秋掀裙企图性侵，她大声喊叫，趁土秋分神翻下床，她赶快跑到道场浴室内将门反锁，直到有其他人进入才离去。女负责人经两度险遭性侵后，土秋透过不知情的谢姓信徒表示要见她</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九十五年六月她在谢姓信徒陪同下到佛学中心，土秋佯称帮她加持，要她跪在他面前时，突然将手伸进上衣内摸胸部，女负责人吓得落荒而逃。土秋虽然性侵未得逞，但女负责人这回不再姑息，报警处理。土秋虽然全盘否认，但她向警方指出土秋身上的特征</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士林地检署昨日侦结，依妨害性自主罪将土秋起诉。</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lang w:eastAsia="zh-CN"/>
        </w:rPr>
      </w:pPr>
      <w:r>
        <w:rPr>
          <w:rFonts w:hint="eastAsia" w:ascii="华文中宋" w:hAnsi="华文中宋" w:eastAsia="华文中宋" w:cs="华文中宋"/>
          <w:b w:val="0"/>
          <w:bCs w:val="0"/>
          <w:i w:val="0"/>
          <w:caps w:val="0"/>
          <w:color w:val="000000"/>
          <w:spacing w:val="0"/>
          <w:sz w:val="28"/>
          <w:szCs w:val="28"/>
          <w:u w:val="none"/>
          <w:shd w:val="clear" w:fill="FFFFFF"/>
        </w:rPr>
        <w:t>末法时代就是会有魔鬼混入僧侣团，披着出家人的外衣做乱法的事情，哎！</w:t>
      </w:r>
    </w:p>
    <w:p>
      <w:pPr>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br w:type="page"/>
      </w:r>
    </w:p>
    <w:p>
      <w:pPr>
        <w:keepNext w:val="0"/>
        <w:keepLines w:val="0"/>
        <w:pageBreakBefore w:val="0"/>
        <w:widowControl w:val="0"/>
        <w:kinsoku/>
        <w:wordWrap/>
        <w:overflowPunct/>
        <w:topLinePunct w:val="0"/>
        <w:autoSpaceDE/>
        <w:autoSpaceDN/>
        <w:bidi w:val="0"/>
        <w:adjustRightInd/>
        <w:snapToGrid/>
        <w:spacing w:line="600" w:lineRule="auto"/>
        <w:ind w:left="0" w:leftChars="0" w:firstLine="0" w:firstLineChars="0"/>
        <w:jc w:val="center"/>
        <w:textAlignment w:val="auto"/>
        <w:outlineLvl w:val="0"/>
        <w:rPr>
          <w:rFonts w:hint="eastAsia" w:ascii="华文中宋" w:hAnsi="华文中宋" w:eastAsia="华文中宋" w:cs="华文中宋"/>
          <w:b/>
          <w:bCs/>
          <w:i w:val="0"/>
          <w:caps w:val="0"/>
          <w:color w:val="000000"/>
          <w:spacing w:val="0"/>
          <w:sz w:val="36"/>
          <w:szCs w:val="36"/>
          <w:u w:val="none"/>
          <w:shd w:val="clear" w:fill="FFFFFF"/>
        </w:rPr>
      </w:pPr>
      <w:bookmarkStart w:id="40" w:name="给藏密女性学徒的信"/>
      <w:bookmarkStart w:id="41" w:name="_Toc15479"/>
      <w:r>
        <w:rPr>
          <w:rFonts w:hint="eastAsia" w:ascii="华文中宋" w:hAnsi="华文中宋" w:eastAsia="华文中宋" w:cs="华文中宋"/>
          <w:b/>
          <w:bCs/>
          <w:i w:val="0"/>
          <w:caps w:val="0"/>
          <w:color w:val="000000"/>
          <w:spacing w:val="0"/>
          <w:sz w:val="36"/>
          <w:szCs w:val="36"/>
          <w:u w:val="none"/>
          <w:shd w:val="clear" w:fill="FFFFFF"/>
        </w:rPr>
        <w:fldChar w:fldCharType="begin"/>
      </w:r>
      <w:r>
        <w:rPr>
          <w:rFonts w:hint="eastAsia" w:ascii="华文中宋" w:hAnsi="华文中宋" w:eastAsia="华文中宋" w:cs="华文中宋"/>
          <w:b/>
          <w:bCs/>
          <w:i w:val="0"/>
          <w:caps w:val="0"/>
          <w:color w:val="000000"/>
          <w:spacing w:val="0"/>
          <w:sz w:val="36"/>
          <w:szCs w:val="36"/>
          <w:u w:val="none"/>
          <w:shd w:val="clear" w:fill="FFFFFF"/>
        </w:rPr>
        <w:instrText xml:space="preserve"> HYPERLINK \l "给藏密女性学徒的信" </w:instrText>
      </w:r>
      <w:r>
        <w:rPr>
          <w:rFonts w:hint="eastAsia" w:ascii="华文中宋" w:hAnsi="华文中宋" w:eastAsia="华文中宋" w:cs="华文中宋"/>
          <w:b/>
          <w:bCs/>
          <w:i w:val="0"/>
          <w:caps w:val="0"/>
          <w:color w:val="000000"/>
          <w:spacing w:val="0"/>
          <w:sz w:val="36"/>
          <w:szCs w:val="36"/>
          <w:u w:val="none"/>
          <w:shd w:val="clear" w:fill="FFFFFF"/>
        </w:rPr>
        <w:fldChar w:fldCharType="separate"/>
      </w:r>
      <w:r>
        <w:rPr>
          <w:rStyle w:val="31"/>
          <w:rFonts w:hint="eastAsia" w:ascii="华文中宋" w:hAnsi="华文中宋" w:eastAsia="华文中宋" w:cs="华文中宋"/>
          <w:b/>
          <w:bCs/>
          <w:i w:val="0"/>
          <w:caps w:val="0"/>
          <w:color w:val="000000"/>
          <w:spacing w:val="0"/>
          <w:sz w:val="36"/>
          <w:szCs w:val="36"/>
          <w:u w:val="none"/>
          <w:shd w:val="clear" w:fill="FFFFFF"/>
        </w:rPr>
        <w:t>给藏密女性学徒的信</w:t>
      </w:r>
      <w:bookmarkEnd w:id="40"/>
      <w:r>
        <w:rPr>
          <w:rFonts w:hint="eastAsia" w:ascii="华文中宋" w:hAnsi="华文中宋" w:eastAsia="华文中宋" w:cs="华文中宋"/>
          <w:b/>
          <w:bCs/>
          <w:i w:val="0"/>
          <w:caps w:val="0"/>
          <w:color w:val="000000"/>
          <w:spacing w:val="0"/>
          <w:sz w:val="36"/>
          <w:szCs w:val="36"/>
          <w:u w:val="none"/>
          <w:shd w:val="clear" w:fill="FFFFFF"/>
        </w:rPr>
        <w:fldChar w:fldCharType="end"/>
      </w:r>
      <w:bookmarkEnd w:id="41"/>
    </w:p>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http</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//blog.sina.com.cn/s/blog_52136dd201009d3c.html</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㈠不要单独与任何喇嘛上师或学喇嘛教的男众在一起共处一室（包括任何地方</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任何时间）</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即使房间里有其他一位女生也不可，因为这女</w:t>
      </w:r>
      <w:r>
        <w:rPr>
          <w:rFonts w:hint="eastAsia" w:ascii="华文中宋" w:hAnsi="华文中宋" w:eastAsia="华文中宋" w:cs="华文中宋"/>
          <w:b w:val="0"/>
          <w:bCs w:val="0"/>
          <w:i w:val="0"/>
          <w:caps w:val="0"/>
          <w:color w:val="000000"/>
          <w:spacing w:val="0"/>
          <w:sz w:val="28"/>
          <w:szCs w:val="28"/>
          <w:u w:val="none"/>
          <w:shd w:val="clear" w:fill="FFFFFF"/>
          <w:lang w:eastAsia="zh-CN"/>
        </w:rPr>
        <w:t>生</w:t>
      </w:r>
      <w:r>
        <w:rPr>
          <w:rFonts w:hint="eastAsia" w:ascii="华文中宋" w:hAnsi="华文中宋" w:eastAsia="华文中宋" w:cs="华文中宋"/>
          <w:b w:val="0"/>
          <w:bCs w:val="0"/>
          <w:i w:val="0"/>
          <w:caps w:val="0"/>
          <w:color w:val="000000"/>
          <w:spacing w:val="0"/>
          <w:sz w:val="28"/>
          <w:szCs w:val="28"/>
          <w:u w:val="none"/>
          <w:shd w:val="clear" w:fill="FFFFFF"/>
        </w:rPr>
        <w:t>可能也是明妃与喇嘛串通好，以减别人之疑心。</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lang w:eastAsia="zh-CN"/>
        </w:rPr>
      </w:pPr>
      <w:r>
        <w:rPr>
          <w:rFonts w:hint="eastAsia" w:ascii="华文中宋" w:hAnsi="华文中宋" w:eastAsia="华文中宋" w:cs="华文中宋"/>
          <w:b w:val="0"/>
          <w:bCs w:val="0"/>
          <w:i w:val="0"/>
          <w:caps w:val="0"/>
          <w:color w:val="000000"/>
          <w:spacing w:val="0"/>
          <w:sz w:val="28"/>
          <w:szCs w:val="28"/>
          <w:u w:val="none"/>
          <w:shd w:val="clear" w:fill="FFFFFF"/>
        </w:rPr>
        <w:t>㈡不要食用喇嘛所给的任何东西（包括甘露丸</w:t>
      </w:r>
      <w:r>
        <w:rPr>
          <w:rFonts w:hint="eastAsia" w:ascii="华文中宋" w:hAnsi="华文中宋" w:eastAsia="华文中宋" w:cs="华文中宋"/>
          <w:b w:val="0"/>
          <w:bCs w:val="0"/>
          <w:i w:val="0"/>
          <w:caps w:val="0"/>
          <w:color w:val="000000"/>
          <w:spacing w:val="0"/>
          <w:sz w:val="28"/>
          <w:szCs w:val="28"/>
          <w:u w:val="none"/>
          <w:shd w:val="clear" w:fill="FFFFFF"/>
          <w:lang w:eastAsia="zh-CN"/>
        </w:rPr>
        <w:t>和</w:t>
      </w:r>
      <w:r>
        <w:rPr>
          <w:rFonts w:hint="eastAsia" w:ascii="华文中宋" w:hAnsi="华文中宋" w:eastAsia="华文中宋" w:cs="华文中宋"/>
          <w:b w:val="0"/>
          <w:bCs w:val="0"/>
          <w:i w:val="0"/>
          <w:caps w:val="0"/>
          <w:color w:val="000000"/>
          <w:spacing w:val="0"/>
          <w:sz w:val="28"/>
          <w:szCs w:val="28"/>
          <w:u w:val="none"/>
          <w:shd w:val="clear" w:fill="FFFFFF"/>
        </w:rPr>
        <w:t>加持过的东西），以免被下FM2强奸药或春药。</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㈢身上要随时携带哨子及防狼喷雾，以应付突发状况。　</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lang w:eastAsia="zh-CN"/>
        </w:rPr>
      </w:pPr>
      <w:r>
        <w:rPr>
          <w:rFonts w:hint="eastAsia" w:ascii="华文中宋" w:hAnsi="华文中宋" w:eastAsia="华文中宋" w:cs="华文中宋"/>
          <w:b w:val="0"/>
          <w:bCs w:val="0"/>
          <w:i w:val="0"/>
          <w:caps w:val="0"/>
          <w:color w:val="000000"/>
          <w:spacing w:val="0"/>
          <w:sz w:val="28"/>
          <w:szCs w:val="28"/>
          <w:u w:val="none"/>
          <w:shd w:val="clear" w:fill="FFFFFF"/>
        </w:rPr>
        <w:t>㈣最好远离一切与喇嘛上师有关的人。</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lang w:eastAsia="zh-CN"/>
        </w:rPr>
      </w:pPr>
      <w:r>
        <w:rPr>
          <w:rFonts w:hint="eastAsia" w:ascii="华文中宋" w:hAnsi="华文中宋" w:eastAsia="华文中宋" w:cs="华文中宋"/>
          <w:b w:val="0"/>
          <w:bCs w:val="0"/>
          <w:i w:val="0"/>
          <w:caps w:val="0"/>
          <w:color w:val="000000"/>
          <w:spacing w:val="0"/>
          <w:sz w:val="28"/>
          <w:szCs w:val="28"/>
          <w:u w:val="none"/>
          <w:shd w:val="clear" w:fill="FFFFFF"/>
        </w:rPr>
        <w:t>㈤心态调整</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在潜意识中，不要对喇嘛上师所吹嘘的修行抱以期待及崇拜，以为他们可以教导你什么解脱知见？末学可以向您拍胸脯保证</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喇嘛教四大教派，从古至今，包括教主在内，以及你所知道的任何一位有名气的喇嘛上师，没有一位是断我见的初果人，也没有一位是开悟者，也没有一位证得初禅</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所以统统都是凡夫</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即然都是凡夫，就一定会有性欲，再加上他们受到双身法的思想影响，所以当他们用强奸的手段来加害女众时，他们心理还会认为</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“我强奸你是增加你修行功力，是在加持你咧！是你的福气呀，你别不知好歹！”所以最重要的一点就是心态的调整上</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就像金光党行骗手段，之所以成功率高，乃在于了解人性的贪婪心态。同样的喇嘛上师也是看准了台湾的修行女性有“崇拜名师”的心态，因为急求于修行，或是崇拜名师的表相，所以疏忽了一些不合理的细节，才会步入喇嘛的陷阱中....</w:t>
      </w:r>
    </w:p>
    <w:p>
      <w:pPr>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br w:type="page"/>
      </w:r>
    </w:p>
    <w:p>
      <w:pPr>
        <w:keepNext w:val="0"/>
        <w:keepLines w:val="0"/>
        <w:pageBreakBefore w:val="0"/>
        <w:widowControl w:val="0"/>
        <w:kinsoku/>
        <w:wordWrap/>
        <w:overflowPunct/>
        <w:topLinePunct w:val="0"/>
        <w:autoSpaceDE/>
        <w:autoSpaceDN/>
        <w:bidi w:val="0"/>
        <w:adjustRightInd/>
        <w:snapToGrid/>
        <w:spacing w:line="600" w:lineRule="auto"/>
        <w:ind w:left="0" w:leftChars="0" w:firstLine="0" w:firstLineChars="0"/>
        <w:jc w:val="center"/>
        <w:textAlignment w:val="auto"/>
        <w:outlineLvl w:val="0"/>
        <w:rPr>
          <w:rFonts w:hint="eastAsia" w:ascii="华文中宋" w:hAnsi="华文中宋" w:eastAsia="华文中宋" w:cs="华文中宋"/>
          <w:b/>
          <w:bCs/>
          <w:i w:val="0"/>
          <w:caps w:val="0"/>
          <w:color w:val="000000"/>
          <w:spacing w:val="0"/>
          <w:sz w:val="36"/>
          <w:szCs w:val="36"/>
          <w:u w:val="none"/>
          <w:shd w:val="clear" w:fill="FFFFFF"/>
        </w:rPr>
      </w:pPr>
      <w:bookmarkStart w:id="42" w:name="_Toc22647"/>
      <w:bookmarkStart w:id="43" w:name="藏喇嘛教的阴险有迹可寻——恐怖篇"/>
      <w:r>
        <w:rPr>
          <w:rFonts w:hint="eastAsia" w:ascii="华文中宋" w:hAnsi="华文中宋" w:eastAsia="华文中宋" w:cs="华文中宋"/>
          <w:b/>
          <w:bCs/>
          <w:i w:val="0"/>
          <w:caps w:val="0"/>
          <w:color w:val="000000"/>
          <w:spacing w:val="0"/>
          <w:sz w:val="36"/>
          <w:szCs w:val="36"/>
          <w:u w:val="none"/>
          <w:shd w:val="clear" w:fill="FFFFFF"/>
        </w:rPr>
        <w:fldChar w:fldCharType="begin"/>
      </w:r>
      <w:r>
        <w:rPr>
          <w:rFonts w:hint="eastAsia" w:ascii="华文中宋" w:hAnsi="华文中宋" w:eastAsia="华文中宋" w:cs="华文中宋"/>
          <w:b/>
          <w:bCs/>
          <w:i w:val="0"/>
          <w:caps w:val="0"/>
          <w:color w:val="000000"/>
          <w:spacing w:val="0"/>
          <w:sz w:val="36"/>
          <w:szCs w:val="36"/>
          <w:u w:val="none"/>
          <w:shd w:val="clear" w:fill="FFFFFF"/>
        </w:rPr>
        <w:instrText xml:space="preserve"> HYPERLINK \l "藏喇嘛教的阴险有迹可寻——恐怖篇" </w:instrText>
      </w:r>
      <w:r>
        <w:rPr>
          <w:rFonts w:hint="eastAsia" w:ascii="华文中宋" w:hAnsi="华文中宋" w:eastAsia="华文中宋" w:cs="华文中宋"/>
          <w:b/>
          <w:bCs/>
          <w:i w:val="0"/>
          <w:caps w:val="0"/>
          <w:color w:val="000000"/>
          <w:spacing w:val="0"/>
          <w:sz w:val="36"/>
          <w:szCs w:val="36"/>
          <w:u w:val="none"/>
          <w:shd w:val="clear" w:fill="FFFFFF"/>
        </w:rPr>
        <w:fldChar w:fldCharType="separate"/>
      </w:r>
      <w:r>
        <w:rPr>
          <w:rStyle w:val="31"/>
          <w:rFonts w:hint="eastAsia" w:ascii="华文中宋" w:hAnsi="华文中宋" w:eastAsia="华文中宋" w:cs="华文中宋"/>
          <w:b/>
          <w:bCs/>
          <w:i w:val="0"/>
          <w:caps w:val="0"/>
          <w:color w:val="000000"/>
          <w:spacing w:val="0"/>
          <w:sz w:val="36"/>
          <w:szCs w:val="36"/>
          <w:u w:val="none"/>
          <w:shd w:val="clear" w:fill="FFFFFF"/>
        </w:rPr>
        <w:t>藏喇嘛教的阴险有迹可寻</w:t>
      </w:r>
      <w:r>
        <w:rPr>
          <w:rStyle w:val="31"/>
          <w:rFonts w:hint="eastAsia" w:ascii="华文中宋" w:hAnsi="华文中宋" w:eastAsia="华文中宋" w:cs="华文中宋"/>
          <w:b/>
          <w:bCs/>
          <w:i w:val="0"/>
          <w:caps w:val="0"/>
          <w:color w:val="000000"/>
          <w:spacing w:val="0"/>
          <w:sz w:val="36"/>
          <w:szCs w:val="36"/>
          <w:u w:val="none"/>
          <w:shd w:val="clear" w:fill="FFFFFF"/>
          <w:lang w:eastAsia="zh-CN"/>
        </w:rPr>
        <w:t>——</w:t>
      </w:r>
      <w:r>
        <w:rPr>
          <w:rStyle w:val="31"/>
          <w:rFonts w:hint="eastAsia" w:ascii="华文中宋" w:hAnsi="华文中宋" w:eastAsia="华文中宋" w:cs="华文中宋"/>
          <w:b/>
          <w:bCs/>
          <w:i w:val="0"/>
          <w:caps w:val="0"/>
          <w:color w:val="000000"/>
          <w:spacing w:val="0"/>
          <w:sz w:val="36"/>
          <w:szCs w:val="36"/>
          <w:u w:val="none"/>
          <w:shd w:val="clear" w:fill="FFFFFF"/>
        </w:rPr>
        <w:t>恐怖篇</w:t>
      </w:r>
      <w:r>
        <w:rPr>
          <w:rFonts w:hint="eastAsia" w:ascii="华文中宋" w:hAnsi="华文中宋" w:eastAsia="华文中宋" w:cs="华文中宋"/>
          <w:b/>
          <w:bCs/>
          <w:i w:val="0"/>
          <w:caps w:val="0"/>
          <w:color w:val="000000"/>
          <w:spacing w:val="0"/>
          <w:sz w:val="36"/>
          <w:szCs w:val="36"/>
          <w:u w:val="none"/>
          <w:shd w:val="clear" w:fill="FFFFFF"/>
        </w:rPr>
        <w:fldChar w:fldCharType="end"/>
      </w:r>
      <w:bookmarkEnd w:id="42"/>
    </w:p>
    <w:bookmarkEnd w:id="43"/>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pPr>
      <w:r>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fldChar w:fldCharType="begin"/>
      </w:r>
      <w:r>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instrText xml:space="preserve"> HYPERLINK "http://blog.sina.com.cn/s/blog_52136dd201009d3g.html" </w:instrText>
      </w:r>
      <w:r>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fldChar w:fldCharType="separate"/>
      </w:r>
      <w:r>
        <w:rPr>
          <w:rStyle w:val="34"/>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t>http://blog.sina.com.cn/s/blog_52136dd201009d3g.html</w:t>
      </w:r>
      <w:r>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fldChar w:fldCharType="end"/>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lang w:eastAsia="zh-CN"/>
        </w:rPr>
      </w:pPr>
      <w:r>
        <w:rPr>
          <w:rFonts w:hint="eastAsia" w:ascii="华文中宋" w:hAnsi="华文中宋" w:eastAsia="华文中宋" w:cs="华文中宋"/>
          <w:b w:val="0"/>
          <w:bCs w:val="0"/>
          <w:i w:val="0"/>
          <w:caps w:val="0"/>
          <w:color w:val="000000"/>
          <w:spacing w:val="0"/>
          <w:sz w:val="28"/>
          <w:szCs w:val="28"/>
          <w:u w:val="none"/>
          <w:shd w:val="clear" w:fill="FFFFFF"/>
        </w:rPr>
        <w:t>喇嘛教喜好杀生，甚至制定戒律要求弟子要去杀众生，而且若符合以下“杀所行戒”而不杀者，是谓犯戒</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故喇嘛教将反对、批评或歧视藏密之金刚乘法者及上师者</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皆视为恶性阐提人(指将堕金刚地狱之人)</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 xml:space="preserve">而藏密可以用各种手段、权术来杀害此人。  </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lang w:eastAsia="zh-CN"/>
        </w:rPr>
      </w:pPr>
      <w:r>
        <w:rPr>
          <w:rFonts w:hint="eastAsia" w:ascii="华文中宋" w:hAnsi="华文中宋" w:eastAsia="华文中宋" w:cs="华文中宋"/>
          <w:b w:val="0"/>
          <w:bCs w:val="0"/>
          <w:i w:val="0"/>
          <w:caps w:val="0"/>
          <w:color w:val="000000"/>
          <w:spacing w:val="0"/>
          <w:sz w:val="28"/>
          <w:szCs w:val="28"/>
          <w:u w:val="none"/>
          <w:shd w:val="clear" w:fill="FFFFFF"/>
        </w:rPr>
        <w:t>余举证一藏密不为外人所知秘密戒律</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叫作《二十五支分三昧耶戒》</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此戒曾由近代藏密大师</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贡噶上师传授</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其中有一条叫《杀所行戒》</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授此戒者非谓要行者戒杀</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而是要藏密受戒者去杀人或杀其他众生，若不杀生者是谓犯戒</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余将此不得外传之‘藏密戒本’</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摘录其所应杀之十条内容</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公诸于世</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如下</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lang w:eastAsia="zh-CN"/>
        </w:rPr>
      </w:pPr>
      <w:r>
        <w:rPr>
          <w:rFonts w:hint="eastAsia" w:ascii="华文中宋" w:hAnsi="华文中宋" w:eastAsia="华文中宋" w:cs="华文中宋"/>
          <w:b w:val="0"/>
          <w:bCs w:val="0"/>
          <w:i w:val="0"/>
          <w:caps w:val="0"/>
          <w:color w:val="000000"/>
          <w:spacing w:val="0"/>
          <w:sz w:val="28"/>
          <w:szCs w:val="28"/>
          <w:u w:val="none"/>
          <w:shd w:val="clear" w:fill="FFFFFF"/>
        </w:rPr>
        <w:t>(1) 与三宝为敌者</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杀之</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lang w:eastAsia="zh-CN"/>
        </w:rPr>
      </w:pPr>
      <w:r>
        <w:rPr>
          <w:rFonts w:hint="eastAsia" w:ascii="华文中宋" w:hAnsi="华文中宋" w:eastAsia="华文中宋" w:cs="华文中宋"/>
          <w:b w:val="0"/>
          <w:bCs w:val="0"/>
          <w:i w:val="0"/>
          <w:caps w:val="0"/>
          <w:color w:val="000000"/>
          <w:spacing w:val="0"/>
          <w:sz w:val="28"/>
          <w:szCs w:val="28"/>
          <w:u w:val="none"/>
          <w:shd w:val="clear" w:fill="FFFFFF"/>
        </w:rPr>
        <w:t>(2) 与上师为敌者</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杀之</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(3) 坏根本戒者(谓破金刚十四根本堕戒者)</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杀之。</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(4) 有邪见者(谓不信密法者、外道行者、不信因果者</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杀之。</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lang w:eastAsia="zh-CN"/>
        </w:rPr>
      </w:pPr>
      <w:r>
        <w:rPr>
          <w:rFonts w:hint="eastAsia" w:ascii="华文中宋" w:hAnsi="华文中宋" w:eastAsia="华文中宋" w:cs="华文中宋"/>
          <w:b w:val="0"/>
          <w:bCs w:val="0"/>
          <w:i w:val="0"/>
          <w:caps w:val="0"/>
          <w:color w:val="000000"/>
          <w:spacing w:val="0"/>
          <w:sz w:val="28"/>
          <w:szCs w:val="28"/>
          <w:u w:val="none"/>
          <w:shd w:val="clear" w:fill="FFFFFF"/>
        </w:rPr>
        <w:t>(5) 无上密法灌顶及修胜法时</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不应入而强入者</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杀之</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lang w:eastAsia="zh-CN"/>
        </w:rPr>
      </w:pPr>
      <w:r>
        <w:rPr>
          <w:rFonts w:hint="eastAsia" w:ascii="华文中宋" w:hAnsi="华文中宋" w:eastAsia="华文中宋" w:cs="华文中宋"/>
          <w:b w:val="0"/>
          <w:bCs w:val="0"/>
          <w:i w:val="0"/>
          <w:caps w:val="0"/>
          <w:color w:val="000000"/>
          <w:spacing w:val="0"/>
          <w:sz w:val="28"/>
          <w:szCs w:val="28"/>
          <w:u w:val="none"/>
          <w:shd w:val="clear" w:fill="FFFFFF"/>
        </w:rPr>
        <w:t>(6) 为国家人民之一切损恼者</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杀之</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(7) 恼乱静修者(谓恼乱藏密打坐修定修密法者</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包含人禽兽之扰乱者)</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可杀之。</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(8) 往畜牲道者(谓被藏密主观认为此人所造之业应往生畜牲道者)</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可先予以杀之。</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(9) 往饿鬼道者(谓被藏密主观认为此人所造之业应往生饿鬼道者)</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可先予以杀之。</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(10)往地狱道者(谓被藏密主观认为此人所造之业应往生地狱道者)</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可先予以杀之。</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以上十种</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若发菩提心</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得以权力或于定中</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修生圆二次第杀之(注</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谓十种可诛杀之条件</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藏密行者</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若巳发菩提心</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有权力有势力或于定中发起神通、咒术者</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而修密宗诛杀法者，有得到罗刹鬼之觉受感应，或密宗所谓与明妃修双身法而能忍住不泄精者，以此二种次第符合者</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 xml:space="preserve">即可诛杀以上十种众生。)  </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 xml:space="preserve"> 《金刚上师诺那呼图克图法语》</w:t>
      </w:r>
      <w:r>
        <w:rPr>
          <w:rFonts w:hint="eastAsia" w:ascii="华文中宋" w:hAnsi="华文中宋" w:eastAsia="华文中宋" w:cs="华文中宋"/>
          <w:b w:val="0"/>
          <w:bCs w:val="0"/>
          <w:i w:val="0"/>
          <w:caps w:val="0"/>
          <w:color w:val="000000"/>
          <w:spacing w:val="0"/>
          <w:sz w:val="28"/>
          <w:szCs w:val="28"/>
          <w:u w:val="none"/>
          <w:shd w:val="clear" w:fill="FFFFFF"/>
          <w:lang w:eastAsia="zh-CN"/>
        </w:rPr>
        <w:t>云：“</w:t>
      </w:r>
      <w:r>
        <w:rPr>
          <w:rFonts w:hint="eastAsia" w:ascii="华文中宋" w:hAnsi="华文中宋" w:eastAsia="华文中宋" w:cs="华文中宋"/>
          <w:b w:val="0"/>
          <w:bCs w:val="0"/>
          <w:i w:val="0"/>
          <w:caps w:val="0"/>
          <w:color w:val="000000"/>
          <w:spacing w:val="0"/>
          <w:sz w:val="28"/>
          <w:szCs w:val="28"/>
          <w:u w:val="none"/>
          <w:shd w:val="clear" w:fill="FFFFFF"/>
        </w:rPr>
        <w:t>食肉则可</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如为自己贪口腹而杀生或教人杀生，则不可。如已修证成佛之人，能杀死众生，又能令其复活，或者能如莲花生大士度恶性阐提，将人杀死，或杀其夫而度其妻，弹指间，即能将死者灵魂送往西方极乐世界者，此亦另当别论。</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 xml:space="preserve"> </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如是得知</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藏密行者是杀心特重之人</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非具有私毫慈悲心之人</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若有心护持正法之佛弟子</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若欲大肆破斥藏密之诸邪法义时</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应当小心谨慎</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若非必要</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莫过早曝露自己之身份地址</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以免遭到藏密行者之报复诛杀</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或殃及其他无辜者！</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lang w:eastAsia="zh-CN"/>
        </w:rPr>
      </w:pPr>
      <w:r>
        <w:rPr>
          <w:rFonts w:hint="eastAsia" w:ascii="华文中宋" w:hAnsi="华文中宋" w:eastAsia="华文中宋" w:cs="华文中宋"/>
          <w:b w:val="0"/>
          <w:bCs w:val="0"/>
          <w:i w:val="0"/>
          <w:caps w:val="0"/>
          <w:color w:val="000000"/>
          <w:spacing w:val="0"/>
          <w:sz w:val="28"/>
          <w:szCs w:val="28"/>
          <w:u w:val="none"/>
          <w:shd w:val="clear" w:fill="FFFFFF"/>
        </w:rPr>
        <w:t>阿弥陀佛！</w:t>
      </w:r>
    </w:p>
    <w:p>
      <w:pPr>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br w:type="page"/>
      </w:r>
    </w:p>
    <w:p>
      <w:pPr>
        <w:keepNext w:val="0"/>
        <w:keepLines w:val="0"/>
        <w:pageBreakBefore w:val="0"/>
        <w:widowControl w:val="0"/>
        <w:kinsoku/>
        <w:wordWrap/>
        <w:overflowPunct/>
        <w:topLinePunct w:val="0"/>
        <w:autoSpaceDE/>
        <w:autoSpaceDN/>
        <w:bidi w:val="0"/>
        <w:adjustRightInd/>
        <w:snapToGrid/>
        <w:spacing w:line="600" w:lineRule="auto"/>
        <w:ind w:left="0" w:leftChars="0" w:firstLine="0" w:firstLineChars="0"/>
        <w:jc w:val="center"/>
        <w:textAlignment w:val="auto"/>
        <w:outlineLvl w:val="0"/>
        <w:rPr>
          <w:rFonts w:hint="eastAsia" w:ascii="华文中宋" w:hAnsi="华文中宋" w:eastAsia="华文中宋" w:cs="华文中宋"/>
          <w:b/>
          <w:bCs/>
          <w:i w:val="0"/>
          <w:caps w:val="0"/>
          <w:color w:val="000000"/>
          <w:spacing w:val="0"/>
          <w:sz w:val="36"/>
          <w:szCs w:val="36"/>
          <w:u w:val="none"/>
          <w:shd w:val="clear" w:fill="FFFFFF"/>
        </w:rPr>
      </w:pPr>
      <w:bookmarkStart w:id="44" w:name="_Toc1404"/>
      <w:bookmarkStart w:id="45" w:name="佛祖早已预记其藏传密宗邪魔之法"/>
      <w:r>
        <w:rPr>
          <w:rFonts w:hint="eastAsia" w:ascii="华文中宋" w:hAnsi="华文中宋" w:eastAsia="华文中宋" w:cs="华文中宋"/>
          <w:b/>
          <w:bCs/>
          <w:i w:val="0"/>
          <w:caps w:val="0"/>
          <w:color w:val="000000"/>
          <w:spacing w:val="0"/>
          <w:sz w:val="36"/>
          <w:szCs w:val="36"/>
          <w:u w:val="none"/>
          <w:shd w:val="clear" w:fill="FFFFFF"/>
        </w:rPr>
        <w:fldChar w:fldCharType="begin"/>
      </w:r>
      <w:r>
        <w:rPr>
          <w:rFonts w:hint="eastAsia" w:ascii="华文中宋" w:hAnsi="华文中宋" w:eastAsia="华文中宋" w:cs="华文中宋"/>
          <w:b/>
          <w:bCs/>
          <w:i w:val="0"/>
          <w:caps w:val="0"/>
          <w:color w:val="000000"/>
          <w:spacing w:val="0"/>
          <w:sz w:val="36"/>
          <w:szCs w:val="36"/>
          <w:u w:val="none"/>
          <w:shd w:val="clear" w:fill="FFFFFF"/>
        </w:rPr>
        <w:instrText xml:space="preserve"> HYPERLINK \l "佛祖早已预记其藏传密宗邪魔之法" </w:instrText>
      </w:r>
      <w:r>
        <w:rPr>
          <w:rFonts w:hint="eastAsia" w:ascii="华文中宋" w:hAnsi="华文中宋" w:eastAsia="华文中宋" w:cs="华文中宋"/>
          <w:b/>
          <w:bCs/>
          <w:i w:val="0"/>
          <w:caps w:val="0"/>
          <w:color w:val="000000"/>
          <w:spacing w:val="0"/>
          <w:sz w:val="36"/>
          <w:szCs w:val="36"/>
          <w:u w:val="none"/>
          <w:shd w:val="clear" w:fill="FFFFFF"/>
        </w:rPr>
        <w:fldChar w:fldCharType="separate"/>
      </w:r>
      <w:r>
        <w:rPr>
          <w:rStyle w:val="31"/>
          <w:rFonts w:hint="eastAsia" w:ascii="华文中宋" w:hAnsi="华文中宋" w:eastAsia="华文中宋" w:cs="华文中宋"/>
          <w:b/>
          <w:bCs/>
          <w:i w:val="0"/>
          <w:caps w:val="0"/>
          <w:color w:val="000000"/>
          <w:spacing w:val="0"/>
          <w:sz w:val="36"/>
          <w:szCs w:val="36"/>
          <w:u w:val="none"/>
          <w:shd w:val="clear" w:fill="FFFFFF"/>
        </w:rPr>
        <w:t>佛祖早已预记其藏传密宗邪魔之法</w:t>
      </w:r>
      <w:r>
        <w:rPr>
          <w:rFonts w:hint="eastAsia" w:ascii="华文中宋" w:hAnsi="华文中宋" w:eastAsia="华文中宋" w:cs="华文中宋"/>
          <w:b/>
          <w:bCs/>
          <w:i w:val="0"/>
          <w:caps w:val="0"/>
          <w:color w:val="000000"/>
          <w:spacing w:val="0"/>
          <w:sz w:val="36"/>
          <w:szCs w:val="36"/>
          <w:u w:val="none"/>
          <w:shd w:val="clear" w:fill="FFFFFF"/>
        </w:rPr>
        <w:fldChar w:fldCharType="end"/>
      </w:r>
      <w:bookmarkEnd w:id="44"/>
    </w:p>
    <w:bookmarkEnd w:id="45"/>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both"/>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http://blog.sina.com.cn/s/blog_52136dd201009gfj.html</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《佛说法灭尽经》卷1</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“闻如是，一时佛在拘夷那竭国，如来三月当般涅槃，与诸比丘及诸菩萨，无央数众来诣佛所稽首于地。世尊寂静，默无所说，光明不现。贤者阿难作礼白佛言</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‘世尊前后说法威光独显，今大众会光更不现，何故如此，其必有故，愿闻其意。’佛默不应，如是至三，佛告阿难</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‘吾涅槃后，法欲灭时，五逆浊世，魔道兴盛，魔作沙门，坏乱吾道，着俗衣裳，乐好袈裟五色之服，饮酒啖肉</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杀生贪味，无有慈心，更相憎嫉。’</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(CBETA</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T12</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no.396</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p.1118</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c11-20)</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佛祖早已预记其为邪魔之法</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《大佛顶如来密因修证了义诸菩萨万行首楞严经》卷9</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“阿难当知</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是十种魔于末世时，在我法中出家修道，或附人体，或自现形，皆言已成正遍知觉</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赞叹淫欲，破佛律仪</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先恶魔师与魔弟子淫淫相传，如是邪精魅其心腑，近则九生，多逾百世</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令真修行总为魔眷，命终之后毕为魔民，失正遍知，堕无间狱。”</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《大佛顶如来密因修证了义诸菩萨万行首楞严经》卷9</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“……其人常于信心檀越饮酒啖肉，广行淫秽</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因魔力故，摄其前人不生疑谤，鬼心久入。或食屎尿，与酒肉等，一种俱空</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破佛律仪，误入人罪</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失于正受，当从沦坠。”</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lang w:eastAsia="zh-CN"/>
        </w:rPr>
      </w:pPr>
      <w:r>
        <w:rPr>
          <w:rFonts w:hint="eastAsia" w:ascii="华文中宋" w:hAnsi="华文中宋" w:eastAsia="华文中宋" w:cs="华文中宋"/>
          <w:b w:val="0"/>
          <w:bCs w:val="0"/>
          <w:i w:val="0"/>
          <w:caps w:val="0"/>
          <w:color w:val="000000"/>
          <w:spacing w:val="0"/>
          <w:sz w:val="28"/>
          <w:szCs w:val="28"/>
          <w:u w:val="none"/>
          <w:shd w:val="clear" w:fill="FFFFFF"/>
        </w:rPr>
        <w:t>普度法师《庐山莲宗宝鉴》卷10</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法华经</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云</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‘诸漏已尽无复烦恼。’此乃罗汉声闻修行，至习漏俱无也</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无漏者，盖人之六根</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常为色、声、香、味、触、法六尘所惑，心随境转，成有漏缘，所以轮回不息</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修行人六根自静，不被六尘所转，即无漏也。今有一等愚人，妄将眼眵鼻涕尽皆吃了，谓之修无漏者，何蠢乎哉？予尝悯而问之曰</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‘六根四大脓血之袋、屎尿之囊，眵泪涕唾皆属不净，何得取而食之？’彼则曰</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‘人身之中有七宝不可弃之，善收拾者，结成舍利证无漏也。’苦哉！苦哉！如斯颠倒！诚可忍耶？更有一等众生，以秘精是无漏者，混吾教中递相传习，潜饕贪欲，坏乱正法，此是妖精鬼怪</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夜聚晓散，吃菜事魔之徒，非是莲宗之弟子。比年以来，多有此样扇动人家，清信男女不觉不知鼓入魔道。故</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楞严经</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云</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‘善男子！心爱根本，穷览物化</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天魔得便，飞精附人</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说</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佛涅槃即是现前肉身，父父子子递代相生，常住不绝，无别净居。</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愚人信受、亡失本心，惑为菩萨</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常说</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眼耳鼻舌皆为净土，男女二根即是菩提。</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或食屎尿，广行淫秽</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彼无知者信是秽言，易入邪悟。此名蛊毒恶鬼恼乱，是人师及弟子俱陷王难。汝当先觉，不入轮回</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迷惑不知，堕无间狱</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受得地狱业消，复入畜生饿鬼。</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lang w:eastAsia="zh-CN"/>
        </w:rPr>
      </w:pPr>
      <w:r>
        <w:rPr>
          <w:rFonts w:hint="eastAsia" w:ascii="华文中宋" w:hAnsi="华文中宋" w:eastAsia="华文中宋" w:cs="华文中宋"/>
          <w:b w:val="0"/>
          <w:bCs w:val="0"/>
          <w:i w:val="0"/>
          <w:caps w:val="0"/>
          <w:color w:val="000000"/>
          <w:spacing w:val="0"/>
          <w:sz w:val="28"/>
          <w:szCs w:val="28"/>
          <w:u w:val="none"/>
          <w:shd w:val="clear" w:fill="FFFFFF"/>
        </w:rPr>
        <w:t>[大乘佛法]解题</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阿修罗、天魔</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天魔阿修罗，示现神通，皆作得菩萨相貌，种种变化，总不是佛，莫错礼拜。心即是佛，人无佛心，佛不相与。</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《达摩血脉论》</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三摩地（定）中，贪求善巧。尔时天魔，候得其便，飞精附人，口说经法，其人不觉，是其魔着，自言谓得，无上涅槃，来彼求巧，善男子处，敷座说法。是人愚迷，惑为菩萨，信其教化，摇荡其心，破佛律仪。口中好言，灾祥变异，或言如来某处出也，或言劫人，恐怖于人。汝当先觉不入轮回，迷惑不知，堕无间地狱。</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lang w:eastAsia="zh-CN"/>
        </w:rPr>
      </w:pPr>
      <w:r>
        <w:rPr>
          <w:rFonts w:hint="eastAsia" w:ascii="华文中宋" w:hAnsi="华文中宋" w:eastAsia="华文中宋" w:cs="华文中宋"/>
          <w:b w:val="0"/>
          <w:bCs w:val="0"/>
          <w:i w:val="0"/>
          <w:caps w:val="0"/>
          <w:color w:val="000000"/>
          <w:spacing w:val="0"/>
          <w:sz w:val="28"/>
          <w:szCs w:val="28"/>
          <w:u w:val="none"/>
          <w:shd w:val="clear" w:fill="FFFFFF"/>
        </w:rPr>
        <w:t>《楞严经》</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末劫乱像之一</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天魔幻化佛菩萨的形貌来骗世人</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世人不查</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不明</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不辨</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天魔便趁虚而入为其说法</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lang w:eastAsia="zh-CN"/>
        </w:rPr>
      </w:pPr>
      <w:r>
        <w:rPr>
          <w:rFonts w:hint="eastAsia" w:ascii="华文中宋" w:hAnsi="华文中宋" w:eastAsia="华文中宋" w:cs="华文中宋"/>
          <w:b w:val="0"/>
          <w:bCs w:val="0"/>
          <w:i w:val="0"/>
          <w:caps w:val="0"/>
          <w:color w:val="000000"/>
          <w:spacing w:val="0"/>
          <w:sz w:val="28"/>
          <w:szCs w:val="28"/>
          <w:u w:val="none"/>
          <w:shd w:val="clear" w:fill="FFFFFF"/>
        </w:rPr>
        <w:t>入魔道末劫乱像之二</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附佛邪教和非法出家众不依佛法依邪法</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不依戒法破戒法</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世人不查</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不明</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不辨</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沦为邪教</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邪师</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邪法的护持人而入魔道</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lang w:eastAsia="zh-CN"/>
        </w:rPr>
      </w:pPr>
      <w:r>
        <w:rPr>
          <w:rFonts w:hint="eastAsia" w:ascii="华文中宋" w:hAnsi="华文中宋" w:eastAsia="华文中宋" w:cs="华文中宋"/>
          <w:b w:val="0"/>
          <w:bCs w:val="0"/>
          <w:i w:val="0"/>
          <w:caps w:val="0"/>
          <w:color w:val="000000"/>
          <w:spacing w:val="0"/>
          <w:sz w:val="28"/>
          <w:szCs w:val="28"/>
          <w:u w:val="none"/>
          <w:shd w:val="clear" w:fill="FFFFFF"/>
        </w:rPr>
        <w:t>末劫乱像之三</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附佛邪教和非法出家众学佛人未证言证</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未得谓得</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个个自称得无上道证佛果</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贪求供养</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索取钱财确非清净持戒学佛人</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世人不查</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不明</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不辨</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以假为真</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离道越远</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永沦苦海而入魔道</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lang w:eastAsia="zh-CN"/>
        </w:rPr>
      </w:pPr>
      <w:r>
        <w:rPr>
          <w:rFonts w:hint="eastAsia" w:ascii="华文中宋" w:hAnsi="华文中宋" w:eastAsia="华文中宋" w:cs="华文中宋"/>
          <w:b w:val="0"/>
          <w:bCs w:val="0"/>
          <w:i w:val="0"/>
          <w:caps w:val="0"/>
          <w:color w:val="000000"/>
          <w:spacing w:val="0"/>
          <w:sz w:val="28"/>
          <w:szCs w:val="28"/>
          <w:u w:val="none"/>
          <w:shd w:val="clear" w:fill="FFFFFF"/>
        </w:rPr>
        <w:t>学佛就是学清净</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要想得更多只会失去更多</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lang w:eastAsia="zh-CN"/>
        </w:rPr>
      </w:pPr>
      <w:r>
        <w:rPr>
          <w:rFonts w:hint="eastAsia" w:ascii="华文中宋" w:hAnsi="华文中宋" w:eastAsia="华文中宋" w:cs="华文中宋"/>
          <w:b w:val="0"/>
          <w:bCs w:val="0"/>
          <w:i w:val="0"/>
          <w:caps w:val="0"/>
          <w:color w:val="000000"/>
          <w:spacing w:val="0"/>
          <w:sz w:val="28"/>
          <w:szCs w:val="28"/>
          <w:u w:val="none"/>
          <w:shd w:val="clear" w:fill="FFFFFF"/>
        </w:rPr>
        <w:t>合十</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lang w:eastAsia="zh-CN"/>
        </w:rPr>
      </w:pPr>
      <w:r>
        <w:rPr>
          <w:rFonts w:hint="eastAsia" w:ascii="华文中宋" w:hAnsi="华文中宋" w:eastAsia="华文中宋" w:cs="华文中宋"/>
          <w:b w:val="0"/>
          <w:bCs w:val="0"/>
          <w:i w:val="0"/>
          <w:caps w:val="0"/>
          <w:color w:val="000000"/>
          <w:spacing w:val="0"/>
          <w:sz w:val="28"/>
          <w:szCs w:val="28"/>
          <w:u w:val="none"/>
          <w:shd w:val="clear" w:fill="FFFFFF"/>
        </w:rPr>
        <w:t>南无阿弥陀佛</w:t>
      </w:r>
    </w:p>
    <w:p>
      <w:pPr>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br w:type="page"/>
      </w:r>
    </w:p>
    <w:p>
      <w:pPr>
        <w:keepNext w:val="0"/>
        <w:keepLines w:val="0"/>
        <w:pageBreakBefore w:val="0"/>
        <w:widowControl w:val="0"/>
        <w:kinsoku/>
        <w:wordWrap/>
        <w:overflowPunct/>
        <w:topLinePunct w:val="0"/>
        <w:autoSpaceDE/>
        <w:autoSpaceDN/>
        <w:bidi w:val="0"/>
        <w:adjustRightInd/>
        <w:snapToGrid/>
        <w:spacing w:line="600" w:lineRule="auto"/>
        <w:ind w:left="0" w:leftChars="0" w:firstLine="0" w:firstLineChars="0"/>
        <w:jc w:val="center"/>
        <w:textAlignment w:val="auto"/>
        <w:outlineLvl w:val="0"/>
        <w:rPr>
          <w:rFonts w:hint="eastAsia" w:ascii="华文中宋" w:hAnsi="华文中宋" w:eastAsia="华文中宋" w:cs="华文中宋"/>
          <w:b w:val="0"/>
          <w:bCs w:val="0"/>
          <w:i w:val="0"/>
          <w:caps w:val="0"/>
          <w:color w:val="000000"/>
          <w:spacing w:val="0"/>
          <w:sz w:val="28"/>
          <w:szCs w:val="28"/>
          <w:u w:val="none"/>
          <w:shd w:val="clear" w:fill="FFFFFF"/>
        </w:rPr>
      </w:pPr>
      <w:bookmarkStart w:id="46" w:name="自相矛盾的活佛仁波切认证"/>
      <w:bookmarkStart w:id="47" w:name="_Toc16330"/>
      <w:r>
        <w:rPr>
          <w:rFonts w:hint="eastAsia" w:ascii="华文中宋" w:hAnsi="华文中宋" w:eastAsia="华文中宋" w:cs="华文中宋"/>
          <w:b/>
          <w:bCs/>
          <w:i w:val="0"/>
          <w:caps w:val="0"/>
          <w:color w:val="000000"/>
          <w:spacing w:val="0"/>
          <w:sz w:val="36"/>
          <w:szCs w:val="36"/>
          <w:u w:val="none"/>
          <w:shd w:val="clear" w:fill="FFFFFF"/>
        </w:rPr>
        <w:fldChar w:fldCharType="begin"/>
      </w:r>
      <w:r>
        <w:rPr>
          <w:rFonts w:hint="eastAsia" w:ascii="华文中宋" w:hAnsi="华文中宋" w:eastAsia="华文中宋" w:cs="华文中宋"/>
          <w:b/>
          <w:bCs/>
          <w:i w:val="0"/>
          <w:caps w:val="0"/>
          <w:color w:val="000000"/>
          <w:spacing w:val="0"/>
          <w:sz w:val="36"/>
          <w:szCs w:val="36"/>
          <w:u w:val="none"/>
          <w:shd w:val="clear" w:fill="FFFFFF"/>
        </w:rPr>
        <w:instrText xml:space="preserve"> HYPERLINK \l "自相矛盾的活佛仁波切认证" </w:instrText>
      </w:r>
      <w:r>
        <w:rPr>
          <w:rFonts w:hint="eastAsia" w:ascii="华文中宋" w:hAnsi="华文中宋" w:eastAsia="华文中宋" w:cs="华文中宋"/>
          <w:b/>
          <w:bCs/>
          <w:i w:val="0"/>
          <w:caps w:val="0"/>
          <w:color w:val="000000"/>
          <w:spacing w:val="0"/>
          <w:sz w:val="36"/>
          <w:szCs w:val="36"/>
          <w:u w:val="none"/>
          <w:shd w:val="clear" w:fill="FFFFFF"/>
        </w:rPr>
        <w:fldChar w:fldCharType="separate"/>
      </w:r>
      <w:r>
        <w:rPr>
          <w:rStyle w:val="31"/>
          <w:rFonts w:hint="eastAsia" w:ascii="华文中宋" w:hAnsi="华文中宋" w:eastAsia="华文中宋" w:cs="华文中宋"/>
          <w:b/>
          <w:bCs/>
          <w:i w:val="0"/>
          <w:caps w:val="0"/>
          <w:color w:val="000000"/>
          <w:spacing w:val="0"/>
          <w:sz w:val="36"/>
          <w:szCs w:val="36"/>
          <w:u w:val="none"/>
          <w:shd w:val="clear" w:fill="FFFFFF"/>
        </w:rPr>
        <w:t>自相矛盾的活佛仁波切认证</w:t>
      </w:r>
      <w:bookmarkEnd w:id="46"/>
      <w:r>
        <w:rPr>
          <w:rFonts w:hint="eastAsia" w:ascii="华文中宋" w:hAnsi="华文中宋" w:eastAsia="华文中宋" w:cs="华文中宋"/>
          <w:b/>
          <w:bCs/>
          <w:i w:val="0"/>
          <w:caps w:val="0"/>
          <w:color w:val="000000"/>
          <w:spacing w:val="0"/>
          <w:sz w:val="36"/>
          <w:szCs w:val="36"/>
          <w:u w:val="none"/>
          <w:shd w:val="clear" w:fill="FFFFFF"/>
        </w:rPr>
        <w:fldChar w:fldCharType="end"/>
      </w:r>
      <w:bookmarkEnd w:id="47"/>
    </w:p>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pPr>
      <w:r>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fldChar w:fldCharType="begin"/>
      </w:r>
      <w:r>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instrText xml:space="preserve"> HYPERLINK "http://blog.sina.com.cn/s/blog_52136dd201009h56.html" </w:instrText>
      </w:r>
      <w:r>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fldChar w:fldCharType="separate"/>
      </w:r>
      <w:r>
        <w:rPr>
          <w:rStyle w:val="34"/>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t>http://blog.sina.com.cn/s/blog_52136dd201009h56.html</w:t>
      </w:r>
      <w:r>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fldChar w:fldCharType="end"/>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自相矛盾的活佛仁波切认证</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转一个搞笑的东东</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现世的久美多杰丹增仁波切是宁玛巴传承一位很重要的祖古转世再来</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仁波切2002年历水羊年出生在台湾高雄地区</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出世当时有许多神瑞之兆</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这位奇异的转世灵童，出生当时就已得到宁玛巴尊贵　班札法王的确认，认定为宁玛巴重要祖古转世再来。在详实繁覆的认证过程当中，尊者能够说出他前世的一切，寺庙、传法经过，同时也能够忆起前世的一些行为事迹，乃至于九大护法、玛哈嘎啦示现等神迹</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这些明显的瑞兆同时也清除了少数人对这个转世认证的疑虑。</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法王接着开示</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“既然是仁波切来转世，自然自己会有能力忆起自己过去世的身份，例如</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法名，来自哪一间寺庙等。”法王当时依旧保守秘密，并没有清楚的将仁波切的来历讲给现场的弟子知道。接着法王就和蔼的跟小仁波切讲话</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“你是谁，你要自己去问度母，等你知道答案了，再来告诉法王，法王会为你举行正式的座床认证仪式的。”</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因为这样一场短短的对话，回家后师姐与所有知情的咒师们没事就会围着小仁波切问</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度母讲了没</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你究竟是谁啊</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小仁波切都没有回答，只是淡淡</w:t>
      </w:r>
      <w:r>
        <w:rPr>
          <w:rFonts w:hint="eastAsia" w:ascii="华文中宋" w:hAnsi="华文中宋" w:eastAsia="华文中宋" w:cs="华文中宋"/>
          <w:b w:val="0"/>
          <w:bCs w:val="0"/>
          <w:i w:val="0"/>
          <w:caps w:val="0"/>
          <w:color w:val="000000"/>
          <w:spacing w:val="0"/>
          <w:sz w:val="28"/>
          <w:szCs w:val="28"/>
          <w:u w:val="none"/>
          <w:shd w:val="clear" w:fill="FFFFFF"/>
          <w:lang w:eastAsia="zh-CN"/>
        </w:rPr>
        <w:t>地</w:t>
      </w:r>
      <w:r>
        <w:rPr>
          <w:rFonts w:hint="eastAsia" w:ascii="华文中宋" w:hAnsi="华文中宋" w:eastAsia="华文中宋" w:cs="华文中宋"/>
          <w:b w:val="0"/>
          <w:bCs w:val="0"/>
          <w:i w:val="0"/>
          <w:caps w:val="0"/>
          <w:color w:val="000000"/>
          <w:spacing w:val="0"/>
          <w:sz w:val="28"/>
          <w:szCs w:val="28"/>
          <w:u w:val="none"/>
          <w:shd w:val="clear" w:fill="FFFFFF"/>
        </w:rPr>
        <w:t>说</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“度母说还不到时候，不可以讲给你们知道。”</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前段已说这个小仁波切在认证过程当中，能够说出他前世的一切，寺庙、传法经过，同时也能够忆起前世的一些行为事迹</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然后法王又开示</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“既然是仁波切来转世，自然自己会有能力忆起自己过去世的身份，例如</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法名，来自哪一间寺庙等。”随后却又对这个小仁波切讲话</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“你是谁，你要自己去问度母，等你知道答案了，再来告诉法王，法王会为你举行正式的座床认证仪式的。”这前后的说法不是很矛盾吗？既然这个小仁波切根本不知他是谁怎么会被认证呢？</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lang w:eastAsia="zh-CN"/>
        </w:rPr>
      </w:pPr>
      <w:r>
        <w:rPr>
          <w:rFonts w:hint="eastAsia" w:ascii="华文中宋" w:hAnsi="华文中宋" w:eastAsia="华文中宋" w:cs="华文中宋"/>
          <w:b w:val="0"/>
          <w:bCs w:val="0"/>
          <w:i w:val="0"/>
          <w:caps w:val="0"/>
          <w:color w:val="000000"/>
          <w:spacing w:val="0"/>
          <w:sz w:val="28"/>
          <w:szCs w:val="28"/>
          <w:u w:val="none"/>
          <w:shd w:val="clear" w:fill="FFFFFF"/>
          <w:lang w:eastAsia="zh-CN"/>
        </w:rPr>
        <w:t>这</w:t>
      </w:r>
      <w:r>
        <w:rPr>
          <w:rFonts w:hint="eastAsia" w:ascii="华文中宋" w:hAnsi="华文中宋" w:eastAsia="华文中宋" w:cs="华文中宋"/>
          <w:b w:val="0"/>
          <w:bCs w:val="0"/>
          <w:i w:val="0"/>
          <w:caps w:val="0"/>
          <w:color w:val="000000"/>
          <w:spacing w:val="0"/>
          <w:sz w:val="28"/>
          <w:szCs w:val="28"/>
          <w:u w:val="none"/>
          <w:shd w:val="clear" w:fill="FFFFFF"/>
        </w:rPr>
        <w:t>是个原本家住台湾高雄的汉族儿童，叫程彦翔吧？可怜的孩子，这一生恐怕都难脱藏密的阴影了！藏密在旧西藏政教合一大权在握的年代，转世灵通都在西藏，如今居然转到藏密盛行的台湾汉族地区来了</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看来活佛转世，是哪里有权势</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哪里有名闻</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哪里有利养，就挑哪里转呀</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lang w:eastAsia="zh-CN"/>
        </w:rPr>
      </w:pPr>
      <w:r>
        <w:rPr>
          <w:rFonts w:hint="eastAsia" w:ascii="华文中宋" w:hAnsi="华文中宋" w:eastAsia="华文中宋" w:cs="华文中宋"/>
          <w:b w:val="0"/>
          <w:bCs w:val="0"/>
          <w:i w:val="0"/>
          <w:caps w:val="0"/>
          <w:color w:val="000000"/>
          <w:spacing w:val="0"/>
          <w:sz w:val="28"/>
          <w:szCs w:val="28"/>
          <w:u w:val="none"/>
          <w:shd w:val="clear" w:fill="FFFFFF"/>
        </w:rPr>
        <w:t>欧洲也有了，很好玩，他们也知道发达国家和发展中国家的区别，没有到阿富汗、乌干达、坦桑尼亚去。</w:t>
      </w:r>
    </w:p>
    <w:p>
      <w:pPr>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br w:type="page"/>
      </w:r>
    </w:p>
    <w:p>
      <w:pPr>
        <w:keepNext w:val="0"/>
        <w:keepLines w:val="0"/>
        <w:pageBreakBefore w:val="0"/>
        <w:widowControl w:val="0"/>
        <w:kinsoku/>
        <w:wordWrap/>
        <w:overflowPunct/>
        <w:topLinePunct w:val="0"/>
        <w:autoSpaceDE/>
        <w:autoSpaceDN/>
        <w:bidi w:val="0"/>
        <w:adjustRightInd/>
        <w:snapToGrid/>
        <w:spacing w:line="600" w:lineRule="auto"/>
        <w:ind w:left="0" w:leftChars="0" w:firstLine="0" w:firstLineChars="0"/>
        <w:jc w:val="center"/>
        <w:textAlignment w:val="auto"/>
        <w:outlineLvl w:val="0"/>
        <w:rPr>
          <w:rFonts w:hint="eastAsia" w:ascii="华文中宋" w:hAnsi="华文中宋" w:eastAsia="华文中宋" w:cs="华文中宋"/>
          <w:b w:val="0"/>
          <w:bCs w:val="0"/>
          <w:i w:val="0"/>
          <w:caps w:val="0"/>
          <w:color w:val="000000"/>
          <w:spacing w:val="0"/>
          <w:sz w:val="28"/>
          <w:szCs w:val="28"/>
          <w:u w:val="none"/>
          <w:shd w:val="clear" w:fill="FFFFFF"/>
        </w:rPr>
      </w:pPr>
      <w:bookmarkStart w:id="48" w:name="藏传密宗上师所谓的“通”都是些“鬼通”"/>
      <w:bookmarkStart w:id="49" w:name="_Toc16250"/>
      <w:r>
        <w:rPr>
          <w:rFonts w:hint="eastAsia" w:ascii="华文中宋" w:hAnsi="华文中宋" w:eastAsia="华文中宋" w:cs="华文中宋"/>
          <w:b/>
          <w:bCs/>
          <w:i w:val="0"/>
          <w:caps w:val="0"/>
          <w:color w:val="000000"/>
          <w:spacing w:val="0"/>
          <w:sz w:val="36"/>
          <w:szCs w:val="36"/>
          <w:u w:val="none"/>
          <w:shd w:val="clear" w:fill="FFFFFF"/>
        </w:rPr>
        <w:fldChar w:fldCharType="begin"/>
      </w:r>
      <w:r>
        <w:rPr>
          <w:rFonts w:hint="eastAsia" w:ascii="华文中宋" w:hAnsi="华文中宋" w:eastAsia="华文中宋" w:cs="华文中宋"/>
          <w:b/>
          <w:bCs/>
          <w:i w:val="0"/>
          <w:caps w:val="0"/>
          <w:color w:val="000000"/>
          <w:spacing w:val="0"/>
          <w:sz w:val="36"/>
          <w:szCs w:val="36"/>
          <w:u w:val="none"/>
          <w:shd w:val="clear" w:fill="FFFFFF"/>
        </w:rPr>
        <w:instrText xml:space="preserve"> HYPERLINK \l "藏传密宗上师所谓的\“通\”都是些\“鬼通\”" </w:instrText>
      </w:r>
      <w:r>
        <w:rPr>
          <w:rFonts w:hint="eastAsia" w:ascii="华文中宋" w:hAnsi="华文中宋" w:eastAsia="华文中宋" w:cs="华文中宋"/>
          <w:b/>
          <w:bCs/>
          <w:i w:val="0"/>
          <w:caps w:val="0"/>
          <w:color w:val="000000"/>
          <w:spacing w:val="0"/>
          <w:sz w:val="36"/>
          <w:szCs w:val="36"/>
          <w:u w:val="none"/>
          <w:shd w:val="clear" w:fill="FFFFFF"/>
        </w:rPr>
        <w:fldChar w:fldCharType="separate"/>
      </w:r>
      <w:r>
        <w:rPr>
          <w:rStyle w:val="31"/>
          <w:rFonts w:hint="eastAsia" w:ascii="华文中宋" w:hAnsi="华文中宋" w:eastAsia="华文中宋" w:cs="华文中宋"/>
          <w:b/>
          <w:bCs/>
          <w:i w:val="0"/>
          <w:caps w:val="0"/>
          <w:color w:val="000000"/>
          <w:spacing w:val="0"/>
          <w:sz w:val="36"/>
          <w:szCs w:val="36"/>
          <w:u w:val="none"/>
          <w:shd w:val="clear" w:fill="FFFFFF"/>
        </w:rPr>
        <w:t>藏传密宗上师所谓</w:t>
      </w:r>
      <w:r>
        <w:rPr>
          <w:rStyle w:val="31"/>
          <w:rFonts w:hint="eastAsia" w:ascii="华文中宋" w:hAnsi="华文中宋" w:eastAsia="华文中宋" w:cs="华文中宋"/>
          <w:b/>
          <w:bCs/>
          <w:i w:val="0"/>
          <w:caps w:val="0"/>
          <w:color w:val="000000"/>
          <w:spacing w:val="0"/>
          <w:sz w:val="36"/>
          <w:szCs w:val="36"/>
          <w:u w:val="none"/>
          <w:shd w:val="clear" w:fill="FFFFFF"/>
          <w:lang w:eastAsia="zh-CN"/>
        </w:rPr>
        <w:t>的“通”</w:t>
      </w:r>
      <w:r>
        <w:rPr>
          <w:rStyle w:val="31"/>
          <w:rFonts w:hint="eastAsia" w:ascii="华文中宋" w:hAnsi="华文中宋" w:eastAsia="华文中宋" w:cs="华文中宋"/>
          <w:b/>
          <w:bCs/>
          <w:i w:val="0"/>
          <w:caps w:val="0"/>
          <w:color w:val="000000"/>
          <w:spacing w:val="0"/>
          <w:sz w:val="36"/>
          <w:szCs w:val="36"/>
          <w:u w:val="none"/>
          <w:shd w:val="clear" w:fill="FFFFFF"/>
        </w:rPr>
        <w:t>都是些“鬼通”</w:t>
      </w:r>
      <w:bookmarkEnd w:id="48"/>
      <w:r>
        <w:rPr>
          <w:rFonts w:hint="eastAsia" w:ascii="华文中宋" w:hAnsi="华文中宋" w:eastAsia="华文中宋" w:cs="华文中宋"/>
          <w:b/>
          <w:bCs/>
          <w:i w:val="0"/>
          <w:caps w:val="0"/>
          <w:color w:val="000000"/>
          <w:spacing w:val="0"/>
          <w:sz w:val="36"/>
          <w:szCs w:val="36"/>
          <w:u w:val="none"/>
          <w:shd w:val="clear" w:fill="FFFFFF"/>
        </w:rPr>
        <w:fldChar w:fldCharType="end"/>
      </w:r>
      <w:bookmarkEnd w:id="49"/>
    </w:p>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pPr>
      <w:r>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fldChar w:fldCharType="begin"/>
      </w:r>
      <w:r>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instrText xml:space="preserve"> HYPERLINK "http://blog.sina.com.cn/s/blog_52136dd201009h5z.html" </w:instrText>
      </w:r>
      <w:r>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fldChar w:fldCharType="separate"/>
      </w:r>
      <w:r>
        <w:rPr>
          <w:rStyle w:val="34"/>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t>http://blog.sina.com.cn/s/blog_52136dd201009h5z.html</w:t>
      </w:r>
      <w:r>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fldChar w:fldCharType="end"/>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听西安的居士讲西藏密宗上师弘扬喇嘛教的手段</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“刀笔吏”不否认西藏密宗里面也确有一些真想修学佛法的喇嘛，但他们受密宗的邪见误导而不自知，将密宗的外道法当成佛法来修行。</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西藏的喇嘛中多的是一些利用简单粗糙的佛法知识，配合种种手段推广喇嘛教的人。</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lang w:eastAsia="zh-CN"/>
        </w:rPr>
      </w:pPr>
      <w:r>
        <w:rPr>
          <w:rFonts w:hint="eastAsia" w:ascii="华文中宋" w:hAnsi="华文中宋" w:eastAsia="华文中宋" w:cs="华文中宋"/>
          <w:b w:val="0"/>
          <w:bCs w:val="0"/>
          <w:i w:val="0"/>
          <w:caps w:val="0"/>
          <w:color w:val="000000"/>
          <w:spacing w:val="0"/>
          <w:sz w:val="28"/>
          <w:szCs w:val="28"/>
          <w:u w:val="none"/>
          <w:shd w:val="clear" w:fill="FFFFFF"/>
        </w:rPr>
        <w:t>最近接触西安的一位居士，他接触的西藏密宗的喇嘛很多，在谈到这些喇嘛侵蚀显教正法的手段时，他脸上的颜色都变了，语气极为愤慨，对这些喇嘛欺骗善良的汉地佛子的手段，他概括为</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㈠以大妄语欺骗显教的佛子。密宗的上师动辄就是几地菩萨，某某活佛转世，谁谁已经即身成佛</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比如密宗的上师大妄语说</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晋美彭措是释迦牟尼佛的姨母转世，达赖是观音菩萨转世……</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经晋美彭措传授大圆满的弟子中，有不少成就虹身者、肉体缩小者及圆寂后出现续部所说的虹光、声响等标志，能得中阴成就解脱者。凡见过法王（晋美彭措）、听闻其名号、心意念法王、生净信者以及等待法王结缘的无数众生，皆将被法王引生极乐世界。而事实上晋美彭措本人是病死在医院里的</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能否往生极乐世界，全赖个人是否如法按照净土经典修行</w:t>
      </w:r>
      <w:r>
        <w:rPr>
          <w:rFonts w:hint="eastAsia" w:ascii="华文中宋" w:hAnsi="华文中宋" w:eastAsia="华文中宋" w:cs="华文中宋"/>
          <w:b w:val="0"/>
          <w:bCs w:val="0"/>
          <w:i w:val="0"/>
          <w:caps w:val="0"/>
          <w:color w:val="000000"/>
          <w:spacing w:val="0"/>
          <w:sz w:val="28"/>
          <w:szCs w:val="28"/>
          <w:u w:val="none"/>
          <w:shd w:val="clear" w:fill="FFFFFF"/>
          <w:lang w:eastAsia="zh-CN"/>
        </w:rPr>
        <w:t>。看来</w:t>
      </w:r>
      <w:r>
        <w:rPr>
          <w:rFonts w:hint="eastAsia" w:ascii="华文中宋" w:hAnsi="华文中宋" w:eastAsia="华文中宋" w:cs="华文中宋"/>
          <w:b w:val="0"/>
          <w:bCs w:val="0"/>
          <w:i w:val="0"/>
          <w:caps w:val="0"/>
          <w:color w:val="000000"/>
          <w:spacing w:val="0"/>
          <w:sz w:val="28"/>
          <w:szCs w:val="28"/>
          <w:u w:val="none"/>
          <w:shd w:val="clear" w:fill="FFFFFF"/>
        </w:rPr>
        <w:t>晋美彭措的本事比阿弥陀佛还大啊！密宗的上师之所以敢大妄语，都是因为</w:t>
      </w:r>
      <w:r>
        <w:rPr>
          <w:rFonts w:hint="eastAsia" w:ascii="华文中宋" w:hAnsi="华文中宋" w:eastAsia="华文中宋" w:cs="华文中宋"/>
          <w:b w:val="0"/>
          <w:bCs w:val="0"/>
          <w:i w:val="0"/>
          <w:caps w:val="0"/>
          <w:color w:val="000000"/>
          <w:spacing w:val="0"/>
          <w:sz w:val="28"/>
          <w:szCs w:val="28"/>
          <w:u w:val="none"/>
          <w:shd w:val="clear" w:fill="FFFFFF"/>
          <w:lang w:eastAsia="zh-CN"/>
        </w:rPr>
        <w:t>宗喀巴</w:t>
      </w:r>
      <w:r>
        <w:rPr>
          <w:rFonts w:hint="eastAsia" w:ascii="华文中宋" w:hAnsi="华文中宋" w:eastAsia="华文中宋" w:cs="华文中宋"/>
          <w:b w:val="0"/>
          <w:bCs w:val="0"/>
          <w:i w:val="0"/>
          <w:caps w:val="0"/>
          <w:color w:val="000000"/>
          <w:spacing w:val="0"/>
          <w:sz w:val="28"/>
          <w:szCs w:val="28"/>
          <w:u w:val="none"/>
          <w:shd w:val="clear" w:fill="FFFFFF"/>
        </w:rPr>
        <w:t>在《密宗道次第广论》中说</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经过密宗密灌顶的上师可以说大小一切妄语而没有罪过。所以他们为了推广喇嘛教无所不用其极，什么妄语都敢说啊！</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㈡以“鬼通”迷惑显教的佛子。听居士讲</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在西安有的喇嘛，在和显教的佛子闲聊中获得该佛子的生辰八字、姓名、地址等信息后，即对此佛子施以邪术，致使这个佛子身体出现不适，再教给该佛子一些咒语，当佛子念咒时，喇嘛停止邪术，佛子的身体好了，由此对此喇嘛深信不疑。手段之恶劣卑鄙，令人发指！</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lang w:eastAsia="zh-CN"/>
        </w:rPr>
      </w:pPr>
      <w:r>
        <w:rPr>
          <w:rFonts w:hint="eastAsia" w:ascii="华文中宋" w:hAnsi="华文中宋" w:eastAsia="华文中宋" w:cs="华文中宋"/>
          <w:b w:val="0"/>
          <w:bCs w:val="0"/>
          <w:i w:val="0"/>
          <w:caps w:val="0"/>
          <w:color w:val="000000"/>
          <w:spacing w:val="0"/>
          <w:sz w:val="28"/>
          <w:szCs w:val="28"/>
          <w:u w:val="none"/>
          <w:shd w:val="clear" w:fill="FFFFFF"/>
        </w:rPr>
        <w:t>许多喇嘛把汉地的善良居士当成“自动取款机”，在汉地赚得大把</w:t>
      </w:r>
      <w:r>
        <w:rPr>
          <w:rFonts w:hint="eastAsia" w:ascii="华文中宋" w:hAnsi="华文中宋" w:eastAsia="华文中宋" w:cs="华文中宋"/>
          <w:b w:val="0"/>
          <w:bCs w:val="0"/>
          <w:i w:val="0"/>
          <w:caps w:val="0"/>
          <w:color w:val="000000"/>
          <w:spacing w:val="0"/>
          <w:sz w:val="28"/>
          <w:szCs w:val="28"/>
          <w:u w:val="none"/>
          <w:shd w:val="clear" w:fill="FFFFFF"/>
          <w:lang w:eastAsia="zh-CN"/>
        </w:rPr>
        <w:t>的</w:t>
      </w:r>
      <w:r>
        <w:rPr>
          <w:rFonts w:hint="eastAsia" w:ascii="华文中宋" w:hAnsi="华文中宋" w:eastAsia="华文中宋" w:cs="华文中宋"/>
          <w:b w:val="0"/>
          <w:bCs w:val="0"/>
          <w:i w:val="0"/>
          <w:caps w:val="0"/>
          <w:color w:val="000000"/>
          <w:spacing w:val="0"/>
          <w:sz w:val="28"/>
          <w:szCs w:val="28"/>
          <w:u w:val="none"/>
          <w:shd w:val="clear" w:fill="FFFFFF"/>
        </w:rPr>
        <w:t>钞票，回家后取妻生子不令佛子知晓</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密宗</w:t>
      </w:r>
      <w:r>
        <w:rPr>
          <w:rFonts w:hint="eastAsia" w:ascii="华文中宋" w:hAnsi="华文中宋" w:eastAsia="华文中宋" w:cs="华文中宋"/>
          <w:b w:val="0"/>
          <w:bCs w:val="0"/>
          <w:i w:val="0"/>
          <w:caps w:val="0"/>
          <w:color w:val="000000"/>
          <w:spacing w:val="0"/>
          <w:sz w:val="28"/>
          <w:szCs w:val="28"/>
          <w:u w:val="none"/>
          <w:shd w:val="clear" w:fill="FFFFFF"/>
          <w:lang w:eastAsia="zh-CN"/>
        </w:rPr>
        <w:t>的</w:t>
      </w:r>
      <w:r>
        <w:rPr>
          <w:rFonts w:hint="eastAsia" w:ascii="华文中宋" w:hAnsi="华文中宋" w:eastAsia="华文中宋" w:cs="华文中宋"/>
          <w:b w:val="0"/>
          <w:bCs w:val="0"/>
          <w:i w:val="0"/>
          <w:caps w:val="0"/>
          <w:color w:val="000000"/>
          <w:spacing w:val="0"/>
          <w:sz w:val="28"/>
          <w:szCs w:val="28"/>
          <w:u w:val="none"/>
          <w:shd w:val="clear" w:fill="FFFFFF"/>
        </w:rPr>
        <w:t>上师所谓得“神通”，都是些“鬼通”，通过以酒肉、女人的经血、屎尿，甚至是死人肉等极度污秽的东西供养邪鬼邪神，以驱使他们为上师服务，这就是密宗上师的“神通”，这就是密宗所谓的“诛法”。</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以上是这个居士所讲的西藏密宗的上师推广喇嘛教，争夺佛教资源的主要手段</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这些手段都是针对一些汉地显教的佛子喜欢追求神通，喜欢有为法，想走捷径成佛而设计的，往往百试百灵，一般人很难察觉，所以和密宗的上师打交道，一定要小心！</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lang w:eastAsia="zh-CN"/>
        </w:rPr>
      </w:pPr>
      <w:r>
        <w:rPr>
          <w:rFonts w:hint="eastAsia" w:ascii="华文中宋" w:hAnsi="华文中宋" w:eastAsia="华文中宋" w:cs="华文中宋"/>
          <w:b w:val="0"/>
          <w:bCs w:val="0"/>
          <w:i w:val="0"/>
          <w:caps w:val="0"/>
          <w:color w:val="000000"/>
          <w:spacing w:val="0"/>
          <w:sz w:val="28"/>
          <w:szCs w:val="28"/>
          <w:u w:val="none"/>
          <w:shd w:val="clear" w:fill="FFFFFF"/>
        </w:rPr>
        <w:t>这个居士的忠告是</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最好的办法就是远离他们！</w:t>
      </w:r>
    </w:p>
    <w:p>
      <w:pPr>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br w:type="page"/>
      </w:r>
    </w:p>
    <w:p>
      <w:pPr>
        <w:keepNext w:val="0"/>
        <w:keepLines w:val="0"/>
        <w:pageBreakBefore w:val="0"/>
        <w:widowControl w:val="0"/>
        <w:kinsoku/>
        <w:wordWrap/>
        <w:overflowPunct/>
        <w:topLinePunct w:val="0"/>
        <w:autoSpaceDE/>
        <w:autoSpaceDN/>
        <w:bidi w:val="0"/>
        <w:adjustRightInd/>
        <w:snapToGrid/>
        <w:spacing w:line="600" w:lineRule="auto"/>
        <w:ind w:left="0" w:leftChars="0" w:firstLine="0" w:firstLineChars="0"/>
        <w:jc w:val="center"/>
        <w:textAlignment w:val="auto"/>
        <w:outlineLvl w:val="0"/>
        <w:rPr>
          <w:rFonts w:hint="eastAsia" w:ascii="华文中宋" w:hAnsi="华文中宋" w:eastAsia="华文中宋" w:cs="华文中宋"/>
          <w:b/>
          <w:bCs/>
          <w:i w:val="0"/>
          <w:caps w:val="0"/>
          <w:color w:val="000000"/>
          <w:spacing w:val="0"/>
          <w:sz w:val="36"/>
          <w:szCs w:val="36"/>
          <w:u w:val="none"/>
          <w:shd w:val="clear" w:fill="FFFFFF"/>
        </w:rPr>
      </w:pPr>
      <w:bookmarkStart w:id="50" w:name="破斥藏密四皈依之顽驳"/>
      <w:bookmarkStart w:id="51" w:name="_Toc7312"/>
      <w:r>
        <w:rPr>
          <w:rFonts w:hint="eastAsia" w:ascii="华文中宋" w:hAnsi="华文中宋" w:eastAsia="华文中宋" w:cs="华文中宋"/>
          <w:b/>
          <w:bCs/>
          <w:i w:val="0"/>
          <w:caps w:val="0"/>
          <w:color w:val="000000"/>
          <w:spacing w:val="0"/>
          <w:sz w:val="36"/>
          <w:szCs w:val="36"/>
          <w:u w:val="none"/>
          <w:shd w:val="clear" w:fill="FFFFFF"/>
        </w:rPr>
        <w:fldChar w:fldCharType="begin"/>
      </w:r>
      <w:r>
        <w:rPr>
          <w:rFonts w:hint="eastAsia" w:ascii="华文中宋" w:hAnsi="华文中宋" w:eastAsia="华文中宋" w:cs="华文中宋"/>
          <w:b/>
          <w:bCs/>
          <w:i w:val="0"/>
          <w:caps w:val="0"/>
          <w:color w:val="000000"/>
          <w:spacing w:val="0"/>
          <w:sz w:val="36"/>
          <w:szCs w:val="36"/>
          <w:u w:val="none"/>
          <w:shd w:val="clear" w:fill="FFFFFF"/>
        </w:rPr>
        <w:instrText xml:space="preserve"> HYPERLINK \l "破斥藏密四皈依之顽驳" </w:instrText>
      </w:r>
      <w:r>
        <w:rPr>
          <w:rFonts w:hint="eastAsia" w:ascii="华文中宋" w:hAnsi="华文中宋" w:eastAsia="华文中宋" w:cs="华文中宋"/>
          <w:b/>
          <w:bCs/>
          <w:i w:val="0"/>
          <w:caps w:val="0"/>
          <w:color w:val="000000"/>
          <w:spacing w:val="0"/>
          <w:sz w:val="36"/>
          <w:szCs w:val="36"/>
          <w:u w:val="none"/>
          <w:shd w:val="clear" w:fill="FFFFFF"/>
        </w:rPr>
        <w:fldChar w:fldCharType="separate"/>
      </w:r>
      <w:r>
        <w:rPr>
          <w:rStyle w:val="31"/>
          <w:rFonts w:hint="eastAsia" w:ascii="华文中宋" w:hAnsi="华文中宋" w:eastAsia="华文中宋" w:cs="华文中宋"/>
          <w:b/>
          <w:bCs/>
          <w:i w:val="0"/>
          <w:caps w:val="0"/>
          <w:color w:val="000000"/>
          <w:spacing w:val="0"/>
          <w:sz w:val="36"/>
          <w:szCs w:val="36"/>
          <w:u w:val="none"/>
          <w:shd w:val="clear" w:fill="FFFFFF"/>
        </w:rPr>
        <w:t>破斥藏密四皈依之顽驳</w:t>
      </w:r>
      <w:bookmarkEnd w:id="50"/>
      <w:r>
        <w:rPr>
          <w:rFonts w:hint="eastAsia" w:ascii="华文中宋" w:hAnsi="华文中宋" w:eastAsia="华文中宋" w:cs="华文中宋"/>
          <w:b/>
          <w:bCs/>
          <w:i w:val="0"/>
          <w:caps w:val="0"/>
          <w:color w:val="000000"/>
          <w:spacing w:val="0"/>
          <w:sz w:val="36"/>
          <w:szCs w:val="36"/>
          <w:u w:val="none"/>
          <w:shd w:val="clear" w:fill="FFFFFF"/>
        </w:rPr>
        <w:fldChar w:fldCharType="end"/>
      </w:r>
      <w:bookmarkEnd w:id="51"/>
    </w:p>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pPr>
      <w:r>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fldChar w:fldCharType="begin"/>
      </w:r>
      <w:r>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instrText xml:space="preserve"> HYPERLINK "http://blog.sina.com.cn/s/blog_52136dd201009h5z.html" </w:instrText>
      </w:r>
      <w:r>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fldChar w:fldCharType="separate"/>
      </w:r>
      <w:r>
        <w:rPr>
          <w:rStyle w:val="34"/>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t>http://blog.sina.com.cn/s/blog_52136dd201009h5z.html</w:t>
      </w:r>
      <w:r>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fldChar w:fldCharType="end"/>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lang w:eastAsia="zh-CN"/>
        </w:rPr>
      </w:pPr>
      <w:r>
        <w:rPr>
          <w:rFonts w:hint="eastAsia" w:ascii="华文中宋" w:hAnsi="华文中宋" w:eastAsia="华文中宋" w:cs="华文中宋"/>
          <w:b w:val="0"/>
          <w:bCs w:val="0"/>
          <w:i w:val="0"/>
          <w:caps w:val="0"/>
          <w:color w:val="000000"/>
          <w:spacing w:val="0"/>
          <w:sz w:val="28"/>
          <w:szCs w:val="28"/>
          <w:u w:val="none"/>
          <w:shd w:val="clear" w:fill="FFFFFF"/>
        </w:rPr>
        <w:t>藏密四皈依之顽驳如下</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lang w:eastAsia="zh-CN"/>
        </w:rPr>
      </w:pPr>
      <w:r>
        <w:rPr>
          <w:rFonts w:hint="eastAsia" w:ascii="华文中宋" w:hAnsi="华文中宋" w:eastAsia="华文中宋" w:cs="华文中宋"/>
          <w:b w:val="0"/>
          <w:bCs w:val="0"/>
          <w:i w:val="0"/>
          <w:caps w:val="0"/>
          <w:color w:val="000000"/>
          <w:spacing w:val="0"/>
          <w:sz w:val="28"/>
          <w:szCs w:val="28"/>
          <w:u w:val="none"/>
          <w:shd w:val="clear" w:fill="FFFFFF"/>
        </w:rPr>
        <w:t>喇嘛教有超越三皈依之外的皈依吗？</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现在一谈起喇嘛教，众人印象中（包括很多喇嘛教修学者）仿佛第一就是密宗，第二就是四皈依。</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lang w:eastAsia="zh-CN"/>
        </w:rPr>
      </w:pPr>
      <w:r>
        <w:rPr>
          <w:rFonts w:hint="eastAsia" w:ascii="华文中宋" w:hAnsi="华文中宋" w:eastAsia="华文中宋" w:cs="华文中宋"/>
          <w:b w:val="0"/>
          <w:bCs w:val="0"/>
          <w:i w:val="0"/>
          <w:caps w:val="0"/>
          <w:color w:val="000000"/>
          <w:spacing w:val="0"/>
          <w:sz w:val="28"/>
          <w:szCs w:val="28"/>
          <w:u w:val="none"/>
          <w:shd w:val="clear" w:fill="FFFFFF"/>
        </w:rPr>
        <w:t>喇嘛教确实有四皈依这一特征——皈依佛、法、僧之外加了一个皈依师。很多未曾学习过喇嘛教的人一看四皈依这个</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四</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字就会想当然的认为</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喇嘛教有个超越三宝的皈依处——上师。此乃极大的谬误。此处所皈依的师绝不是超越三宝的</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所谓的皈依师，是把导师作为三宝的总集而皈依</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lang w:eastAsia="zh-CN"/>
        </w:rPr>
      </w:pPr>
      <w:r>
        <w:rPr>
          <w:rFonts w:hint="eastAsia" w:ascii="华文中宋" w:hAnsi="华文中宋" w:eastAsia="华文中宋" w:cs="华文中宋"/>
          <w:b w:val="0"/>
          <w:bCs w:val="0"/>
          <w:i w:val="0"/>
          <w:caps w:val="0"/>
          <w:color w:val="000000"/>
          <w:spacing w:val="0"/>
          <w:sz w:val="28"/>
          <w:szCs w:val="28"/>
          <w:u w:val="none"/>
          <w:shd w:val="clear" w:fill="FFFFFF"/>
        </w:rPr>
        <w:t>破斥如下</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请问</w:t>
      </w:r>
      <w:r>
        <w:rPr>
          <w:rFonts w:hint="eastAsia" w:ascii="华文中宋" w:hAnsi="华文中宋" w:eastAsia="华文中宋" w:cs="华文中宋"/>
          <w:b w:val="0"/>
          <w:bCs w:val="0"/>
          <w:i w:val="0"/>
          <w:caps w:val="0"/>
          <w:color w:val="000000"/>
          <w:spacing w:val="0"/>
          <w:sz w:val="28"/>
          <w:szCs w:val="28"/>
          <w:u w:val="none"/>
          <w:shd w:val="clear" w:fill="FFFFFF"/>
          <w:lang w:eastAsia="zh-CN"/>
        </w:rPr>
        <w:t>：哪</w:t>
      </w:r>
      <w:r>
        <w:rPr>
          <w:rFonts w:hint="eastAsia" w:ascii="华文中宋" w:hAnsi="华文中宋" w:eastAsia="华文中宋" w:cs="华文中宋"/>
          <w:b w:val="0"/>
          <w:bCs w:val="0"/>
          <w:i w:val="0"/>
          <w:caps w:val="0"/>
          <w:color w:val="000000"/>
          <w:spacing w:val="0"/>
          <w:sz w:val="28"/>
          <w:szCs w:val="28"/>
          <w:u w:val="none"/>
          <w:shd w:val="clear" w:fill="FFFFFF"/>
        </w:rPr>
        <w:t>本经典提及</w:t>
      </w:r>
      <w:r>
        <w:rPr>
          <w:rFonts w:hint="eastAsia" w:ascii="华文中宋" w:hAnsi="华文中宋" w:eastAsia="华文中宋" w:cs="华文中宋"/>
          <w:b w:val="0"/>
          <w:bCs w:val="0"/>
          <w:i w:val="0"/>
          <w:caps w:val="0"/>
          <w:color w:val="000000"/>
          <w:spacing w:val="0"/>
          <w:sz w:val="28"/>
          <w:szCs w:val="28"/>
          <w:u w:val="none"/>
          <w:shd w:val="clear" w:fill="FFFFFF"/>
          <w:lang w:eastAsia="zh-CN"/>
        </w:rPr>
        <w:t>哪</w:t>
      </w:r>
      <w:r>
        <w:rPr>
          <w:rFonts w:hint="eastAsia" w:ascii="华文中宋" w:hAnsi="华文中宋" w:eastAsia="华文中宋" w:cs="华文中宋"/>
          <w:b w:val="0"/>
          <w:bCs w:val="0"/>
          <w:i w:val="0"/>
          <w:caps w:val="0"/>
          <w:color w:val="000000"/>
          <w:spacing w:val="0"/>
          <w:sz w:val="28"/>
          <w:szCs w:val="28"/>
          <w:u w:val="none"/>
          <w:shd w:val="clear" w:fill="FFFFFF"/>
        </w:rPr>
        <w:t>位是佛再来</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那些自居的不算</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lang w:eastAsia="zh-CN"/>
        </w:rPr>
      </w:pPr>
      <w:r>
        <w:rPr>
          <w:rFonts w:hint="eastAsia" w:ascii="华文中宋" w:hAnsi="华文中宋" w:eastAsia="华文中宋" w:cs="华文中宋"/>
          <w:b w:val="0"/>
          <w:bCs w:val="0"/>
          <w:i w:val="0"/>
          <w:caps w:val="0"/>
          <w:color w:val="000000"/>
          <w:spacing w:val="0"/>
          <w:sz w:val="28"/>
          <w:szCs w:val="28"/>
          <w:u w:val="none"/>
          <w:shd w:val="clear" w:fill="FFFFFF"/>
          <w:lang w:eastAsia="zh-CN"/>
        </w:rPr>
        <w:t>哪</w:t>
      </w:r>
      <w:r>
        <w:rPr>
          <w:rFonts w:hint="eastAsia" w:ascii="华文中宋" w:hAnsi="华文中宋" w:eastAsia="华文中宋" w:cs="华文中宋"/>
          <w:b w:val="0"/>
          <w:bCs w:val="0"/>
          <w:i w:val="0"/>
          <w:caps w:val="0"/>
          <w:color w:val="000000"/>
          <w:spacing w:val="0"/>
          <w:sz w:val="28"/>
          <w:szCs w:val="28"/>
          <w:u w:val="none"/>
          <w:shd w:val="clear" w:fill="FFFFFF"/>
        </w:rPr>
        <w:t>个喇嘛上师有能力居为三宝的总集</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请示出经证</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倘若你答不出</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请你的上师亲自来答。</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lang w:eastAsia="zh-CN"/>
        </w:rPr>
      </w:pPr>
      <w:r>
        <w:rPr>
          <w:rFonts w:hint="eastAsia" w:ascii="华文中宋" w:hAnsi="华文中宋" w:eastAsia="华文中宋" w:cs="华文中宋"/>
          <w:b w:val="0"/>
          <w:bCs w:val="0"/>
          <w:i w:val="0"/>
          <w:caps w:val="0"/>
          <w:color w:val="000000"/>
          <w:spacing w:val="0"/>
          <w:sz w:val="28"/>
          <w:szCs w:val="28"/>
          <w:u w:val="none"/>
          <w:shd w:val="clear" w:fill="FFFFFF"/>
        </w:rPr>
        <w:t>又</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弥勒</w:t>
      </w:r>
      <w:r>
        <w:rPr>
          <w:rFonts w:hint="eastAsia" w:ascii="华文中宋" w:hAnsi="华文中宋" w:eastAsia="华文中宋" w:cs="华文中宋"/>
          <w:b w:val="0"/>
          <w:bCs w:val="0"/>
          <w:i w:val="0"/>
          <w:caps w:val="0"/>
          <w:color w:val="000000"/>
          <w:spacing w:val="0"/>
          <w:sz w:val="28"/>
          <w:szCs w:val="28"/>
          <w:u w:val="none"/>
          <w:shd w:val="clear" w:fill="FFFFFF"/>
          <w:lang w:eastAsia="zh-CN"/>
        </w:rPr>
        <w:t>菩萨</w:t>
      </w:r>
      <w:r>
        <w:rPr>
          <w:rFonts w:hint="eastAsia" w:ascii="华文中宋" w:hAnsi="华文中宋" w:eastAsia="华文中宋" w:cs="华文中宋"/>
          <w:b w:val="0"/>
          <w:bCs w:val="0"/>
          <w:i w:val="0"/>
          <w:caps w:val="0"/>
          <w:color w:val="000000"/>
          <w:spacing w:val="0"/>
          <w:sz w:val="28"/>
          <w:szCs w:val="28"/>
          <w:u w:val="none"/>
          <w:shd w:val="clear" w:fill="FFFFFF"/>
        </w:rPr>
        <w:t>是下一</w:t>
      </w:r>
      <w:r>
        <w:rPr>
          <w:rFonts w:hint="eastAsia" w:ascii="华文中宋" w:hAnsi="华文中宋" w:eastAsia="华文中宋" w:cs="华文中宋"/>
          <w:b w:val="0"/>
          <w:bCs w:val="0"/>
          <w:i w:val="0"/>
          <w:caps w:val="0"/>
          <w:color w:val="000000"/>
          <w:spacing w:val="0"/>
          <w:sz w:val="28"/>
          <w:szCs w:val="28"/>
          <w:u w:val="none"/>
          <w:shd w:val="clear" w:fill="FFFFFF"/>
          <w:lang w:eastAsia="zh-CN"/>
        </w:rPr>
        <w:t>尊</w:t>
      </w:r>
      <w:r>
        <w:rPr>
          <w:rFonts w:hint="eastAsia" w:ascii="华文中宋" w:hAnsi="华文中宋" w:eastAsia="华文中宋" w:cs="华文中宋"/>
          <w:b w:val="0"/>
          <w:bCs w:val="0"/>
          <w:i w:val="0"/>
          <w:caps w:val="0"/>
          <w:color w:val="000000"/>
          <w:spacing w:val="0"/>
          <w:sz w:val="28"/>
          <w:szCs w:val="28"/>
          <w:u w:val="none"/>
          <w:shd w:val="clear" w:fill="FFFFFF"/>
        </w:rPr>
        <w:t>佛是不是成了妄语</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lang w:eastAsia="zh-CN"/>
        </w:rPr>
      </w:pPr>
      <w:r>
        <w:rPr>
          <w:rFonts w:hint="eastAsia" w:ascii="华文中宋" w:hAnsi="华文中宋" w:eastAsia="华文中宋" w:cs="华文中宋"/>
          <w:b w:val="0"/>
          <w:bCs w:val="0"/>
          <w:i w:val="0"/>
          <w:caps w:val="0"/>
          <w:color w:val="000000"/>
          <w:spacing w:val="0"/>
          <w:sz w:val="28"/>
          <w:szCs w:val="28"/>
          <w:u w:val="none"/>
          <w:shd w:val="clear" w:fill="FFFFFF"/>
        </w:rPr>
        <w:t>注意</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佛</w:t>
      </w:r>
      <w:r>
        <w:rPr>
          <w:rFonts w:hint="eastAsia" w:ascii="华文中宋" w:hAnsi="华文中宋" w:eastAsia="华文中宋" w:cs="华文中宋"/>
          <w:b w:val="0"/>
          <w:bCs w:val="0"/>
          <w:i w:val="0"/>
          <w:caps w:val="0"/>
          <w:color w:val="000000"/>
          <w:spacing w:val="0"/>
          <w:sz w:val="28"/>
          <w:szCs w:val="28"/>
          <w:u w:val="none"/>
          <w:shd w:val="clear" w:fill="FFFFFF"/>
          <w:lang w:eastAsia="zh-CN"/>
        </w:rPr>
        <w:t>菩萨</w:t>
      </w:r>
      <w:r>
        <w:rPr>
          <w:rFonts w:hint="eastAsia" w:ascii="华文中宋" w:hAnsi="华文中宋" w:eastAsia="华文中宋" w:cs="华文中宋"/>
          <w:b w:val="0"/>
          <w:bCs w:val="0"/>
          <w:i w:val="0"/>
          <w:caps w:val="0"/>
          <w:color w:val="000000"/>
          <w:spacing w:val="0"/>
          <w:sz w:val="28"/>
          <w:szCs w:val="28"/>
          <w:u w:val="none"/>
          <w:shd w:val="clear" w:fill="FFFFFF"/>
        </w:rPr>
        <w:t>随缘应化没有指定在西藏或其他地区哦</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西藏喇嘛上师是佛法僧的总集不是荒唐吗</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p>
    <w:p>
      <w:pPr>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br w:type="page"/>
      </w:r>
    </w:p>
    <w:p>
      <w:pPr>
        <w:keepNext w:val="0"/>
        <w:keepLines w:val="0"/>
        <w:pageBreakBefore w:val="0"/>
        <w:widowControl w:val="0"/>
        <w:kinsoku/>
        <w:wordWrap/>
        <w:overflowPunct/>
        <w:topLinePunct w:val="0"/>
        <w:autoSpaceDE/>
        <w:autoSpaceDN/>
        <w:bidi w:val="0"/>
        <w:adjustRightInd/>
        <w:snapToGrid/>
        <w:spacing w:line="600" w:lineRule="auto"/>
        <w:ind w:left="0" w:leftChars="0" w:firstLine="0" w:firstLineChars="0"/>
        <w:jc w:val="center"/>
        <w:textAlignment w:val="auto"/>
        <w:outlineLvl w:val="0"/>
        <w:rPr>
          <w:rFonts w:hint="eastAsia" w:ascii="华文中宋" w:hAnsi="华文中宋" w:eastAsia="华文中宋" w:cs="华文中宋"/>
          <w:b/>
          <w:bCs/>
          <w:i w:val="0"/>
          <w:caps w:val="0"/>
          <w:color w:val="000000"/>
          <w:spacing w:val="0"/>
          <w:sz w:val="36"/>
          <w:szCs w:val="36"/>
          <w:u w:val="none"/>
          <w:shd w:val="clear" w:fill="FFFFFF"/>
        </w:rPr>
      </w:pPr>
      <w:bookmarkStart w:id="52" w:name="_Toc30992"/>
      <w:bookmarkStart w:id="53" w:name="法义辨正和“人我是非”的区别"/>
      <w:r>
        <w:rPr>
          <w:rFonts w:hint="eastAsia" w:ascii="华文中宋" w:hAnsi="华文中宋" w:eastAsia="华文中宋" w:cs="华文中宋"/>
          <w:b/>
          <w:bCs/>
          <w:i w:val="0"/>
          <w:caps w:val="0"/>
          <w:color w:val="000000"/>
          <w:spacing w:val="0"/>
          <w:sz w:val="36"/>
          <w:szCs w:val="36"/>
          <w:u w:val="none"/>
          <w:shd w:val="clear" w:fill="FFFFFF"/>
        </w:rPr>
        <w:fldChar w:fldCharType="begin"/>
      </w:r>
      <w:r>
        <w:rPr>
          <w:rFonts w:hint="eastAsia" w:ascii="华文中宋" w:hAnsi="华文中宋" w:eastAsia="华文中宋" w:cs="华文中宋"/>
          <w:b/>
          <w:bCs/>
          <w:i w:val="0"/>
          <w:caps w:val="0"/>
          <w:color w:val="000000"/>
          <w:spacing w:val="0"/>
          <w:sz w:val="36"/>
          <w:szCs w:val="36"/>
          <w:u w:val="none"/>
          <w:shd w:val="clear" w:fill="FFFFFF"/>
        </w:rPr>
        <w:instrText xml:space="preserve"> HYPERLINK \l "法义辨正和\“人我是非\”的区别" </w:instrText>
      </w:r>
      <w:r>
        <w:rPr>
          <w:rFonts w:hint="eastAsia" w:ascii="华文中宋" w:hAnsi="华文中宋" w:eastAsia="华文中宋" w:cs="华文中宋"/>
          <w:b/>
          <w:bCs/>
          <w:i w:val="0"/>
          <w:caps w:val="0"/>
          <w:color w:val="000000"/>
          <w:spacing w:val="0"/>
          <w:sz w:val="36"/>
          <w:szCs w:val="36"/>
          <w:u w:val="none"/>
          <w:shd w:val="clear" w:fill="FFFFFF"/>
        </w:rPr>
        <w:fldChar w:fldCharType="separate"/>
      </w:r>
      <w:r>
        <w:rPr>
          <w:rStyle w:val="31"/>
          <w:rFonts w:hint="eastAsia" w:ascii="华文中宋" w:hAnsi="华文中宋" w:eastAsia="华文中宋" w:cs="华文中宋"/>
          <w:b/>
          <w:bCs/>
          <w:i w:val="0"/>
          <w:caps w:val="0"/>
          <w:color w:val="000000"/>
          <w:spacing w:val="0"/>
          <w:sz w:val="36"/>
          <w:szCs w:val="36"/>
          <w:u w:val="none"/>
          <w:shd w:val="clear" w:fill="FFFFFF"/>
        </w:rPr>
        <w:t>法义辨正和“人我是非”的区别</w:t>
      </w:r>
      <w:r>
        <w:rPr>
          <w:rFonts w:hint="eastAsia" w:ascii="华文中宋" w:hAnsi="华文中宋" w:eastAsia="华文中宋" w:cs="华文中宋"/>
          <w:b/>
          <w:bCs/>
          <w:i w:val="0"/>
          <w:caps w:val="0"/>
          <w:color w:val="000000"/>
          <w:spacing w:val="0"/>
          <w:sz w:val="36"/>
          <w:szCs w:val="36"/>
          <w:u w:val="none"/>
          <w:shd w:val="clear" w:fill="FFFFFF"/>
        </w:rPr>
        <w:fldChar w:fldCharType="end"/>
      </w:r>
      <w:bookmarkEnd w:id="52"/>
    </w:p>
    <w:bookmarkEnd w:id="53"/>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pPr>
      <w:r>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fldChar w:fldCharType="begin"/>
      </w:r>
      <w:r>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instrText xml:space="preserve"> HYPERLINK "http://blog.sina.com.cn/s/blog_52136dd201009kw7.html" </w:instrText>
      </w:r>
      <w:r>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fldChar w:fldCharType="separate"/>
      </w:r>
      <w:r>
        <w:rPr>
          <w:rStyle w:val="34"/>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t>http://blog.sina.com.cn/s/blog_52136dd201009kw7.html</w:t>
      </w:r>
      <w:r>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fldChar w:fldCharType="end"/>
      </w:r>
    </w:p>
    <w:p>
      <w:pPr>
        <w:keepNext w:val="0"/>
        <w:keepLines w:val="0"/>
        <w:pageBreakBefore w:val="0"/>
        <w:widowControl w:val="0"/>
        <w:kinsoku/>
        <w:wordWrap/>
        <w:overflowPunct/>
        <w:topLinePunct w:val="0"/>
        <w:autoSpaceDE/>
        <w:autoSpaceDN/>
        <w:bidi w:val="0"/>
        <w:adjustRightInd/>
        <w:snapToGrid/>
        <w:spacing w:line="560" w:lineRule="exact"/>
        <w:ind w:firstLine="561" w:firstLineChars="200"/>
        <w:textAlignment w:val="auto"/>
        <w:rPr>
          <w:rFonts w:hint="eastAsia" w:ascii="华文中宋" w:hAnsi="华文中宋" w:eastAsia="华文中宋" w:cs="华文中宋"/>
          <w:b/>
          <w:bCs/>
          <w:i w:val="0"/>
          <w:caps w:val="0"/>
          <w:color w:val="000000"/>
          <w:spacing w:val="0"/>
          <w:sz w:val="28"/>
          <w:szCs w:val="28"/>
          <w:u w:val="none"/>
          <w:shd w:val="clear" w:fill="FFFFFF"/>
          <w:lang w:eastAsia="zh-CN"/>
        </w:rPr>
      </w:pPr>
      <w:r>
        <w:rPr>
          <w:rFonts w:hint="eastAsia" w:ascii="华文中宋" w:hAnsi="华文中宋" w:eastAsia="华文中宋" w:cs="华文中宋"/>
          <w:b/>
          <w:bCs/>
          <w:i w:val="0"/>
          <w:caps w:val="0"/>
          <w:color w:val="000000"/>
          <w:spacing w:val="0"/>
          <w:sz w:val="28"/>
          <w:szCs w:val="28"/>
          <w:u w:val="none"/>
          <w:shd w:val="clear" w:fill="FFFFFF"/>
        </w:rPr>
        <w:t>法义辨正和“人我是非”的区别</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有人说“真修行人不见人过”</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殊不知什么是“人我是非”</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什么是“法义辨正”</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什么是护众生慧命？若是为自己的名闻利养，而指责别人的身口意行，这样就涉及到“人我是非”</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若为了张显正法，护众生慧命，而给予揭露，这就是“法义辨正”。</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法义辨正仅就对方提出的法义进行辨正，非评点对方的修行情况，非评点对方的人品高低，非评点对方于世间法上的优劣，非评点对方长相等等。非法说人是非，不对</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如律</w:t>
      </w:r>
      <w:r>
        <w:rPr>
          <w:rFonts w:hint="eastAsia" w:ascii="华文中宋" w:hAnsi="华文中宋" w:eastAsia="华文中宋" w:cs="华文中宋"/>
          <w:b w:val="0"/>
          <w:bCs w:val="0"/>
          <w:i w:val="0"/>
          <w:caps w:val="0"/>
          <w:color w:val="000000"/>
          <w:spacing w:val="0"/>
          <w:sz w:val="28"/>
          <w:szCs w:val="28"/>
          <w:u w:val="none"/>
          <w:shd w:val="clear" w:fill="FFFFFF"/>
          <w:lang w:eastAsia="zh-CN"/>
        </w:rPr>
        <w:t>如</w:t>
      </w:r>
      <w:r>
        <w:rPr>
          <w:rFonts w:hint="eastAsia" w:ascii="华文中宋" w:hAnsi="华文中宋" w:eastAsia="华文中宋" w:cs="华文中宋"/>
          <w:b w:val="0"/>
          <w:bCs w:val="0"/>
          <w:i w:val="0"/>
          <w:caps w:val="0"/>
          <w:color w:val="000000"/>
          <w:spacing w:val="0"/>
          <w:sz w:val="28"/>
          <w:szCs w:val="28"/>
          <w:u w:val="none"/>
          <w:shd w:val="clear" w:fill="FFFFFF"/>
        </w:rPr>
        <w:t>法理指出人的邪知邪见，则善莫大焉！何以故？佛指出众生过恶，而制止人造恶故！</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lang w:eastAsia="zh-CN"/>
        </w:rPr>
      </w:pPr>
      <w:r>
        <w:rPr>
          <w:rFonts w:hint="eastAsia" w:ascii="华文中宋" w:hAnsi="华文中宋" w:eastAsia="华文中宋" w:cs="华文中宋"/>
          <w:b w:val="0"/>
          <w:bCs w:val="0"/>
          <w:i w:val="0"/>
          <w:caps w:val="0"/>
          <w:color w:val="000000"/>
          <w:spacing w:val="0"/>
          <w:sz w:val="28"/>
          <w:szCs w:val="28"/>
          <w:u w:val="none"/>
          <w:shd w:val="clear" w:fill="FFFFFF"/>
        </w:rPr>
        <w:t>目前国内佛教界有一种</w:t>
      </w:r>
      <w:r>
        <w:rPr>
          <w:rFonts w:hint="eastAsia" w:ascii="华文中宋" w:hAnsi="华文中宋" w:eastAsia="华文中宋" w:cs="华文中宋"/>
          <w:b w:val="0"/>
          <w:bCs w:val="0"/>
          <w:i w:val="0"/>
          <w:caps w:val="0"/>
          <w:color w:val="000000"/>
          <w:spacing w:val="0"/>
          <w:sz w:val="28"/>
          <w:szCs w:val="28"/>
          <w:u w:val="none"/>
          <w:shd w:val="clear" w:fill="FFFFFF"/>
          <w:lang w:eastAsia="zh-CN"/>
        </w:rPr>
        <w:t>现</w:t>
      </w:r>
      <w:r>
        <w:rPr>
          <w:rFonts w:hint="eastAsia" w:ascii="华文中宋" w:hAnsi="华文中宋" w:eastAsia="华文中宋" w:cs="华文中宋"/>
          <w:b w:val="0"/>
          <w:bCs w:val="0"/>
          <w:i w:val="0"/>
          <w:caps w:val="0"/>
          <w:color w:val="000000"/>
          <w:spacing w:val="0"/>
          <w:sz w:val="28"/>
          <w:szCs w:val="28"/>
          <w:u w:val="none"/>
          <w:shd w:val="clear" w:fill="FFFFFF"/>
        </w:rPr>
        <w:t>象就是</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对于正常的佛法辨正，教界的人士大都会以扣上“自赞毁他”</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或以“诽谤佛法”的帽子，来反驳</w:t>
      </w:r>
      <w:r>
        <w:rPr>
          <w:rFonts w:hint="eastAsia" w:ascii="华文中宋" w:hAnsi="华文中宋" w:eastAsia="华文中宋" w:cs="华文中宋"/>
          <w:b w:val="0"/>
          <w:bCs w:val="0"/>
          <w:i w:val="0"/>
          <w:caps w:val="0"/>
          <w:color w:val="000000"/>
          <w:spacing w:val="0"/>
          <w:sz w:val="28"/>
          <w:szCs w:val="28"/>
          <w:u w:val="none"/>
          <w:shd w:val="clear" w:fill="FFFFFF"/>
          <w:lang w:eastAsia="zh-CN"/>
        </w:rPr>
        <w:t>对</w:t>
      </w:r>
      <w:r>
        <w:rPr>
          <w:rFonts w:hint="eastAsia" w:ascii="华文中宋" w:hAnsi="华文中宋" w:eastAsia="华文中宋" w:cs="华文中宋"/>
          <w:b w:val="0"/>
          <w:bCs w:val="0"/>
          <w:i w:val="0"/>
          <w:caps w:val="0"/>
          <w:color w:val="000000"/>
          <w:spacing w:val="0"/>
          <w:sz w:val="28"/>
          <w:szCs w:val="28"/>
          <w:u w:val="none"/>
          <w:shd w:val="clear" w:fill="FFFFFF"/>
        </w:rPr>
        <w:t>方，作逃避的理由</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自赞毁他是表扬自己修行好，贬低别人的修行。摧邪显正，则是把错误的法列出来，拿正确的法来做对比，让佛子了解什么是真正的法。如果自己所学的“佛法”经不起别人的考验，经不起别人的法义辨正，而自己闭车造车</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一厢情愿</w:t>
      </w:r>
      <w:r>
        <w:rPr>
          <w:rFonts w:hint="eastAsia" w:ascii="华文中宋" w:hAnsi="华文中宋" w:eastAsia="华文中宋" w:cs="华文中宋"/>
          <w:b w:val="0"/>
          <w:bCs w:val="0"/>
          <w:i w:val="0"/>
          <w:caps w:val="0"/>
          <w:color w:val="000000"/>
          <w:spacing w:val="0"/>
          <w:sz w:val="28"/>
          <w:szCs w:val="28"/>
          <w:u w:val="none"/>
          <w:shd w:val="clear" w:fill="FFFFFF"/>
          <w:lang w:eastAsia="zh-CN"/>
        </w:rPr>
        <w:t>地</w:t>
      </w:r>
      <w:r>
        <w:rPr>
          <w:rFonts w:hint="eastAsia" w:ascii="华文中宋" w:hAnsi="华文中宋" w:eastAsia="华文中宋" w:cs="华文中宋"/>
          <w:b w:val="0"/>
          <w:bCs w:val="0"/>
          <w:i w:val="0"/>
          <w:caps w:val="0"/>
          <w:color w:val="000000"/>
          <w:spacing w:val="0"/>
          <w:sz w:val="28"/>
          <w:szCs w:val="28"/>
          <w:u w:val="none"/>
          <w:shd w:val="clear" w:fill="FFFFFF"/>
        </w:rPr>
        <w:t>去“学佛”，那岂能有所长进呢？</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有人说</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“不要作法义辨正，佛教就可以呈现一片祥和之气，不是更好吗？”　</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如果为了维持</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祥和</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之气，就不破邪显正，就让众生祥和的修学邪法邪见，走入歧路</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让佛教</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祥和</w:t>
      </w:r>
      <w:r>
        <w:rPr>
          <w:rFonts w:hint="eastAsia" w:ascii="华文中宋" w:hAnsi="华文中宋" w:eastAsia="华文中宋" w:cs="华文中宋"/>
          <w:b w:val="0"/>
          <w:bCs w:val="0"/>
          <w:i w:val="0"/>
          <w:caps w:val="0"/>
          <w:color w:val="000000"/>
          <w:spacing w:val="0"/>
          <w:sz w:val="28"/>
          <w:szCs w:val="28"/>
          <w:u w:val="none"/>
          <w:shd w:val="clear" w:fill="FFFFFF"/>
          <w:lang w:eastAsia="zh-CN"/>
        </w:rPr>
        <w:t>”地</w:t>
      </w:r>
      <w:r>
        <w:rPr>
          <w:rFonts w:hint="eastAsia" w:ascii="华文中宋" w:hAnsi="华文中宋" w:eastAsia="华文中宋" w:cs="华文中宋"/>
          <w:b w:val="0"/>
          <w:bCs w:val="0"/>
          <w:i w:val="0"/>
          <w:caps w:val="0"/>
          <w:color w:val="000000"/>
          <w:spacing w:val="0"/>
          <w:sz w:val="28"/>
          <w:szCs w:val="28"/>
          <w:u w:val="none"/>
          <w:shd w:val="clear" w:fill="FFFFFF"/>
        </w:rPr>
        <w:t>转变成外道法，如此则佛法失去了三乘菩提的真义，如此而失去了亲证佛法真义的本质。那这样的</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祥和</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有什么意义呢？所以，我们希望有人破邪显正，让我们可以回到三乘菩提的正法中来，因为我们不需要</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祥和</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而错误的外道法！</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有人说</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“法义辨正很好，但在法义辨正时，不要指名道姓，这样会让人难堪。”法义辨正应当指名道姓而说</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若不指名道姓，广大佛子不知道是谁在误导众生，则会导致摧邪显正的功效完全不彰。所以，佛子在作法义辨正时不应存有妇人之仁，不应做滥好人，坐视邪见法师</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居士，破坏佛之正法，误导众生</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如是之人有负佛恩，名无慈无悲，乃以佛法作人情者。</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有人说</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“法义辨正不能针对出家人，那是在呵举僧。”佛子在护持正法，破邪显正时，对于佛教内之出家</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在家弘法者，应一视同仁。</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lang w:eastAsia="zh-CN"/>
        </w:rPr>
      </w:pPr>
      <w:r>
        <w:rPr>
          <w:rFonts w:hint="eastAsia" w:ascii="华文中宋" w:hAnsi="华文中宋" w:eastAsia="华文中宋" w:cs="华文中宋"/>
          <w:b w:val="0"/>
          <w:bCs w:val="0"/>
          <w:i w:val="0"/>
          <w:caps w:val="0"/>
          <w:color w:val="000000"/>
          <w:spacing w:val="0"/>
          <w:sz w:val="28"/>
          <w:szCs w:val="28"/>
          <w:u w:val="none"/>
          <w:shd w:val="clear" w:fill="FFFFFF"/>
        </w:rPr>
        <w:t>《大般涅槃经》卷七中，佛已预记末法时中，必有魔众身披法衣</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出家为僧，将外道法植入佛法中，坏佛正法。</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《佛藏经》卷中亦说</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舍利弗，如来在世三宝一昧，我灭度后分为五部。舍利弗，恶魔于今犹尚隐身，佐助调达，破我法僧，如来大智现在世故，弊魔不能成其大恶。当来之世恶魔变身作沙门形，入于僧中，种种邪说。令多众生入于邪见，为说邪法。”</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如是之人住僧团之中，往往示现持戒谨严，辩才无碍，影响甚大，其实是狮子身中虫，是佛所最不愿见者。为害甚于外道，且极易成功。教中若有如是法师，应优先举示摧伏，狮子身中虫是佛遗命</w:t>
      </w:r>
      <w:r>
        <w:rPr>
          <w:rFonts w:hint="eastAsia" w:ascii="华文中宋" w:hAnsi="华文中宋" w:eastAsia="华文中宋" w:cs="华文中宋"/>
          <w:b w:val="0"/>
          <w:bCs w:val="0"/>
          <w:i w:val="0"/>
          <w:caps w:val="0"/>
          <w:color w:val="000000"/>
          <w:spacing w:val="0"/>
          <w:sz w:val="28"/>
          <w:szCs w:val="28"/>
          <w:u w:val="none"/>
          <w:shd w:val="clear" w:fill="FFFFFF"/>
          <w:lang w:eastAsia="zh-CN"/>
        </w:rPr>
        <w:t>需</w:t>
      </w:r>
      <w:r>
        <w:rPr>
          <w:rFonts w:hint="eastAsia" w:ascii="华文中宋" w:hAnsi="华文中宋" w:eastAsia="华文中宋" w:cs="华文中宋"/>
          <w:b w:val="0"/>
          <w:bCs w:val="0"/>
          <w:i w:val="0"/>
          <w:caps w:val="0"/>
          <w:color w:val="000000"/>
          <w:spacing w:val="0"/>
          <w:sz w:val="28"/>
          <w:szCs w:val="28"/>
          <w:u w:val="none"/>
          <w:shd w:val="clear" w:fill="FFFFFF"/>
        </w:rPr>
        <w:t>速除者故。所以不要把破斥“狮子身中虫”和“呵举僧”</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“诽谤僧宝”混为一谈。破斥“狮子身中虫”是破除这些身着袈裟的“魔”所传播的邪见，而非评点对方的修行情况，非评点对方的人品高低，非评点对方于世间法上的优劣，非对其进行人身攻击。</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破坏正法的出家人，他们其实在破坏佛法的时候，就已经失去了声闻戒与菩萨戒的戒体了，根本就已经不是真正的僧宝了，本质上只是穿着出家僧服的在家人而已。在这种事实的面前，指正这些失去戒体的假僧宝的法义错误，怎么可能会是诽谤僧宝呢？</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如果指出出家人的法义过失是诽谤僧宝，那么大小乘经中许多的地上在家菩萨，指正声闻阿罗汉的法义错误，应该也可以说是诽谤僧宝了吧？可是为什么世尊都不说他们那样是诽谤僧宝呢？却反而赞叹那些指正声闻阿罗汉的在家菩萨们呢？</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lang w:eastAsia="zh-CN"/>
        </w:rPr>
      </w:pPr>
      <w:r>
        <w:rPr>
          <w:rFonts w:hint="eastAsia" w:ascii="华文中宋" w:hAnsi="华文中宋" w:eastAsia="华文中宋" w:cs="华文中宋"/>
          <w:b w:val="0"/>
          <w:bCs w:val="0"/>
          <w:i w:val="0"/>
          <w:caps w:val="0"/>
          <w:color w:val="000000"/>
          <w:spacing w:val="0"/>
          <w:sz w:val="28"/>
          <w:szCs w:val="28"/>
          <w:u w:val="none"/>
          <w:shd w:val="clear" w:fill="FFFFFF"/>
        </w:rPr>
        <w:t>有佛子见善知识指出某法师、居士的法义错误，刚巧，这个法师、居士正好是他的</w:t>
      </w:r>
      <w:r>
        <w:rPr>
          <w:rFonts w:hint="eastAsia" w:ascii="华文中宋" w:hAnsi="华文中宋" w:eastAsia="华文中宋" w:cs="华文中宋"/>
          <w:b w:val="0"/>
          <w:bCs w:val="0"/>
          <w:i w:val="0"/>
          <w:caps w:val="0"/>
          <w:color w:val="000000"/>
          <w:spacing w:val="0"/>
          <w:sz w:val="28"/>
          <w:szCs w:val="28"/>
          <w:u w:val="none"/>
          <w:shd w:val="clear" w:fill="FFFFFF"/>
          <w:lang w:eastAsia="zh-CN"/>
        </w:rPr>
        <w:t>师父</w:t>
      </w:r>
      <w:r>
        <w:rPr>
          <w:rFonts w:hint="eastAsia" w:ascii="华文中宋" w:hAnsi="华文中宋" w:eastAsia="华文中宋" w:cs="华文中宋"/>
          <w:b w:val="0"/>
          <w:bCs w:val="0"/>
          <w:i w:val="0"/>
          <w:caps w:val="0"/>
          <w:color w:val="000000"/>
          <w:spacing w:val="0"/>
          <w:sz w:val="28"/>
          <w:szCs w:val="28"/>
          <w:u w:val="none"/>
          <w:shd w:val="clear" w:fill="FFFFFF"/>
        </w:rPr>
        <w:t>，他的情执又很重，所以这个佛子往往不去了解善知识所作的法义辨正的内容，于是就心生烦恼，而出言诽谤善知识，诽谤善知识所讲的正法。这是很愚蠢的行为</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因为诽谤善知识，诽谤正法，成就地狱重罪，念佛也不能生西方啊！</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lang w:eastAsia="zh-CN"/>
        </w:rPr>
      </w:pPr>
      <w:r>
        <w:rPr>
          <w:rFonts w:hint="eastAsia" w:ascii="华文中宋" w:hAnsi="华文中宋" w:eastAsia="华文中宋" w:cs="华文中宋"/>
          <w:b w:val="0"/>
          <w:bCs w:val="0"/>
          <w:i w:val="0"/>
          <w:caps w:val="0"/>
          <w:color w:val="000000"/>
          <w:spacing w:val="0"/>
          <w:sz w:val="28"/>
          <w:szCs w:val="28"/>
          <w:u w:val="none"/>
          <w:shd w:val="clear" w:fill="FFFFFF"/>
        </w:rPr>
        <w:t>譬如</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某甲有确凿的证据证明某乙要残害某丙，就告诉某丙，某丙听了以后，不去追究某乙的法律责任，却反过来责骂某甲，世上宁有如是愚痴之人乎！</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佛门中类似某丙这样的人大有人在。他们对善知识、真佛子想要救助他们，避免他们被邪知邪见所误导而断了慧命所作的摧邪显正、法义辨正，不去分析思索，反而加以责难，这和某丙有什么不同</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同样的道理，换一种形式，许多人就糊涂了，不可为有智之人！</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所以，对于善知识所作的法义辨正，我们应该赞叹恭敬，他们不计个人利益得失，敢于揭露佛门内种种邪知邪见，没有他们我们就可能会走上邪路而不自知。</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lang w:eastAsia="zh-CN"/>
        </w:rPr>
      </w:pPr>
      <w:r>
        <w:rPr>
          <w:rFonts w:hint="eastAsia" w:ascii="华文中宋" w:hAnsi="华文中宋" w:eastAsia="华文中宋" w:cs="华文中宋"/>
          <w:b w:val="0"/>
          <w:bCs w:val="0"/>
          <w:i w:val="0"/>
          <w:caps w:val="0"/>
          <w:color w:val="000000"/>
          <w:spacing w:val="0"/>
          <w:sz w:val="28"/>
          <w:szCs w:val="28"/>
          <w:u w:val="none"/>
          <w:shd w:val="clear" w:fill="FFFFFF"/>
        </w:rPr>
        <w:t>当今之佛教，表面上很兴盛。自古以来，除了正法期以外，佛法都是愈兴盛，就愈会导致佛法没落的结果。因为佛法都只是在表相上兴盛，而了义正法不兴，结果就把真实了义的佛法，湮没在那些邪知邪见的表相佛法里面。现在的佛法已经质变为佛学研究教育及断见常见外道法了。所以，我们</w:t>
      </w:r>
      <w:r>
        <w:rPr>
          <w:rFonts w:hint="eastAsia" w:ascii="华文中宋" w:hAnsi="华文中宋" w:eastAsia="华文中宋" w:cs="华文中宋"/>
          <w:b w:val="0"/>
          <w:bCs w:val="0"/>
          <w:i w:val="0"/>
          <w:caps w:val="0"/>
          <w:color w:val="000000"/>
          <w:spacing w:val="0"/>
          <w:sz w:val="28"/>
          <w:szCs w:val="28"/>
          <w:u w:val="none"/>
          <w:shd w:val="clear" w:fill="FFFFFF"/>
          <w:lang w:eastAsia="zh-CN"/>
        </w:rPr>
        <w:t>要</w:t>
      </w:r>
      <w:r>
        <w:rPr>
          <w:rFonts w:hint="eastAsia" w:ascii="华文中宋" w:hAnsi="华文中宋" w:eastAsia="华文中宋" w:cs="华文中宋"/>
          <w:b w:val="0"/>
          <w:bCs w:val="0"/>
          <w:i w:val="0"/>
          <w:caps w:val="0"/>
          <w:color w:val="000000"/>
          <w:spacing w:val="0"/>
          <w:sz w:val="28"/>
          <w:szCs w:val="28"/>
          <w:u w:val="none"/>
          <w:shd w:val="clear" w:fill="FFFFFF"/>
        </w:rPr>
        <w:t>尽快</w:t>
      </w:r>
      <w:r>
        <w:rPr>
          <w:rFonts w:hint="eastAsia" w:ascii="华文中宋" w:hAnsi="华文中宋" w:eastAsia="华文中宋" w:cs="华文中宋"/>
          <w:b w:val="0"/>
          <w:bCs w:val="0"/>
          <w:i w:val="0"/>
          <w:caps w:val="0"/>
          <w:color w:val="000000"/>
          <w:spacing w:val="0"/>
          <w:sz w:val="28"/>
          <w:szCs w:val="28"/>
          <w:u w:val="none"/>
          <w:shd w:val="clear" w:fill="FFFFFF"/>
          <w:lang w:eastAsia="zh-CN"/>
        </w:rPr>
        <w:t>地</w:t>
      </w:r>
      <w:r>
        <w:rPr>
          <w:rFonts w:hint="eastAsia" w:ascii="华文中宋" w:hAnsi="华文中宋" w:eastAsia="华文中宋" w:cs="华文中宋"/>
          <w:b w:val="0"/>
          <w:bCs w:val="0"/>
          <w:i w:val="0"/>
          <w:caps w:val="0"/>
          <w:color w:val="000000"/>
          <w:spacing w:val="0"/>
          <w:sz w:val="28"/>
          <w:szCs w:val="28"/>
          <w:u w:val="none"/>
          <w:shd w:val="clear" w:fill="FFFFFF"/>
        </w:rPr>
        <w:t>摧邪显正，不要再姑息养奸、养痈遗患。如果能这样做，这些邪见反而提供了教育佛子建立正见的一个机会，那佛教就有了转机，就能如实</w:t>
      </w:r>
      <w:r>
        <w:rPr>
          <w:rFonts w:hint="eastAsia" w:ascii="华文中宋" w:hAnsi="华文中宋" w:eastAsia="华文中宋" w:cs="华文中宋"/>
          <w:b w:val="0"/>
          <w:bCs w:val="0"/>
          <w:i w:val="0"/>
          <w:caps w:val="0"/>
          <w:color w:val="000000"/>
          <w:spacing w:val="0"/>
          <w:sz w:val="28"/>
          <w:szCs w:val="28"/>
          <w:u w:val="none"/>
          <w:shd w:val="clear" w:fill="FFFFFF"/>
          <w:lang w:eastAsia="zh-CN"/>
        </w:rPr>
        <w:t>地</w:t>
      </w:r>
      <w:r>
        <w:rPr>
          <w:rFonts w:hint="eastAsia" w:ascii="华文中宋" w:hAnsi="华文中宋" w:eastAsia="华文中宋" w:cs="华文中宋"/>
          <w:b w:val="0"/>
          <w:bCs w:val="0"/>
          <w:i w:val="0"/>
          <w:caps w:val="0"/>
          <w:color w:val="000000"/>
          <w:spacing w:val="0"/>
          <w:sz w:val="28"/>
          <w:szCs w:val="28"/>
          <w:u w:val="none"/>
          <w:shd w:val="clear" w:fill="FFFFFF"/>
        </w:rPr>
        <w:t>具有真实本质而兴盛起来</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p>
    <w:p>
      <w:pPr>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br w:type="page"/>
      </w:r>
    </w:p>
    <w:p>
      <w:pPr>
        <w:keepNext w:val="0"/>
        <w:keepLines w:val="0"/>
        <w:pageBreakBefore w:val="0"/>
        <w:widowControl w:val="0"/>
        <w:kinsoku/>
        <w:wordWrap/>
        <w:overflowPunct/>
        <w:topLinePunct w:val="0"/>
        <w:autoSpaceDE/>
        <w:autoSpaceDN/>
        <w:bidi w:val="0"/>
        <w:adjustRightInd/>
        <w:snapToGrid/>
        <w:spacing w:line="600" w:lineRule="auto"/>
        <w:ind w:left="0" w:leftChars="0" w:firstLine="0" w:firstLineChars="0"/>
        <w:jc w:val="center"/>
        <w:textAlignment w:val="auto"/>
        <w:outlineLvl w:val="0"/>
        <w:rPr>
          <w:rFonts w:hint="eastAsia" w:ascii="华文中宋" w:hAnsi="华文中宋" w:eastAsia="华文中宋" w:cs="华文中宋"/>
          <w:b/>
          <w:bCs/>
          <w:i w:val="0"/>
          <w:caps w:val="0"/>
          <w:color w:val="000000"/>
          <w:spacing w:val="0"/>
          <w:sz w:val="36"/>
          <w:szCs w:val="36"/>
          <w:u w:val="none"/>
          <w:shd w:val="clear" w:fill="FFFFFF"/>
        </w:rPr>
      </w:pPr>
      <w:bookmarkStart w:id="54" w:name="香港演慈法师呵责“男女双修”"/>
      <w:bookmarkStart w:id="55" w:name="_Toc12216"/>
      <w:r>
        <w:rPr>
          <w:rFonts w:hint="eastAsia" w:ascii="华文中宋" w:hAnsi="华文中宋" w:eastAsia="华文中宋" w:cs="华文中宋"/>
          <w:b/>
          <w:bCs/>
          <w:i w:val="0"/>
          <w:caps w:val="0"/>
          <w:color w:val="000000"/>
          <w:spacing w:val="0"/>
          <w:sz w:val="36"/>
          <w:szCs w:val="36"/>
          <w:u w:val="none"/>
          <w:shd w:val="clear" w:fill="FFFFFF"/>
        </w:rPr>
        <w:fldChar w:fldCharType="begin"/>
      </w:r>
      <w:r>
        <w:rPr>
          <w:rFonts w:hint="eastAsia" w:ascii="华文中宋" w:hAnsi="华文中宋" w:eastAsia="华文中宋" w:cs="华文中宋"/>
          <w:b/>
          <w:bCs/>
          <w:i w:val="0"/>
          <w:caps w:val="0"/>
          <w:color w:val="000000"/>
          <w:spacing w:val="0"/>
          <w:sz w:val="36"/>
          <w:szCs w:val="36"/>
          <w:u w:val="none"/>
          <w:shd w:val="clear" w:fill="FFFFFF"/>
        </w:rPr>
        <w:instrText xml:space="preserve"> HYPERLINK \l "香港演慈法师呵责\“男女双修\”" </w:instrText>
      </w:r>
      <w:r>
        <w:rPr>
          <w:rFonts w:hint="eastAsia" w:ascii="华文中宋" w:hAnsi="华文中宋" w:eastAsia="华文中宋" w:cs="华文中宋"/>
          <w:b/>
          <w:bCs/>
          <w:i w:val="0"/>
          <w:caps w:val="0"/>
          <w:color w:val="000000"/>
          <w:spacing w:val="0"/>
          <w:sz w:val="36"/>
          <w:szCs w:val="36"/>
          <w:u w:val="none"/>
          <w:shd w:val="clear" w:fill="FFFFFF"/>
        </w:rPr>
        <w:fldChar w:fldCharType="separate"/>
      </w:r>
      <w:r>
        <w:rPr>
          <w:rStyle w:val="31"/>
          <w:rFonts w:hint="eastAsia" w:ascii="华文中宋" w:hAnsi="华文中宋" w:eastAsia="华文中宋" w:cs="华文中宋"/>
          <w:b/>
          <w:bCs/>
          <w:i w:val="0"/>
          <w:caps w:val="0"/>
          <w:color w:val="000000"/>
          <w:spacing w:val="0"/>
          <w:sz w:val="36"/>
          <w:szCs w:val="36"/>
          <w:u w:val="none"/>
          <w:shd w:val="clear" w:fill="FFFFFF"/>
        </w:rPr>
        <w:t>香港演慈法师呵责“男女双修”</w:t>
      </w:r>
      <w:bookmarkEnd w:id="54"/>
      <w:r>
        <w:rPr>
          <w:rFonts w:hint="eastAsia" w:ascii="华文中宋" w:hAnsi="华文中宋" w:eastAsia="华文中宋" w:cs="华文中宋"/>
          <w:b/>
          <w:bCs/>
          <w:i w:val="0"/>
          <w:caps w:val="0"/>
          <w:color w:val="000000"/>
          <w:spacing w:val="0"/>
          <w:sz w:val="36"/>
          <w:szCs w:val="36"/>
          <w:u w:val="none"/>
          <w:shd w:val="clear" w:fill="FFFFFF"/>
        </w:rPr>
        <w:fldChar w:fldCharType="end"/>
      </w:r>
      <w:bookmarkEnd w:id="55"/>
    </w:p>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pPr>
      <w:r>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fldChar w:fldCharType="begin"/>
      </w:r>
      <w:r>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instrText xml:space="preserve"> HYPERLINK "http://blog.sina.com.cn/s/blog_52136dd201009m7s.html" </w:instrText>
      </w:r>
      <w:r>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fldChar w:fldCharType="separate"/>
      </w:r>
      <w:r>
        <w:rPr>
          <w:rStyle w:val="34"/>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t>http://blog.sina.com.cn/s/blog_52136dd201009m7s.html</w:t>
      </w:r>
      <w:r>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fldChar w:fldCharType="end"/>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演慈法师答“显密双修”问</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演慈法师答问（节选）</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作者</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［香港］演慈法师</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lang w:eastAsia="zh-CN"/>
        </w:rPr>
      </w:pPr>
      <w:r>
        <w:rPr>
          <w:rFonts w:hint="eastAsia" w:ascii="华文中宋" w:hAnsi="华文中宋" w:eastAsia="华文中宋" w:cs="华文中宋"/>
          <w:b w:val="0"/>
          <w:bCs w:val="0"/>
          <w:i w:val="0"/>
          <w:caps w:val="0"/>
          <w:color w:val="000000"/>
          <w:spacing w:val="0"/>
          <w:sz w:val="28"/>
          <w:szCs w:val="28"/>
          <w:u w:val="none"/>
          <w:shd w:val="clear" w:fill="FFFFFF"/>
        </w:rPr>
        <w:t>文章来源</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温暖人间慈善基金［www.buddhistcompassion.org/why.htm］</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highlight w:val="none"/>
          <w:u w:val="none"/>
          <w:shd w:val="clear" w:fill="FFFFFF"/>
        </w:rPr>
        <w:t>问</w:t>
      </w:r>
      <w:r>
        <w:rPr>
          <w:rFonts w:hint="eastAsia" w:ascii="华文中宋" w:hAnsi="华文中宋" w:eastAsia="华文中宋" w:cs="华文中宋"/>
          <w:b w:val="0"/>
          <w:bCs w:val="0"/>
          <w:i w:val="0"/>
          <w:caps w:val="0"/>
          <w:color w:val="000000"/>
          <w:spacing w:val="0"/>
          <w:sz w:val="28"/>
          <w:szCs w:val="28"/>
          <w:highlight w:val="none"/>
          <w:u w:val="none"/>
          <w:shd w:val="clear" w:fill="FFFFFF"/>
          <w:lang w:eastAsia="zh-CN"/>
        </w:rPr>
        <w:t>：</w:t>
      </w:r>
      <w:r>
        <w:rPr>
          <w:rFonts w:hint="eastAsia" w:ascii="华文中宋" w:hAnsi="华文中宋" w:eastAsia="华文中宋" w:cs="华文中宋"/>
          <w:b w:val="0"/>
          <w:bCs w:val="0"/>
          <w:i w:val="0"/>
          <w:caps w:val="0"/>
          <w:color w:val="000000"/>
          <w:spacing w:val="0"/>
          <w:sz w:val="28"/>
          <w:szCs w:val="28"/>
          <w:highlight w:val="none"/>
          <w:u w:val="none"/>
          <w:shd w:val="clear" w:fill="FFFFFF"/>
        </w:rPr>
        <w:t>有位显密双修的出家人</w:t>
      </w:r>
      <w:r>
        <w:rPr>
          <w:rFonts w:hint="eastAsia" w:ascii="华文中宋" w:hAnsi="华文中宋" w:eastAsia="华文中宋" w:cs="华文中宋"/>
          <w:b w:val="0"/>
          <w:bCs w:val="0"/>
          <w:i w:val="0"/>
          <w:caps w:val="0"/>
          <w:color w:val="000000"/>
          <w:spacing w:val="0"/>
          <w:sz w:val="28"/>
          <w:szCs w:val="28"/>
          <w:u w:val="none"/>
          <w:shd w:val="clear" w:fill="FFFFFF"/>
        </w:rPr>
        <w:t>对我说，打坐如果得法，感觉是男一半、女一半般的圆满，其愉悦超越了男女间的交合。他又说，睡觉时性欲起，立刻起床打坐，则效果最佳。我对于这种说法有点抗拒，碍于他是我的皈依师父，我不知道应该接受与否，请法师指点。</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eastAsia" w:ascii="华文中宋" w:hAnsi="华文中宋" w:eastAsia="华文中宋" w:cs="华文中宋"/>
          <w:b w:val="0"/>
          <w:bCs w:val="0"/>
          <w:i w:val="0"/>
          <w:caps w:val="0"/>
          <w:color w:val="000000"/>
          <w:spacing w:val="0"/>
          <w:sz w:val="28"/>
          <w:szCs w:val="28"/>
          <w:u w:val="none"/>
          <w:shd w:val="clear" w:fill="FFFFFF"/>
          <w:lang w:eastAsia="zh-CN"/>
        </w:rPr>
      </w:pPr>
      <w:r>
        <w:rPr>
          <w:rFonts w:hint="eastAsia" w:ascii="华文中宋" w:hAnsi="华文中宋" w:eastAsia="华文中宋" w:cs="华文中宋"/>
          <w:b w:val="0"/>
          <w:bCs w:val="0"/>
          <w:i w:val="0"/>
          <w:caps w:val="0"/>
          <w:color w:val="000000"/>
          <w:spacing w:val="0"/>
          <w:sz w:val="28"/>
          <w:szCs w:val="28"/>
          <w:u w:val="none"/>
          <w:shd w:val="clear" w:fill="FFFFFF"/>
        </w:rPr>
        <w:t>答</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从佛教的观念而论，情欲是众生的根本烦恼，亦是生死流转的根源，如果要超越生死轮回，必须要断除淫欲。不过，由于情欲是众生历劫以来的习染，不是每个人一下子可以断除净尽，所以，佛陀时制定出家人须修清净梵行</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断欲，而一般在家的佛弟子，可以有合法的正常夫妻关系，但亦须严守不邪淫的戒律，禁止一切不正当的男女关系</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学佛人更应该洁身自爱，懂得节制，不应放纵情欲。因此，我绝对不认同你师父的言论作法。因为</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㈠学习静坐是修习禅定的基础，目的是止息妄念，断除烦恼，透过静坐观想，明白真理，放下执着，去除烦恼，达到身心清净，提升智慧，而不是从静坐中求得欲乐，或用以代替男女情欲。</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㈡如果像你师父的说法很容易误导别人，以为打坐可提升情欲的境界，这实是大错特错的想法。存着这种不净心修静坐者很容易误入邪途，走火入魔。佛法静坐的止观法门中，有教人观身不净以对治情欲重的烦恼，透过观身不净的观照方法，令自己减轻欲念烦恼，甚至断欲。</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㈢再者，我也不知道你的皈依师父是否真正佛教的出家人？因为，作为一个出家人不论是显是密，都不会对信徒作此言论。如果是正派的修行人，绝不会以此言论去开示信众</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佛教常教人戒除贪嗔痴，又怎会教人追求性欲感受的静坐呢？在正信的立场，应视此等为邪见，是一种妖言惑众、标奇立异的邪说。</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至于说睡觉中性欲起时，马上起来打坐效果更佳的说法，更绝不认同</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一个修持境界高的修行人，不会在睡觉中生起性欲</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若一般人即使生起那念头，醒来后应该生惭愧念，起来带着忏悔心，以动态的念佛拜佛来收摄自己的妄心，止息欲念。对修持未到家者，起来静坐则更易起幻像，只会对身心有害无益，切记此法不可行。</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eastAsia" w:ascii="华文中宋" w:hAnsi="华文中宋" w:eastAsia="华文中宋" w:cs="华文中宋"/>
          <w:b w:val="0"/>
          <w:bCs w:val="0"/>
          <w:i w:val="0"/>
          <w:caps w:val="0"/>
          <w:color w:val="000000"/>
          <w:spacing w:val="0"/>
          <w:sz w:val="28"/>
          <w:szCs w:val="28"/>
          <w:u w:val="none"/>
          <w:shd w:val="clear" w:fill="FFFFFF"/>
          <w:lang w:eastAsia="zh-CN"/>
        </w:rPr>
      </w:pPr>
      <w:r>
        <w:rPr>
          <w:rFonts w:hint="eastAsia" w:ascii="华文中宋" w:hAnsi="华文中宋" w:eastAsia="华文中宋" w:cs="华文中宋"/>
          <w:b w:val="0"/>
          <w:bCs w:val="0"/>
          <w:i w:val="0"/>
          <w:caps w:val="0"/>
          <w:color w:val="000000"/>
          <w:spacing w:val="0"/>
          <w:sz w:val="28"/>
          <w:szCs w:val="28"/>
          <w:u w:val="none"/>
          <w:shd w:val="clear" w:fill="FFFFFF"/>
        </w:rPr>
        <w:t>你对其说法有怀疑、有抗拒是对的，可见你也有些智慧，至于不敢拒绝的想法却是错误的。其实，学佛人应该明白皈依是指皈依三宝，不是皈依一个人，应本着“依法不依人”的大原则</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每个学佛人需依止师父，是希望在学佛路上良师能给我们正确的指导，既然发觉师父的教法有问题，令你疑惑不如法时，你应该多向正信的善知识求指引，应本着“依法不依人”的原则，切勿感情用事，学佛是要学智慧啊！我不知你师父是谁，但看你的问题，相信你应该另求明师，依止一个正确知见的善知识，多闻佛法，方为上策，以免误入歧途。</w:t>
      </w:r>
    </w:p>
    <w:p>
      <w:pPr>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br w:type="page"/>
      </w:r>
    </w:p>
    <w:p>
      <w:pPr>
        <w:keepNext w:val="0"/>
        <w:keepLines w:val="0"/>
        <w:pageBreakBefore w:val="0"/>
        <w:widowControl w:val="0"/>
        <w:kinsoku/>
        <w:wordWrap/>
        <w:overflowPunct/>
        <w:topLinePunct w:val="0"/>
        <w:autoSpaceDE/>
        <w:autoSpaceDN/>
        <w:bidi w:val="0"/>
        <w:adjustRightInd/>
        <w:snapToGrid/>
        <w:spacing w:line="600" w:lineRule="auto"/>
        <w:ind w:left="0" w:leftChars="0" w:firstLine="0" w:firstLineChars="0"/>
        <w:jc w:val="center"/>
        <w:textAlignment w:val="auto"/>
        <w:outlineLvl w:val="0"/>
        <w:rPr>
          <w:rFonts w:hint="eastAsia" w:ascii="华文中宋" w:hAnsi="华文中宋" w:eastAsia="华文中宋" w:cs="华文中宋"/>
          <w:b w:val="0"/>
          <w:bCs w:val="0"/>
          <w:i w:val="0"/>
          <w:caps w:val="0"/>
          <w:color w:val="000000"/>
          <w:spacing w:val="0"/>
          <w:sz w:val="36"/>
          <w:szCs w:val="36"/>
          <w:u w:val="none"/>
          <w:shd w:val="clear" w:fill="FFFFFF"/>
        </w:rPr>
      </w:pPr>
      <w:bookmarkStart w:id="56" w:name="_Toc28924"/>
      <w:bookmarkStart w:id="57" w:name="台湾派送DM的宣传口号—保护女性，远离喇嘛"/>
      <w:r>
        <w:rPr>
          <w:rFonts w:hint="eastAsia" w:ascii="华文中宋" w:hAnsi="华文中宋" w:eastAsia="华文中宋" w:cs="华文中宋"/>
          <w:b/>
          <w:bCs/>
          <w:i w:val="0"/>
          <w:caps w:val="0"/>
          <w:color w:val="000000"/>
          <w:spacing w:val="0"/>
          <w:sz w:val="36"/>
          <w:szCs w:val="36"/>
          <w:u w:val="none"/>
          <w:shd w:val="clear" w:fill="FFFFFF"/>
        </w:rPr>
        <w:fldChar w:fldCharType="begin"/>
      </w:r>
      <w:r>
        <w:rPr>
          <w:rFonts w:hint="eastAsia" w:ascii="华文中宋" w:hAnsi="华文中宋" w:eastAsia="华文中宋" w:cs="华文中宋"/>
          <w:b/>
          <w:bCs/>
          <w:i w:val="0"/>
          <w:caps w:val="0"/>
          <w:color w:val="000000"/>
          <w:spacing w:val="0"/>
          <w:sz w:val="36"/>
          <w:szCs w:val="36"/>
          <w:u w:val="none"/>
          <w:shd w:val="clear" w:fill="FFFFFF"/>
        </w:rPr>
        <w:instrText xml:space="preserve"> HYPERLINK \l "台湾派送DM的宣传口号—保护女性，远离喇嘛" </w:instrText>
      </w:r>
      <w:r>
        <w:rPr>
          <w:rFonts w:hint="eastAsia" w:ascii="华文中宋" w:hAnsi="华文中宋" w:eastAsia="华文中宋" w:cs="华文中宋"/>
          <w:b/>
          <w:bCs/>
          <w:i w:val="0"/>
          <w:caps w:val="0"/>
          <w:color w:val="000000"/>
          <w:spacing w:val="0"/>
          <w:sz w:val="36"/>
          <w:szCs w:val="36"/>
          <w:u w:val="none"/>
          <w:shd w:val="clear" w:fill="FFFFFF"/>
        </w:rPr>
        <w:fldChar w:fldCharType="separate"/>
      </w:r>
      <w:r>
        <w:rPr>
          <w:rStyle w:val="31"/>
          <w:rFonts w:hint="eastAsia" w:ascii="华文中宋" w:hAnsi="华文中宋" w:eastAsia="华文中宋" w:cs="华文中宋"/>
          <w:b/>
          <w:bCs/>
          <w:i w:val="0"/>
          <w:caps w:val="0"/>
          <w:color w:val="000000"/>
          <w:spacing w:val="0"/>
          <w:sz w:val="36"/>
          <w:szCs w:val="36"/>
          <w:u w:val="none"/>
          <w:shd w:val="clear" w:fill="FFFFFF"/>
        </w:rPr>
        <w:t>台湾派送DM的宣传口号—保护女性，远离喇嘛</w:t>
      </w:r>
      <w:r>
        <w:rPr>
          <w:rFonts w:hint="eastAsia" w:ascii="华文中宋" w:hAnsi="华文中宋" w:eastAsia="华文中宋" w:cs="华文中宋"/>
          <w:b/>
          <w:bCs/>
          <w:i w:val="0"/>
          <w:caps w:val="0"/>
          <w:color w:val="000000"/>
          <w:spacing w:val="0"/>
          <w:sz w:val="36"/>
          <w:szCs w:val="36"/>
          <w:u w:val="none"/>
          <w:shd w:val="clear" w:fill="FFFFFF"/>
        </w:rPr>
        <w:fldChar w:fldCharType="end"/>
      </w:r>
      <w:bookmarkEnd w:id="56"/>
    </w:p>
    <w:bookmarkEnd w:id="57"/>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fldChar w:fldCharType="begin"/>
      </w:r>
      <w:r>
        <w:rPr>
          <w:rFonts w:hint="eastAsia" w:ascii="华文中宋" w:hAnsi="华文中宋" w:eastAsia="华文中宋" w:cs="华文中宋"/>
          <w:b w:val="0"/>
          <w:bCs w:val="0"/>
          <w:i w:val="0"/>
          <w:caps w:val="0"/>
          <w:color w:val="000000"/>
          <w:spacing w:val="0"/>
          <w:sz w:val="28"/>
          <w:szCs w:val="28"/>
          <w:u w:val="none"/>
          <w:shd w:val="clear" w:fill="FFFFFF"/>
        </w:rPr>
        <w:instrText xml:space="preserve"> HYPERLINK "http://blog.sina.com.cn/s/blog_52136dd201009pzn.html" </w:instrText>
      </w:r>
      <w:r>
        <w:rPr>
          <w:rFonts w:hint="eastAsia" w:ascii="华文中宋" w:hAnsi="华文中宋" w:eastAsia="华文中宋" w:cs="华文中宋"/>
          <w:b w:val="0"/>
          <w:bCs w:val="0"/>
          <w:i w:val="0"/>
          <w:caps w:val="0"/>
          <w:color w:val="000000"/>
          <w:spacing w:val="0"/>
          <w:sz w:val="28"/>
          <w:szCs w:val="28"/>
          <w:u w:val="none"/>
          <w:shd w:val="clear" w:fill="FFFFFF"/>
        </w:rPr>
        <w:fldChar w:fldCharType="separate"/>
      </w:r>
      <w:r>
        <w:rPr>
          <w:rStyle w:val="34"/>
          <w:rFonts w:hint="eastAsia" w:ascii="华文中宋" w:hAnsi="华文中宋" w:eastAsia="华文中宋" w:cs="华文中宋"/>
          <w:b w:val="0"/>
          <w:bCs w:val="0"/>
          <w:i w:val="0"/>
          <w:caps w:val="0"/>
          <w:color w:val="000000"/>
          <w:spacing w:val="0"/>
          <w:sz w:val="28"/>
          <w:szCs w:val="28"/>
          <w:u w:val="none"/>
          <w:shd w:val="clear" w:fill="FFFFFF"/>
        </w:rPr>
        <w:t>http://blog.sina.com.cn/s/blog_52136dd201009pzn.html</w:t>
      </w:r>
      <w:r>
        <w:rPr>
          <w:rFonts w:hint="eastAsia" w:ascii="华文中宋" w:hAnsi="华文中宋" w:eastAsia="华文中宋" w:cs="华文中宋"/>
          <w:b w:val="0"/>
          <w:bCs w:val="0"/>
          <w:i w:val="0"/>
          <w:caps w:val="0"/>
          <w:color w:val="000000"/>
          <w:spacing w:val="0"/>
          <w:sz w:val="28"/>
          <w:szCs w:val="28"/>
          <w:u w:val="none"/>
          <w:shd w:val="clear" w:fill="FFFFFF"/>
        </w:rPr>
        <w:fldChar w:fldCharType="end"/>
      </w:r>
    </w:p>
    <w:p>
      <w:pPr>
        <w:pStyle w:val="2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75" w:afterAutospacing="0" w:line="315" w:lineRule="atLeast"/>
        <w:ind w:left="0" w:right="0"/>
        <w:jc w:val="left"/>
        <w:rPr>
          <w:rFonts w:hint="eastAsia" w:ascii="华文中宋" w:hAnsi="华文中宋" w:eastAsia="华文中宋" w:cs="华文中宋"/>
          <w:sz w:val="28"/>
          <w:szCs w:val="28"/>
          <w:u w:val="none"/>
          <w:lang w:eastAsia="zh-CN"/>
        </w:rPr>
      </w:pPr>
      <w:r>
        <w:rPr>
          <w:rFonts w:hint="eastAsia" w:ascii="华文中宋" w:hAnsi="华文中宋" w:eastAsia="华文中宋" w:cs="华文中宋"/>
          <w:sz w:val="28"/>
          <w:szCs w:val="28"/>
          <w:u w:val="none"/>
        </w:rPr>
        <w:t>（转贴）原文地址</w:t>
      </w:r>
      <w:r>
        <w:rPr>
          <w:rFonts w:hint="eastAsia" w:ascii="华文中宋" w:hAnsi="华文中宋" w:eastAsia="华文中宋" w:cs="华文中宋"/>
          <w:sz w:val="28"/>
          <w:szCs w:val="28"/>
          <w:u w:val="none"/>
          <w:lang w:eastAsia="zh-CN"/>
        </w:rPr>
        <w:t>：</w:t>
      </w:r>
    </w:p>
    <w:p>
      <w:pPr>
        <w:pStyle w:val="2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75" w:afterAutospacing="0" w:line="315" w:lineRule="atLeast"/>
        <w:ind w:right="0"/>
        <w:jc w:val="left"/>
        <w:rPr>
          <w:rFonts w:hint="eastAsia" w:ascii="华文中宋" w:hAnsi="华文中宋" w:eastAsia="华文中宋" w:cs="华文中宋"/>
          <w:sz w:val="28"/>
          <w:szCs w:val="28"/>
          <w:u w:val="none"/>
        </w:rPr>
      </w:pPr>
      <w:r>
        <w:rPr>
          <w:rFonts w:hint="eastAsia" w:ascii="华文中宋" w:hAnsi="华文中宋" w:eastAsia="华文中宋" w:cs="华文中宋"/>
          <w:sz w:val="28"/>
          <w:szCs w:val="28"/>
          <w:u w:val="none"/>
        </w:rPr>
        <w:t>http://partakercup.blogspot.com/2008/05/blog-post_380.html</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lang w:eastAsia="zh-CN"/>
        </w:rPr>
      </w:pPr>
      <w:r>
        <w:rPr>
          <w:rFonts w:hint="eastAsia" w:ascii="华文中宋" w:hAnsi="华文中宋" w:eastAsia="华文中宋" w:cs="华文中宋"/>
          <w:b w:val="0"/>
          <w:bCs w:val="0"/>
          <w:i w:val="0"/>
          <w:caps w:val="0"/>
          <w:color w:val="000000"/>
          <w:spacing w:val="0"/>
          <w:sz w:val="28"/>
          <w:szCs w:val="28"/>
          <w:u w:val="none"/>
          <w:shd w:val="clear" w:fill="FFFFFF"/>
        </w:rPr>
        <w:t>“保护女性，远离喇嘛──谢谢！”</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lang w:eastAsia="zh-CN"/>
        </w:rPr>
      </w:pPr>
      <w:r>
        <w:rPr>
          <w:rFonts w:hint="eastAsia" w:ascii="华文中宋" w:hAnsi="华文中宋" w:eastAsia="华文中宋" w:cs="华文中宋"/>
          <w:b w:val="0"/>
          <w:bCs w:val="0"/>
          <w:i w:val="0"/>
          <w:caps w:val="0"/>
          <w:color w:val="000000"/>
          <w:spacing w:val="0"/>
          <w:sz w:val="28"/>
          <w:szCs w:val="28"/>
          <w:u w:val="none"/>
          <w:shd w:val="clear" w:fill="FFFFFF"/>
        </w:rPr>
        <w:t>喊了一个下午的口号，这句话至今留在舌尖唇际，蓄势待发──看到任何人，自然就蹦出这串意念</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“保护女性，远离喇嘛──谢谢！”总括了整张DM的内涵。</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当时，就是这样直觉的见人就喊，配合着右手向前伸出、背脊向下弯曲的动作，近乎自动</w:t>
      </w:r>
      <w:r>
        <w:rPr>
          <w:rFonts w:hint="eastAsia" w:ascii="华文中宋" w:hAnsi="华文中宋" w:eastAsia="华文中宋" w:cs="华文中宋"/>
          <w:b w:val="0"/>
          <w:bCs w:val="0"/>
          <w:i w:val="0"/>
          <w:caps w:val="0"/>
          <w:color w:val="000000"/>
          <w:spacing w:val="0"/>
          <w:sz w:val="28"/>
          <w:szCs w:val="28"/>
          <w:u w:val="none"/>
          <w:shd w:val="clear" w:fill="FFFFFF"/>
          <w:lang w:eastAsia="zh-CN"/>
        </w:rPr>
        <w:t>地</w:t>
      </w:r>
      <w:r>
        <w:rPr>
          <w:rFonts w:hint="eastAsia" w:ascii="华文中宋" w:hAnsi="华文中宋" w:eastAsia="华文中宋" w:cs="华文中宋"/>
          <w:b w:val="0"/>
          <w:bCs w:val="0"/>
          <w:i w:val="0"/>
          <w:caps w:val="0"/>
          <w:color w:val="000000"/>
          <w:spacing w:val="0"/>
          <w:sz w:val="28"/>
          <w:szCs w:val="28"/>
          <w:u w:val="none"/>
          <w:shd w:val="clear" w:fill="FFFFFF"/>
        </w:rPr>
        <w:t>送出一张又一张“抢救您的挚爱”DM，纸面上的图案与文字来不及被阅读、起作用，我的心情已翻了好几转……</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lang w:eastAsia="zh-CN"/>
        </w:rPr>
      </w:pPr>
      <w:r>
        <w:rPr>
          <w:rFonts w:hint="eastAsia" w:ascii="华文中宋" w:hAnsi="华文中宋" w:eastAsia="华文中宋" w:cs="华文中宋"/>
          <w:b w:val="0"/>
          <w:bCs w:val="0"/>
          <w:i w:val="0"/>
          <w:caps w:val="0"/>
          <w:color w:val="000000"/>
          <w:spacing w:val="0"/>
          <w:sz w:val="28"/>
          <w:szCs w:val="28"/>
          <w:u w:val="none"/>
          <w:shd w:val="clear" w:fill="FFFFFF"/>
        </w:rPr>
        <w:t>5月4日中午1</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30左右，我们五个人在“国父纪念馆”正门两侧路口、及园内几个定点，迎向往来如潮水的人们发送DM，浅绿与深褐两种版本的图文设计很精美──封面上“喇嘛”两个大字，尤其引人注目。</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lang w:eastAsia="zh-CN"/>
        </w:rPr>
      </w:pPr>
      <w:r>
        <w:rPr>
          <w:rFonts w:hint="eastAsia" w:ascii="华文中宋" w:hAnsi="华文中宋" w:eastAsia="华文中宋" w:cs="华文中宋"/>
          <w:b w:val="0"/>
          <w:bCs w:val="0"/>
          <w:i w:val="0"/>
          <w:caps w:val="0"/>
          <w:color w:val="000000"/>
          <w:spacing w:val="0"/>
          <w:sz w:val="28"/>
          <w:szCs w:val="28"/>
          <w:u w:val="none"/>
          <w:shd w:val="clear" w:fill="FFFFFF"/>
        </w:rPr>
        <w:t>阳光，闷热，园内举办“关怀贫困儿童爱心慈善园游会”，很多摊位</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很多队伍（中国“童子军”及“家扶”两个基金会为主），引来了很多看热闹的人</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而馆内大会堂演出英文版的佛教音乐剧“佛陀传──悉达多的故事”，更号召了大批的佛教团体与一般观众──这样的天时、地利与人群，激发了我们的热情，于是，分散在五个据点，殷切</w:t>
      </w:r>
      <w:r>
        <w:rPr>
          <w:rFonts w:hint="eastAsia" w:ascii="华文中宋" w:hAnsi="华文中宋" w:eastAsia="华文中宋" w:cs="华文中宋"/>
          <w:b w:val="0"/>
          <w:bCs w:val="0"/>
          <w:i w:val="0"/>
          <w:caps w:val="0"/>
          <w:color w:val="000000"/>
          <w:spacing w:val="0"/>
          <w:sz w:val="28"/>
          <w:szCs w:val="28"/>
          <w:u w:val="none"/>
          <w:shd w:val="clear" w:fill="FFFFFF"/>
          <w:lang w:eastAsia="zh-CN"/>
        </w:rPr>
        <w:t>地</w:t>
      </w:r>
      <w:r>
        <w:rPr>
          <w:rFonts w:hint="eastAsia" w:ascii="华文中宋" w:hAnsi="华文中宋" w:eastAsia="华文中宋" w:cs="华文中宋"/>
          <w:b w:val="0"/>
          <w:bCs w:val="0"/>
          <w:i w:val="0"/>
          <w:caps w:val="0"/>
          <w:color w:val="000000"/>
          <w:spacing w:val="0"/>
          <w:sz w:val="28"/>
          <w:szCs w:val="28"/>
          <w:u w:val="none"/>
          <w:shd w:val="clear" w:fill="FFFFFF"/>
        </w:rPr>
        <w:t>向每一位有缘人递出我们的关怀与呼吁</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不要让喇嘛们逞一时之快，造成你我身边女性的一世伤害……</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lang w:eastAsia="zh-CN"/>
        </w:rPr>
      </w:pPr>
      <w:r>
        <w:rPr>
          <w:rFonts w:hint="eastAsia" w:ascii="华文中宋" w:hAnsi="华文中宋" w:eastAsia="华文中宋" w:cs="华文中宋"/>
          <w:b w:val="0"/>
          <w:bCs w:val="0"/>
          <w:i w:val="0"/>
          <w:caps w:val="0"/>
          <w:color w:val="000000"/>
          <w:spacing w:val="0"/>
          <w:sz w:val="28"/>
          <w:szCs w:val="28"/>
          <w:u w:val="none"/>
          <w:shd w:val="clear" w:fill="FFFFFF"/>
        </w:rPr>
        <w:t>起初，看着这么多人，有点心喜、急切，很想一网打尽，彷佛在挽救“保育动物”的灭绝，或预告“世界末日”的来临</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快、快，快接下这张DM，仔细读！这是身家性命的保险单、救命符──藏密大举入侵</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喇嘛全面渗透，快、快，看清“诈财骗色”的嫌疑犯相貌</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以及他们惯用的技俩，守望相助</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小心提防，否则，来不及了！</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lang w:eastAsia="zh-CN"/>
        </w:rPr>
      </w:pPr>
      <w:r>
        <w:rPr>
          <w:rFonts w:hint="eastAsia" w:ascii="华文中宋" w:hAnsi="华文中宋" w:eastAsia="华文中宋" w:cs="华文中宋"/>
          <w:b w:val="0"/>
          <w:bCs w:val="0"/>
          <w:i w:val="0"/>
          <w:caps w:val="0"/>
          <w:color w:val="000000"/>
          <w:spacing w:val="0"/>
          <w:sz w:val="28"/>
          <w:szCs w:val="28"/>
          <w:u w:val="none"/>
          <w:shd w:val="clear" w:fill="FFFFFF"/>
        </w:rPr>
        <w:t>没多久，汗流、声哑、脚酸，只发出了100份，而流来流去的人潮，似乎无视于我的存在，轻轻</w:t>
      </w:r>
      <w:r>
        <w:rPr>
          <w:rFonts w:hint="eastAsia" w:ascii="华文中宋" w:hAnsi="华文中宋" w:eastAsia="华文中宋" w:cs="华文中宋"/>
          <w:b w:val="0"/>
          <w:bCs w:val="0"/>
          <w:i w:val="0"/>
          <w:caps w:val="0"/>
          <w:color w:val="000000"/>
          <w:spacing w:val="0"/>
          <w:sz w:val="28"/>
          <w:szCs w:val="28"/>
          <w:u w:val="none"/>
          <w:shd w:val="clear" w:fill="FFFFFF"/>
          <w:lang w:eastAsia="zh-CN"/>
        </w:rPr>
        <w:t>地</w:t>
      </w:r>
      <w:r>
        <w:rPr>
          <w:rFonts w:hint="eastAsia" w:ascii="华文中宋" w:hAnsi="华文中宋" w:eastAsia="华文中宋" w:cs="华文中宋"/>
          <w:b w:val="0"/>
          <w:bCs w:val="0"/>
          <w:i w:val="0"/>
          <w:caps w:val="0"/>
          <w:color w:val="000000"/>
          <w:spacing w:val="0"/>
          <w:sz w:val="28"/>
          <w:szCs w:val="28"/>
          <w:u w:val="none"/>
          <w:shd w:val="clear" w:fill="FFFFFF"/>
        </w:rPr>
        <w:t>绕过我，继续他们的行程与情欲</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而我也走走停停</w:t>
      </w:r>
      <w:r>
        <w:rPr>
          <w:rFonts w:hint="eastAsia" w:ascii="华文中宋" w:hAnsi="华文中宋" w:eastAsia="华文中宋" w:cs="华文中宋"/>
          <w:b w:val="0"/>
          <w:bCs w:val="0"/>
          <w:i w:val="0"/>
          <w:caps w:val="0"/>
          <w:color w:val="000000"/>
          <w:spacing w:val="0"/>
          <w:sz w:val="28"/>
          <w:szCs w:val="28"/>
          <w:u w:val="none"/>
          <w:shd w:val="clear" w:fill="FFFFFF"/>
          <w:lang w:eastAsia="zh-CN"/>
        </w:rPr>
        <w:t>地</w:t>
      </w:r>
      <w:r>
        <w:rPr>
          <w:rFonts w:hint="eastAsia" w:ascii="华文中宋" w:hAnsi="华文中宋" w:eastAsia="华文中宋" w:cs="华文中宋"/>
          <w:b w:val="0"/>
          <w:bCs w:val="0"/>
          <w:i w:val="0"/>
          <w:caps w:val="0"/>
          <w:color w:val="000000"/>
          <w:spacing w:val="0"/>
          <w:sz w:val="28"/>
          <w:szCs w:val="28"/>
          <w:u w:val="none"/>
          <w:shd w:val="clear" w:fill="FFFFFF"/>
        </w:rPr>
        <w:t>混在其间，心里想的或许与他们不相应，却试图传送一个危言耸听的信息</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恳求一个煞有介事的注意。他们不认识我，却忍受了我的干扰</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我也不认识他们，却虚拟了他们的危机。</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lang w:eastAsia="zh-CN"/>
        </w:rPr>
      </w:pPr>
      <w:r>
        <w:rPr>
          <w:rFonts w:hint="eastAsia" w:ascii="华文中宋" w:hAnsi="华文中宋" w:eastAsia="华文中宋" w:cs="华文中宋"/>
          <w:b w:val="0"/>
          <w:bCs w:val="0"/>
          <w:i w:val="0"/>
          <w:caps w:val="0"/>
          <w:color w:val="000000"/>
          <w:spacing w:val="0"/>
          <w:sz w:val="28"/>
          <w:szCs w:val="28"/>
          <w:u w:val="none"/>
          <w:shd w:val="clear" w:fill="FFFFFF"/>
        </w:rPr>
        <w:t>就这样，走到“中山画廊”前，门口有员工收票，门前七、八位出家师父背着箱子化缘，入场参观的人群一波又一波，男女老幼</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五颜六色，都拿着票，从台阶走上来</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更有穿制服整队而来的</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我就站在宽广的台阶上，左右轻捷的移动，弯腰注目</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口说手呈，一张又一张的奉送。但是，来者匆忙，多半不及反应，或以为我在发节目简介</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偶有出家人要了一张，好奇</w:t>
      </w:r>
      <w:r>
        <w:rPr>
          <w:rFonts w:hint="eastAsia" w:ascii="华文中宋" w:hAnsi="华文中宋" w:eastAsia="华文中宋" w:cs="华文中宋"/>
          <w:b w:val="0"/>
          <w:bCs w:val="0"/>
          <w:i w:val="0"/>
          <w:caps w:val="0"/>
          <w:color w:val="000000"/>
          <w:spacing w:val="0"/>
          <w:sz w:val="28"/>
          <w:szCs w:val="28"/>
          <w:u w:val="none"/>
          <w:shd w:val="clear" w:fill="FFFFFF"/>
          <w:lang w:eastAsia="zh-CN"/>
        </w:rPr>
        <w:t>地</w:t>
      </w:r>
      <w:r>
        <w:rPr>
          <w:rFonts w:hint="eastAsia" w:ascii="华文中宋" w:hAnsi="华文中宋" w:eastAsia="华文中宋" w:cs="华文中宋"/>
          <w:b w:val="0"/>
          <w:bCs w:val="0"/>
          <w:i w:val="0"/>
          <w:caps w:val="0"/>
          <w:color w:val="000000"/>
          <w:spacing w:val="0"/>
          <w:sz w:val="28"/>
          <w:szCs w:val="28"/>
          <w:u w:val="none"/>
          <w:shd w:val="clear" w:fill="FFFFFF"/>
        </w:rPr>
        <w:t>看两行，又还给我，似乎不关他们的事，还是化缘要紧。由于心念单纯而动作忙碌，只觉得一瞥又一瞥的形影从我身旁飘过，恰似从车窗往外看的景物，一闪而逝，却绵延不绝。“我”与这些人的缘份，或许就是如此这般。</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lang w:eastAsia="zh-CN"/>
        </w:rPr>
      </w:pPr>
      <w:r>
        <w:rPr>
          <w:rFonts w:hint="eastAsia" w:ascii="华文中宋" w:hAnsi="华文中宋" w:eastAsia="华文中宋" w:cs="华文中宋"/>
          <w:b w:val="0"/>
          <w:bCs w:val="0"/>
          <w:i w:val="0"/>
          <w:caps w:val="0"/>
          <w:color w:val="000000"/>
          <w:spacing w:val="0"/>
          <w:sz w:val="28"/>
          <w:szCs w:val="28"/>
          <w:u w:val="none"/>
          <w:shd w:val="clear" w:fill="FFFFFF"/>
        </w:rPr>
        <w:t>2</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30，音乐剧开演，看戏的人都进场了，台阶上下，只剩我与师父们</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于是，逛了一圈爱心摊位，穿着童子军服与家扶背心的志工，把场面炒得很热闹、很温馨，这里不是喇嘛的地盘，我随喜</w:t>
      </w:r>
      <w:r>
        <w:rPr>
          <w:rFonts w:hint="eastAsia" w:ascii="华文中宋" w:hAnsi="华文中宋" w:eastAsia="华文中宋" w:cs="华文中宋"/>
          <w:b w:val="0"/>
          <w:bCs w:val="0"/>
          <w:i w:val="0"/>
          <w:caps w:val="0"/>
          <w:color w:val="000000"/>
          <w:spacing w:val="0"/>
          <w:sz w:val="28"/>
          <w:szCs w:val="28"/>
          <w:u w:val="none"/>
          <w:shd w:val="clear" w:fill="FFFFFF"/>
          <w:lang w:eastAsia="zh-CN"/>
        </w:rPr>
        <w:t>地</w:t>
      </w:r>
      <w:r>
        <w:rPr>
          <w:rFonts w:hint="eastAsia" w:ascii="华文中宋" w:hAnsi="华文中宋" w:eastAsia="华文中宋" w:cs="华文中宋"/>
          <w:b w:val="0"/>
          <w:bCs w:val="0"/>
          <w:i w:val="0"/>
          <w:caps w:val="0"/>
          <w:color w:val="000000"/>
          <w:spacing w:val="0"/>
          <w:sz w:val="28"/>
          <w:szCs w:val="28"/>
          <w:u w:val="none"/>
          <w:shd w:val="clear" w:fill="FFFFFF"/>
        </w:rPr>
        <w:t>买了一杯冬瓜茶</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鼓了几下安慰掌，就安静</w:t>
      </w:r>
      <w:r>
        <w:rPr>
          <w:rFonts w:hint="eastAsia" w:ascii="华文中宋" w:hAnsi="华文中宋" w:eastAsia="华文中宋" w:cs="华文中宋"/>
          <w:b w:val="0"/>
          <w:bCs w:val="0"/>
          <w:i w:val="0"/>
          <w:caps w:val="0"/>
          <w:color w:val="000000"/>
          <w:spacing w:val="0"/>
          <w:sz w:val="28"/>
          <w:szCs w:val="28"/>
          <w:u w:val="none"/>
          <w:shd w:val="clear" w:fill="FFFFFF"/>
          <w:lang w:eastAsia="zh-CN"/>
        </w:rPr>
        <w:t>地</w:t>
      </w:r>
      <w:r>
        <w:rPr>
          <w:rFonts w:hint="eastAsia" w:ascii="华文中宋" w:hAnsi="华文中宋" w:eastAsia="华文中宋" w:cs="华文中宋"/>
          <w:b w:val="0"/>
          <w:bCs w:val="0"/>
          <w:i w:val="0"/>
          <w:caps w:val="0"/>
          <w:color w:val="000000"/>
          <w:spacing w:val="0"/>
          <w:sz w:val="28"/>
          <w:szCs w:val="28"/>
          <w:u w:val="none"/>
          <w:shd w:val="clear" w:fill="FFFFFF"/>
        </w:rPr>
        <w:t>穿过人群，走出大门，大约观察了一阵，很多游客手中拈着我们的DM，真令人感动啊！</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lang w:eastAsia="zh-CN"/>
        </w:rPr>
      </w:pPr>
      <w:r>
        <w:rPr>
          <w:rFonts w:hint="eastAsia" w:ascii="华文中宋" w:hAnsi="华文中宋" w:eastAsia="华文中宋" w:cs="华文中宋"/>
          <w:b w:val="0"/>
          <w:bCs w:val="0"/>
          <w:i w:val="0"/>
          <w:caps w:val="0"/>
          <w:color w:val="000000"/>
          <w:spacing w:val="0"/>
          <w:sz w:val="28"/>
          <w:szCs w:val="28"/>
          <w:u w:val="none"/>
          <w:shd w:val="clear" w:fill="FFFFFF"/>
        </w:rPr>
        <w:t>我们五人会合讨论之后，决定留两位在此</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另三位转往华纳/新光商圈──几乎是完全不同的场景，“国父纪念馆”散发了文化、艺术、悠闲、爱心的气息</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“百货影城”则充满了消费、商业、匆忙、物欲的形色。人潮更多，饮食男女的表达更直接，声色犬马的欲求，被极致</w:t>
      </w:r>
      <w:r>
        <w:rPr>
          <w:rFonts w:hint="eastAsia" w:ascii="华文中宋" w:hAnsi="华文中宋" w:eastAsia="华文中宋" w:cs="华文中宋"/>
          <w:b w:val="0"/>
          <w:bCs w:val="0"/>
          <w:i w:val="0"/>
          <w:caps w:val="0"/>
          <w:color w:val="000000"/>
          <w:spacing w:val="0"/>
          <w:sz w:val="28"/>
          <w:szCs w:val="28"/>
          <w:u w:val="none"/>
          <w:shd w:val="clear" w:fill="FFFFFF"/>
          <w:lang w:eastAsia="zh-CN"/>
        </w:rPr>
        <w:t>地</w:t>
      </w:r>
      <w:r>
        <w:rPr>
          <w:rFonts w:hint="eastAsia" w:ascii="华文中宋" w:hAnsi="华文中宋" w:eastAsia="华文中宋" w:cs="华文中宋"/>
          <w:b w:val="0"/>
          <w:bCs w:val="0"/>
          <w:i w:val="0"/>
          <w:caps w:val="0"/>
          <w:color w:val="000000"/>
          <w:spacing w:val="0"/>
          <w:sz w:val="28"/>
          <w:szCs w:val="28"/>
          <w:u w:val="none"/>
          <w:shd w:val="clear" w:fill="FFFFFF"/>
        </w:rPr>
        <w:t>夸张、鼓舞、纵容，搭配着五光十色的景观</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炫目夺神的产品，而酷哥辣妹</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型男索女，辫子烫、烟熏妆、露脐裤、巫婆鞋、纸片身、黑指甲……成了活动的广告牌</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要享乐、跟流行</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不搞怪，没人爱！这是哪个星球？</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lang w:eastAsia="zh-CN"/>
        </w:rPr>
      </w:pPr>
      <w:r>
        <w:rPr>
          <w:rFonts w:hint="eastAsia" w:ascii="华文中宋" w:hAnsi="华文中宋" w:eastAsia="华文中宋" w:cs="华文中宋"/>
          <w:b w:val="0"/>
          <w:bCs w:val="0"/>
          <w:i w:val="0"/>
          <w:caps w:val="0"/>
          <w:color w:val="000000"/>
          <w:spacing w:val="0"/>
          <w:sz w:val="28"/>
          <w:szCs w:val="28"/>
          <w:u w:val="none"/>
          <w:shd w:val="clear" w:fill="FFFFFF"/>
        </w:rPr>
        <w:t>我像是来到花都的异乡人，心中想的与他们全然不同，却来不及研究这些差异，只管穿梭游走在不协调的场景中，逆向操作（有时不小心就档住他们去路</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站在他们面前），打断他们的思想或谈话，温柔的插播一句口号，短暂</w:t>
      </w:r>
      <w:r>
        <w:rPr>
          <w:rFonts w:hint="eastAsia" w:ascii="华文中宋" w:hAnsi="华文中宋" w:eastAsia="华文中宋" w:cs="华文中宋"/>
          <w:b w:val="0"/>
          <w:bCs w:val="0"/>
          <w:i w:val="0"/>
          <w:caps w:val="0"/>
          <w:color w:val="000000"/>
          <w:spacing w:val="0"/>
          <w:sz w:val="28"/>
          <w:szCs w:val="28"/>
          <w:u w:val="none"/>
          <w:shd w:val="clear" w:fill="FFFFFF"/>
          <w:lang w:eastAsia="zh-CN"/>
        </w:rPr>
        <w:t>地</w:t>
      </w:r>
      <w:r>
        <w:rPr>
          <w:rFonts w:hint="eastAsia" w:ascii="华文中宋" w:hAnsi="华文中宋" w:eastAsia="华文中宋" w:cs="华文中宋"/>
          <w:b w:val="0"/>
          <w:bCs w:val="0"/>
          <w:i w:val="0"/>
          <w:caps w:val="0"/>
          <w:color w:val="000000"/>
          <w:spacing w:val="0"/>
          <w:sz w:val="28"/>
          <w:szCs w:val="28"/>
          <w:u w:val="none"/>
          <w:shd w:val="clear" w:fill="FFFFFF"/>
        </w:rPr>
        <w:t>介入他的人生，虽然前后不到五秒，不注意我的存在，也没听懂我说什么，或听了没感觉，而有意无意从我手中接下的DM，或许走几步就丢进垃圾桶，或随意看了</w:t>
      </w:r>
      <w:r>
        <w:rPr>
          <w:rFonts w:hint="eastAsia" w:ascii="华文中宋" w:hAnsi="华文中宋" w:eastAsia="华文中宋" w:cs="华文中宋"/>
          <w:b w:val="0"/>
          <w:bCs w:val="0"/>
          <w:i w:val="0"/>
          <w:caps w:val="0"/>
          <w:color w:val="000000"/>
          <w:spacing w:val="0"/>
          <w:sz w:val="28"/>
          <w:szCs w:val="28"/>
          <w:u w:val="none"/>
          <w:shd w:val="clear" w:fill="FFFFFF"/>
          <w:lang w:eastAsia="zh-CN"/>
        </w:rPr>
        <w:t>几</w:t>
      </w:r>
      <w:r>
        <w:rPr>
          <w:rFonts w:hint="eastAsia" w:ascii="华文中宋" w:hAnsi="华文中宋" w:eastAsia="华文中宋" w:cs="华文中宋"/>
          <w:b w:val="0"/>
          <w:bCs w:val="0"/>
          <w:i w:val="0"/>
          <w:caps w:val="0"/>
          <w:color w:val="000000"/>
          <w:spacing w:val="0"/>
          <w:sz w:val="28"/>
          <w:szCs w:val="28"/>
          <w:u w:val="none"/>
          <w:shd w:val="clear" w:fill="FFFFFF"/>
        </w:rPr>
        <w:t>句而没在意，或带回家摆在桌下就忘了，或几年后偶翻到却不知从哪里来……但是，我们见过了，交换了眼神与讯息，是因缘的开始或结束呢？有待于日后的验证</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然而，我却始终很感动</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很欢喜</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很珍惜！就像把一张钞票塞到孩子手里，握住他的拳，鼓励</w:t>
      </w:r>
      <w:r>
        <w:rPr>
          <w:rFonts w:hint="eastAsia" w:ascii="华文中宋" w:hAnsi="华文中宋" w:eastAsia="华文中宋" w:cs="华文中宋"/>
          <w:b w:val="0"/>
          <w:bCs w:val="0"/>
          <w:i w:val="0"/>
          <w:caps w:val="0"/>
          <w:color w:val="000000"/>
          <w:spacing w:val="0"/>
          <w:sz w:val="28"/>
          <w:szCs w:val="28"/>
          <w:u w:val="none"/>
          <w:shd w:val="clear" w:fill="FFFFFF"/>
          <w:lang w:eastAsia="zh-CN"/>
        </w:rPr>
        <w:t>地</w:t>
      </w:r>
      <w:r>
        <w:rPr>
          <w:rFonts w:hint="eastAsia" w:ascii="华文中宋" w:hAnsi="华文中宋" w:eastAsia="华文中宋" w:cs="华文中宋"/>
          <w:b w:val="0"/>
          <w:bCs w:val="0"/>
          <w:i w:val="0"/>
          <w:caps w:val="0"/>
          <w:color w:val="000000"/>
          <w:spacing w:val="0"/>
          <w:sz w:val="28"/>
          <w:szCs w:val="28"/>
          <w:u w:val="none"/>
          <w:shd w:val="clear" w:fill="FFFFFF"/>
        </w:rPr>
        <w:t>说</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“去，去，做你想做的事！”或是把一封情书放在女友掌中，捧着她的手，深情</w:t>
      </w:r>
      <w:r>
        <w:rPr>
          <w:rFonts w:hint="eastAsia" w:ascii="华文中宋" w:hAnsi="华文中宋" w:eastAsia="华文中宋" w:cs="华文中宋"/>
          <w:b w:val="0"/>
          <w:bCs w:val="0"/>
          <w:i w:val="0"/>
          <w:caps w:val="0"/>
          <w:color w:val="000000"/>
          <w:spacing w:val="0"/>
          <w:sz w:val="28"/>
          <w:szCs w:val="28"/>
          <w:u w:val="none"/>
          <w:shd w:val="clear" w:fill="FFFFFF"/>
          <w:lang w:eastAsia="zh-CN"/>
        </w:rPr>
        <w:t>地</w:t>
      </w:r>
      <w:r>
        <w:rPr>
          <w:rFonts w:hint="eastAsia" w:ascii="华文中宋" w:hAnsi="华文中宋" w:eastAsia="华文中宋" w:cs="华文中宋"/>
          <w:b w:val="0"/>
          <w:bCs w:val="0"/>
          <w:i w:val="0"/>
          <w:caps w:val="0"/>
          <w:color w:val="000000"/>
          <w:spacing w:val="0"/>
          <w:sz w:val="28"/>
          <w:szCs w:val="28"/>
          <w:u w:val="none"/>
          <w:shd w:val="clear" w:fill="FFFFFF"/>
        </w:rPr>
        <w:t>说</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“来，来，让我给你幸福！”</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lang w:eastAsia="zh-CN"/>
        </w:rPr>
      </w:pPr>
      <w:r>
        <w:rPr>
          <w:rFonts w:hint="eastAsia" w:ascii="华文中宋" w:hAnsi="华文中宋" w:eastAsia="华文中宋" w:cs="华文中宋"/>
          <w:b w:val="0"/>
          <w:bCs w:val="0"/>
          <w:i w:val="0"/>
          <w:caps w:val="0"/>
          <w:color w:val="000000"/>
          <w:spacing w:val="0"/>
          <w:sz w:val="28"/>
          <w:szCs w:val="28"/>
          <w:u w:val="none"/>
          <w:shd w:val="clear" w:fill="FFFFFF"/>
        </w:rPr>
        <w:t>我平时就有收下各种DM的习惯，好让这些“工读生”早些完工下班。今天轮到我，却希望他们多少相信我想传达的警报。我从每张脸上的表情，感受他们的喜乐与苦恼，或有似曾相识的感觉</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只要这些脸给我一个“拿来吧”的表色，我便能将DM温柔的放进他的指掌中，而不须它太费力。有时人多脚快，我只来得及看住每只手，试探的用“DM”敲开“手掌”，让直觉反应来“决定”收与不收。每当他们收下了，我就忍不住感动的喊“谢谢！”也不懂自己为什么如此雀跃，彷佛他们施恩于我，回报了我的关切，成全了我的心愿，未来世我们会再相逢，于人生之路上互相扶持！全球六十亿人类，我在这里遇到这些人，虽只是相看一眼，擦肩而过，也是因缘不思议啊</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他们给我机会看一下脸色、说一句祝福，送一张DM，不为名利</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不因情欲，纯是生命中的善缘，难得啊！而由衷感动</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脱口而出的“谢谢”，其完整的内容，包含了感恩、满足、温暖，以及“你好，别怕，没事”的意思。偶尔也有害羞、漠或不耐的脸色，我虽不免若有所失</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而自我解嘲的心情，但这种情况极少，我也很快就适应了，继续上路。</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看着、说着、发着，手上的DM没了，袋子也轻了，而暮色掩至，灯光全开，成年有家有业的人，逐渐搭车离去</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另一批涌入的年纪更小、精力更夯，情欲世界的</w:t>
      </w:r>
      <w:r>
        <w:rPr>
          <w:rFonts w:hint="eastAsia" w:ascii="华文中宋" w:hAnsi="华文中宋" w:eastAsia="华文中宋" w:cs="华文中宋"/>
          <w:b w:val="0"/>
          <w:bCs w:val="0"/>
          <w:i w:val="0"/>
          <w:caps w:val="0"/>
          <w:color w:val="000000"/>
          <w:spacing w:val="0"/>
          <w:sz w:val="28"/>
          <w:szCs w:val="28"/>
          <w:u w:val="none"/>
          <w:shd w:val="clear" w:fill="FFFFFF"/>
          <w:lang w:eastAsia="zh-CN"/>
        </w:rPr>
        <w:t>一</w:t>
      </w:r>
      <w:r>
        <w:rPr>
          <w:rFonts w:hint="eastAsia" w:ascii="华文中宋" w:hAnsi="华文中宋" w:eastAsia="华文中宋" w:cs="华文中宋"/>
          <w:b w:val="0"/>
          <w:bCs w:val="0"/>
          <w:i w:val="0"/>
          <w:caps w:val="0"/>
          <w:color w:val="000000"/>
          <w:spacing w:val="0"/>
          <w:sz w:val="28"/>
          <w:szCs w:val="28"/>
          <w:u w:val="none"/>
          <w:shd w:val="clear" w:fill="FFFFFF"/>
        </w:rPr>
        <w:t>切，对他们是新鲜的、开放的，无知、好奇、莽撞、爱炫，只想玩，什么都可以玩，玩自己、玩别人，自己玩、互相玩，身心受点伤，似乎无所谓，继续玩</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甚至更好玩</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“喇嘛”是什么？管它的！好玩吗？</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收拾了行囊，剩下200份，回去吧。再看一眼车流、人群、灯光、招牌，还是那</w:t>
      </w:r>
      <w:r>
        <w:rPr>
          <w:rFonts w:hint="eastAsia" w:ascii="华文中宋" w:hAnsi="华文中宋" w:eastAsia="华文中宋" w:cs="华文中宋"/>
          <w:b w:val="0"/>
          <w:bCs w:val="0"/>
          <w:i w:val="0"/>
          <w:caps w:val="0"/>
          <w:color w:val="000000"/>
          <w:spacing w:val="0"/>
          <w:sz w:val="28"/>
          <w:szCs w:val="28"/>
          <w:u w:val="none"/>
          <w:shd w:val="clear" w:fill="FFFFFF"/>
          <w:lang w:eastAsia="zh-CN"/>
        </w:rPr>
        <w:t>一</w:t>
      </w:r>
      <w:r>
        <w:rPr>
          <w:rFonts w:hint="eastAsia" w:ascii="华文中宋" w:hAnsi="华文中宋" w:eastAsia="华文中宋" w:cs="华文中宋"/>
          <w:b w:val="0"/>
          <w:bCs w:val="0"/>
          <w:i w:val="0"/>
          <w:caps w:val="0"/>
          <w:color w:val="000000"/>
          <w:spacing w:val="0"/>
          <w:sz w:val="28"/>
          <w:szCs w:val="28"/>
          <w:u w:val="none"/>
          <w:shd w:val="clear" w:fill="FFFFFF"/>
        </w:rPr>
        <w:t>句</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“保护女性，远离喇嘛──谢谢！”</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华文中宋" w:hAnsi="华文中宋" w:eastAsia="华文中宋" w:cs="华文中宋"/>
          <w:b w:val="0"/>
          <w:bCs w:val="0"/>
          <w:i w:val="0"/>
          <w:caps w:val="0"/>
          <w:color w:val="000000"/>
          <w:spacing w:val="0"/>
          <w:sz w:val="28"/>
          <w:szCs w:val="28"/>
          <w:u w:val="none"/>
          <w:shd w:val="clear" w:fill="FFFFFF"/>
          <w:lang w:eastAsia="zh-CN"/>
        </w:rPr>
      </w:pPr>
      <w:r>
        <w:rPr>
          <w:rFonts w:hint="eastAsia" w:ascii="华文中宋" w:hAnsi="华文中宋" w:eastAsia="华文中宋" w:cs="华文中宋"/>
          <w:b w:val="0"/>
          <w:bCs w:val="0"/>
          <w:i w:val="0"/>
          <w:caps w:val="0"/>
          <w:color w:val="000000"/>
          <w:spacing w:val="0"/>
          <w:sz w:val="28"/>
          <w:szCs w:val="28"/>
          <w:u w:val="none"/>
          <w:shd w:val="clear" w:fill="FFFFFF"/>
        </w:rPr>
        <w:t>张贴者</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普天同庆位于5/08/2008</w:t>
      </w:r>
      <w:r>
        <w:rPr>
          <w:rFonts w:hint="eastAsia" w:ascii="华文中宋" w:hAnsi="华文中宋" w:eastAsia="华文中宋" w:cs="华文中宋"/>
          <w:b w:val="0"/>
          <w:bCs w:val="0"/>
          <w:i w:val="0"/>
          <w:caps w:val="0"/>
          <w:color w:val="000000"/>
          <w:spacing w:val="0"/>
          <w:sz w:val="28"/>
          <w:szCs w:val="28"/>
          <w:u w:val="none"/>
          <w:shd w:val="clear" w:fill="FFFFFF"/>
          <w:lang w:val="en-US" w:eastAsia="zh-CN"/>
        </w:rPr>
        <w:t xml:space="preserve"> </w:t>
      </w:r>
      <w:r>
        <w:rPr>
          <w:rFonts w:hint="eastAsia" w:ascii="华文中宋" w:hAnsi="华文中宋" w:eastAsia="华文中宋" w:cs="华文中宋"/>
          <w:b w:val="0"/>
          <w:bCs w:val="0"/>
          <w:i w:val="0"/>
          <w:caps w:val="0"/>
          <w:color w:val="000000"/>
          <w:spacing w:val="0"/>
          <w:sz w:val="28"/>
          <w:szCs w:val="28"/>
          <w:u w:val="none"/>
          <w:shd w:val="clear" w:fill="FFFFFF"/>
        </w:rPr>
        <w:t>10</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40</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00下午</w:t>
      </w:r>
    </w:p>
    <w:p>
      <w:pPr>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br w:type="page"/>
      </w:r>
    </w:p>
    <w:p>
      <w:pPr>
        <w:keepNext w:val="0"/>
        <w:keepLines w:val="0"/>
        <w:pageBreakBefore w:val="0"/>
        <w:widowControl w:val="0"/>
        <w:kinsoku/>
        <w:wordWrap/>
        <w:overflowPunct/>
        <w:topLinePunct w:val="0"/>
        <w:autoSpaceDE/>
        <w:autoSpaceDN/>
        <w:bidi w:val="0"/>
        <w:adjustRightInd/>
        <w:snapToGrid/>
        <w:spacing w:line="600" w:lineRule="auto"/>
        <w:ind w:left="0" w:leftChars="0" w:firstLine="0" w:firstLineChars="0"/>
        <w:jc w:val="center"/>
        <w:textAlignment w:val="auto"/>
        <w:outlineLvl w:val="0"/>
        <w:rPr>
          <w:rFonts w:hint="eastAsia" w:ascii="华文中宋" w:hAnsi="华文中宋" w:eastAsia="华文中宋" w:cs="华文中宋"/>
          <w:b w:val="0"/>
          <w:bCs w:val="0"/>
          <w:i w:val="0"/>
          <w:caps w:val="0"/>
          <w:color w:val="000000"/>
          <w:spacing w:val="0"/>
          <w:sz w:val="28"/>
          <w:szCs w:val="28"/>
          <w:u w:val="none"/>
          <w:shd w:val="clear" w:fill="FFFFFF"/>
        </w:rPr>
      </w:pPr>
      <w:bookmarkStart w:id="58" w:name="_Toc24682"/>
      <w:bookmarkStart w:id="59" w:name="藏密法王患癌弟子求救宣化老上人"/>
      <w:r>
        <w:rPr>
          <w:rFonts w:hint="eastAsia" w:ascii="华文中宋" w:hAnsi="华文中宋" w:eastAsia="华文中宋" w:cs="华文中宋"/>
          <w:b/>
          <w:bCs/>
          <w:i w:val="0"/>
          <w:caps w:val="0"/>
          <w:color w:val="000000"/>
          <w:spacing w:val="0"/>
          <w:sz w:val="36"/>
          <w:szCs w:val="36"/>
          <w:u w:val="none"/>
          <w:shd w:val="clear" w:fill="FFFFFF"/>
        </w:rPr>
        <w:fldChar w:fldCharType="begin"/>
      </w:r>
      <w:r>
        <w:rPr>
          <w:rFonts w:hint="eastAsia" w:ascii="华文中宋" w:hAnsi="华文中宋" w:eastAsia="华文中宋" w:cs="华文中宋"/>
          <w:b/>
          <w:bCs/>
          <w:i w:val="0"/>
          <w:caps w:val="0"/>
          <w:color w:val="000000"/>
          <w:spacing w:val="0"/>
          <w:sz w:val="36"/>
          <w:szCs w:val="36"/>
          <w:u w:val="none"/>
          <w:shd w:val="clear" w:fill="FFFFFF"/>
        </w:rPr>
        <w:instrText xml:space="preserve"> HYPERLINK \l "藏密法王患癌弟子求救宣化老上人" </w:instrText>
      </w:r>
      <w:r>
        <w:rPr>
          <w:rFonts w:hint="eastAsia" w:ascii="华文中宋" w:hAnsi="华文中宋" w:eastAsia="华文中宋" w:cs="华文中宋"/>
          <w:b/>
          <w:bCs/>
          <w:i w:val="0"/>
          <w:caps w:val="0"/>
          <w:color w:val="000000"/>
          <w:spacing w:val="0"/>
          <w:sz w:val="36"/>
          <w:szCs w:val="36"/>
          <w:u w:val="none"/>
          <w:shd w:val="clear" w:fill="FFFFFF"/>
        </w:rPr>
        <w:fldChar w:fldCharType="separate"/>
      </w:r>
      <w:r>
        <w:rPr>
          <w:rStyle w:val="31"/>
          <w:rFonts w:hint="eastAsia" w:ascii="华文中宋" w:hAnsi="华文中宋" w:eastAsia="华文中宋" w:cs="华文中宋"/>
          <w:b/>
          <w:bCs/>
          <w:i w:val="0"/>
          <w:caps w:val="0"/>
          <w:color w:val="000000"/>
          <w:spacing w:val="0"/>
          <w:sz w:val="36"/>
          <w:szCs w:val="36"/>
          <w:u w:val="none"/>
          <w:shd w:val="clear" w:fill="FFFFFF"/>
        </w:rPr>
        <w:t>藏密法王患癌 弟子求救-宣化老上人</w:t>
      </w:r>
      <w:r>
        <w:rPr>
          <w:rFonts w:hint="eastAsia" w:ascii="华文中宋" w:hAnsi="华文中宋" w:eastAsia="华文中宋" w:cs="华文中宋"/>
          <w:b/>
          <w:bCs/>
          <w:i w:val="0"/>
          <w:caps w:val="0"/>
          <w:color w:val="000000"/>
          <w:spacing w:val="0"/>
          <w:sz w:val="36"/>
          <w:szCs w:val="36"/>
          <w:u w:val="none"/>
          <w:shd w:val="clear" w:fill="FFFFFF"/>
        </w:rPr>
        <w:fldChar w:fldCharType="end"/>
      </w:r>
      <w:bookmarkEnd w:id="58"/>
    </w:p>
    <w:bookmarkEnd w:id="59"/>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pPr>
      <w:r>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fldChar w:fldCharType="begin"/>
      </w:r>
      <w:r>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instrText xml:space="preserve"> HYPERLINK "http://blog.sina.com.cn/s/blog_52136dd201009r2e.html" </w:instrText>
      </w:r>
      <w:r>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fldChar w:fldCharType="separate"/>
      </w:r>
      <w:r>
        <w:rPr>
          <w:rStyle w:val="34"/>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t>http://blog.sina.com.cn/s/blog_52136dd201009r2e.html</w:t>
      </w:r>
      <w:r>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fldChar w:fldCharType="end"/>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lang w:eastAsia="zh-CN"/>
        </w:rPr>
      </w:pPr>
      <w:r>
        <w:rPr>
          <w:rFonts w:hint="eastAsia" w:ascii="华文中宋" w:hAnsi="华文中宋" w:eastAsia="华文中宋" w:cs="华文中宋"/>
          <w:b w:val="0"/>
          <w:bCs w:val="0"/>
          <w:i w:val="0"/>
          <w:caps w:val="0"/>
          <w:color w:val="000000"/>
          <w:spacing w:val="0"/>
          <w:sz w:val="28"/>
          <w:szCs w:val="28"/>
          <w:u w:val="none"/>
          <w:shd w:val="clear" w:fill="FFFFFF"/>
        </w:rPr>
        <w:t>以下内容转载自宣化上人美国万佛城法界佛教总会网站http</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//www.drbachinese.org/online_reading/dharma_talks/FaJeiWeiSyin/volume24.htm</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lang w:eastAsia="zh-CN"/>
        </w:rPr>
      </w:pPr>
      <w:r>
        <w:rPr>
          <w:rFonts w:hint="eastAsia" w:ascii="华文中宋" w:hAnsi="华文中宋" w:eastAsia="华文中宋" w:cs="华文中宋"/>
          <w:b w:val="0"/>
          <w:bCs w:val="0"/>
          <w:i w:val="0"/>
          <w:caps w:val="0"/>
          <w:color w:val="000000"/>
          <w:spacing w:val="0"/>
          <w:sz w:val="28"/>
          <w:szCs w:val="28"/>
          <w:u w:val="none"/>
          <w:shd w:val="clear" w:fill="FFFFFF"/>
        </w:rPr>
        <w:t>九时余，应文建法师恳请，先到宝誉堂参拜，该道场离佛总仅半</w:t>
      </w:r>
      <w:r>
        <w:rPr>
          <w:rFonts w:hint="eastAsia" w:ascii="华文中宋" w:hAnsi="华文中宋" w:eastAsia="华文中宋" w:cs="华文中宋"/>
          <w:b w:val="0"/>
          <w:bCs w:val="0"/>
          <w:i w:val="0"/>
          <w:caps w:val="0"/>
          <w:color w:val="000000"/>
          <w:spacing w:val="0"/>
          <w:sz w:val="28"/>
          <w:szCs w:val="28"/>
          <w:u w:val="none"/>
          <w:shd w:val="clear" w:fill="FFFFFF"/>
          <w:lang w:eastAsia="zh-CN"/>
        </w:rPr>
        <w:t>里</w:t>
      </w:r>
      <w:r>
        <w:rPr>
          <w:rFonts w:hint="eastAsia" w:ascii="华文中宋" w:hAnsi="华文中宋" w:eastAsia="华文中宋" w:cs="华文中宋"/>
          <w:b w:val="0"/>
          <w:bCs w:val="0"/>
          <w:i w:val="0"/>
          <w:caps w:val="0"/>
          <w:color w:val="000000"/>
          <w:spacing w:val="0"/>
          <w:sz w:val="28"/>
          <w:szCs w:val="28"/>
          <w:u w:val="none"/>
          <w:shd w:val="clear" w:fill="FFFFFF"/>
        </w:rPr>
        <w:t>路程，数百善男信女，围着上人挤成一团聆听开示</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诸位学佛，不要舍近求远，或追寻某一种密法。某某法王某某某也要死嘛！他患上严重的癌症时，有四、五位近身弟子悄悄地来见我，求我救救他的命。我说好的，但大宝法王必先要改头换面，要做个和尚，真正的皈依三宝。</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大家听得入神，堂内鸦雀无声。有人问</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那么，喇嘛不是和尚吗？</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lang w:eastAsia="zh-CN"/>
        </w:rPr>
      </w:pPr>
      <w:r>
        <w:rPr>
          <w:rFonts w:hint="eastAsia" w:ascii="华文中宋" w:hAnsi="华文中宋" w:eastAsia="华文中宋" w:cs="华文中宋"/>
          <w:b w:val="0"/>
          <w:bCs w:val="0"/>
          <w:i w:val="0"/>
          <w:caps w:val="0"/>
          <w:color w:val="000000"/>
          <w:spacing w:val="0"/>
          <w:sz w:val="28"/>
          <w:szCs w:val="28"/>
          <w:u w:val="none"/>
          <w:shd w:val="clear" w:fill="FFFFFF"/>
        </w:rPr>
        <w:t>上人答</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大乘佛教的比丘，要受二百五十条具足戒，并且戒律精严，堪称为比丘。这不可以与西藏的某一些喇嘛们相题并论。那些喇嘛能吃肉、五辛、喝酒，其他更不用说，因此在戒律上的修持，与佛陀亲制是截然不同。大家必具择法眼，不要听人说密！密！密！能即身成佛，就贪捷径，把自己从前所积的一点善功德也会断丧。所谓‘密在汝边＇，真正的密法就在自性里，不须向外驰求秘密。但话说回来，若不用一番功夫，这个密始终不能证得。现在流行一类邪见</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说开了悟的人不用守规矩——这真是魔说！假使开了悟就不用守规矩，那么，人要开悟为了</w:t>
      </w:r>
      <w:r>
        <w:rPr>
          <w:rFonts w:hint="eastAsia" w:ascii="华文中宋" w:hAnsi="华文中宋" w:eastAsia="华文中宋" w:cs="华文中宋"/>
          <w:b w:val="0"/>
          <w:bCs w:val="0"/>
          <w:i w:val="0"/>
          <w:caps w:val="0"/>
          <w:color w:val="000000"/>
          <w:spacing w:val="0"/>
          <w:sz w:val="28"/>
          <w:szCs w:val="28"/>
          <w:u w:val="none"/>
          <w:shd w:val="clear" w:fill="FFFFFF"/>
          <w:lang w:eastAsia="zh-CN"/>
        </w:rPr>
        <w:t>什么</w:t>
      </w:r>
      <w:r>
        <w:rPr>
          <w:rFonts w:hint="eastAsia" w:ascii="华文中宋" w:hAnsi="华文中宋" w:eastAsia="华文中宋" w:cs="华文中宋"/>
          <w:b w:val="0"/>
          <w:bCs w:val="0"/>
          <w:i w:val="0"/>
          <w:caps w:val="0"/>
          <w:color w:val="000000"/>
          <w:spacing w:val="0"/>
          <w:sz w:val="28"/>
          <w:szCs w:val="28"/>
          <w:u w:val="none"/>
          <w:shd w:val="clear" w:fill="FFFFFF"/>
        </w:rPr>
        <w:t>？就为了不守规矩？这道理根本讲不通的，只能欺骗那些既懒惰又贪心的无知之士。</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lang w:eastAsia="zh-CN"/>
        </w:rPr>
      </w:pPr>
      <w:r>
        <w:rPr>
          <w:rFonts w:hint="eastAsia" w:ascii="华文中宋" w:hAnsi="华文中宋" w:eastAsia="华文中宋" w:cs="华文中宋"/>
          <w:b w:val="0"/>
          <w:bCs w:val="0"/>
          <w:i w:val="0"/>
          <w:caps w:val="0"/>
          <w:color w:val="000000"/>
          <w:spacing w:val="0"/>
          <w:sz w:val="28"/>
          <w:szCs w:val="28"/>
          <w:u w:val="none"/>
          <w:shd w:val="clear" w:fill="FFFFFF"/>
        </w:rPr>
        <w:t>难怪现在很多人一边公开纵欲，轻贱戒律，毁谤出家，一边又宣传自己是大彻大悟。此种人是佛门的败类，狮子身上虫，反吃狮身肉。大家应该弄清楚一点</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人未开悟前，他不守规矩尚情有可原，但人开悟后，必定要守规矩。</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有人怀疑</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那么济公活佛又吃肉又喝酒，他为</w:t>
      </w:r>
      <w:r>
        <w:rPr>
          <w:rFonts w:hint="eastAsia" w:ascii="华文中宋" w:hAnsi="华文中宋" w:eastAsia="华文中宋" w:cs="华文中宋"/>
          <w:b w:val="0"/>
          <w:bCs w:val="0"/>
          <w:i w:val="0"/>
          <w:caps w:val="0"/>
          <w:color w:val="000000"/>
          <w:spacing w:val="0"/>
          <w:sz w:val="28"/>
          <w:szCs w:val="28"/>
          <w:u w:val="none"/>
          <w:shd w:val="clear" w:fill="FFFFFF"/>
          <w:lang w:eastAsia="zh-CN"/>
        </w:rPr>
        <w:t>什么</w:t>
      </w:r>
      <w:r>
        <w:rPr>
          <w:rFonts w:hint="eastAsia" w:ascii="华文中宋" w:hAnsi="华文中宋" w:eastAsia="华文中宋" w:cs="华文中宋"/>
          <w:b w:val="0"/>
          <w:bCs w:val="0"/>
          <w:i w:val="0"/>
          <w:caps w:val="0"/>
          <w:color w:val="000000"/>
          <w:spacing w:val="0"/>
          <w:sz w:val="28"/>
          <w:szCs w:val="28"/>
          <w:u w:val="none"/>
          <w:shd w:val="clear" w:fill="FFFFFF"/>
        </w:rPr>
        <w:t>是活佛呢？不错，济公他是开悟的人，他是真的证得五眼六通（包括漏尽通）。他吞了鸽子，转过头来能够把鸽子从口里吐出，那鸽子还是活生生的</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谁能做到这一点，才有资格说不持而持。绝非一般无耻之徒，专门以一点儿神通</w:t>
      </w:r>
      <w:r>
        <w:rPr>
          <w:rFonts w:hint="eastAsia" w:ascii="华文中宋" w:hAnsi="华文中宋" w:eastAsia="华文中宋" w:cs="华文中宋"/>
          <w:b w:val="0"/>
          <w:bCs w:val="0"/>
          <w:i w:val="0"/>
          <w:caps w:val="0"/>
          <w:color w:val="000000"/>
          <w:spacing w:val="0"/>
          <w:sz w:val="28"/>
          <w:szCs w:val="28"/>
          <w:u w:val="none"/>
          <w:shd w:val="clear" w:fill="FFFFFF"/>
          <w:lang w:eastAsia="zh-CN"/>
        </w:rPr>
        <w:t>伎俩</w:t>
      </w:r>
      <w:r>
        <w:rPr>
          <w:rFonts w:hint="eastAsia" w:ascii="华文中宋" w:hAnsi="华文中宋" w:eastAsia="华文中宋" w:cs="华文中宋"/>
          <w:b w:val="0"/>
          <w:bCs w:val="0"/>
          <w:i w:val="0"/>
          <w:caps w:val="0"/>
          <w:color w:val="000000"/>
          <w:spacing w:val="0"/>
          <w:sz w:val="28"/>
          <w:szCs w:val="28"/>
          <w:u w:val="none"/>
          <w:shd w:val="clear" w:fill="FFFFFF"/>
        </w:rPr>
        <w:t>去玄惑众人，教人开斋破戒。这是拨无因果，将来定会堕入魔队，身陷地狱。</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lang w:eastAsia="zh-CN"/>
        </w:rPr>
      </w:pPr>
      <w:r>
        <w:rPr>
          <w:rFonts w:hint="eastAsia" w:ascii="华文中宋" w:hAnsi="华文中宋" w:eastAsia="华文中宋" w:cs="华文中宋"/>
          <w:b w:val="0"/>
          <w:bCs w:val="0"/>
          <w:i w:val="0"/>
          <w:caps w:val="0"/>
          <w:color w:val="000000"/>
          <w:spacing w:val="0"/>
          <w:sz w:val="28"/>
          <w:szCs w:val="28"/>
          <w:u w:val="none"/>
          <w:shd w:val="clear" w:fill="FFFFFF"/>
        </w:rPr>
        <w:t>又有人问</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那么，</w:t>
      </w:r>
      <w:r>
        <w:rPr>
          <w:rFonts w:hint="eastAsia" w:ascii="华文中宋" w:hAnsi="华文中宋" w:eastAsia="华文中宋" w:cs="华文中宋"/>
          <w:b w:val="0"/>
          <w:bCs w:val="0"/>
          <w:i w:val="0"/>
          <w:caps w:val="0"/>
          <w:color w:val="000000"/>
          <w:spacing w:val="0"/>
          <w:sz w:val="28"/>
          <w:szCs w:val="28"/>
          <w:u w:val="none"/>
          <w:shd w:val="clear" w:fill="FFFFFF"/>
          <w:lang w:eastAsia="zh-CN"/>
        </w:rPr>
        <w:t>什么</w:t>
      </w:r>
      <w:r>
        <w:rPr>
          <w:rFonts w:hint="eastAsia" w:ascii="华文中宋" w:hAnsi="华文中宋" w:eastAsia="华文中宋" w:cs="华文中宋"/>
          <w:b w:val="0"/>
          <w:bCs w:val="0"/>
          <w:i w:val="0"/>
          <w:caps w:val="0"/>
          <w:color w:val="000000"/>
          <w:spacing w:val="0"/>
          <w:sz w:val="28"/>
          <w:szCs w:val="28"/>
          <w:u w:val="none"/>
          <w:shd w:val="clear" w:fill="FFFFFF"/>
        </w:rPr>
        <w:t>密宗他们的咒那么灵？譬如有死咒，能咒人于死地？</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lang w:eastAsia="zh-CN"/>
        </w:rPr>
      </w:pPr>
      <w:r>
        <w:rPr>
          <w:rFonts w:hint="eastAsia" w:ascii="华文中宋" w:hAnsi="华文中宋" w:eastAsia="华文中宋" w:cs="华文中宋"/>
          <w:b w:val="0"/>
          <w:bCs w:val="0"/>
          <w:i w:val="0"/>
          <w:caps w:val="0"/>
          <w:color w:val="000000"/>
          <w:spacing w:val="0"/>
          <w:sz w:val="28"/>
          <w:szCs w:val="28"/>
          <w:u w:val="none"/>
          <w:shd w:val="clear" w:fill="FFFFFF"/>
        </w:rPr>
        <w:t>上人说</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不错，密咒的力量很大，但行者多数嗔恨心，报仇心很重。你违背他意或不听他言，他会念咒。这些咒可以七天内把人咒死，最低限度也来灾殃疾病，甚至令人妻离子散，倾家荡产，或自趋灭亡。所以修密法的人，有很多缺乏慈悲心，修罗性很重。</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去年，某某法王初患癌症，他的弟子们打电话来求救，我也没有作任何正面的应诺，他的病不知不觉中又好了。但当时他左面部的筋肉已完全枯萎。本来，此次大病不死，他应该猛省，韬光晦迹，但他却到处周游，竖建了不知多少密宗中心，收了不知多少弟子，风头过劲，终于今年病逝。但死后一点也带不去，连</w:t>
      </w:r>
      <w:r>
        <w:rPr>
          <w:rFonts w:hint="eastAsia" w:ascii="华文中宋" w:hAnsi="华文中宋" w:eastAsia="华文中宋" w:cs="华文中宋"/>
          <w:b w:val="0"/>
          <w:bCs w:val="0"/>
          <w:i w:val="0"/>
          <w:caps w:val="0"/>
          <w:color w:val="000000"/>
          <w:spacing w:val="0"/>
          <w:sz w:val="28"/>
          <w:szCs w:val="28"/>
          <w:u w:val="none"/>
          <w:shd w:val="clear" w:fill="FFFFFF"/>
          <w:lang w:eastAsia="zh-CN"/>
        </w:rPr>
        <w:t>什么</w:t>
      </w:r>
      <w:r>
        <w:rPr>
          <w:rFonts w:hint="eastAsia" w:ascii="华文中宋" w:hAnsi="华文中宋" w:eastAsia="华文中宋" w:cs="华文中宋"/>
          <w:b w:val="0"/>
          <w:bCs w:val="0"/>
          <w:i w:val="0"/>
          <w:caps w:val="0"/>
          <w:color w:val="000000"/>
          <w:spacing w:val="0"/>
          <w:sz w:val="28"/>
          <w:szCs w:val="28"/>
          <w:u w:val="none"/>
          <w:shd w:val="clear" w:fill="FFFFFF"/>
        </w:rPr>
        <w:t>灌顶密咒都不灵了。</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lang w:eastAsia="zh-CN"/>
        </w:rPr>
      </w:pPr>
      <w:r>
        <w:rPr>
          <w:rFonts w:hint="eastAsia" w:ascii="华文中宋" w:hAnsi="华文中宋" w:eastAsia="华文中宋" w:cs="华文中宋"/>
          <w:b w:val="0"/>
          <w:bCs w:val="0"/>
          <w:i w:val="0"/>
          <w:caps w:val="0"/>
          <w:color w:val="000000"/>
          <w:spacing w:val="0"/>
          <w:sz w:val="28"/>
          <w:szCs w:val="28"/>
          <w:u w:val="none"/>
          <w:shd w:val="clear" w:fill="FFFFFF"/>
        </w:rPr>
        <w:t>又有人问</w:t>
      </w:r>
      <w:r>
        <w:rPr>
          <w:rFonts w:hint="eastAsia" w:ascii="华文中宋" w:hAnsi="华文中宋" w:eastAsia="华文中宋" w:cs="华文中宋"/>
          <w:b w:val="0"/>
          <w:bCs w:val="0"/>
          <w:i w:val="0"/>
          <w:caps w:val="0"/>
          <w:color w:val="000000"/>
          <w:spacing w:val="0"/>
          <w:sz w:val="28"/>
          <w:szCs w:val="28"/>
          <w:u w:val="none"/>
          <w:shd w:val="clear" w:fill="FFFFFF"/>
          <w:lang w:eastAsia="zh-CN"/>
        </w:rPr>
        <w:t>：“为什么</w:t>
      </w:r>
      <w:r>
        <w:rPr>
          <w:rFonts w:hint="eastAsia" w:ascii="华文中宋" w:hAnsi="华文中宋" w:eastAsia="华文中宋" w:cs="华文中宋"/>
          <w:b w:val="0"/>
          <w:bCs w:val="0"/>
          <w:i w:val="0"/>
          <w:caps w:val="0"/>
          <w:color w:val="000000"/>
          <w:spacing w:val="0"/>
          <w:sz w:val="28"/>
          <w:szCs w:val="28"/>
          <w:u w:val="none"/>
          <w:shd w:val="clear" w:fill="FFFFFF"/>
        </w:rPr>
        <w:t>他自称法王，自己反会染上癌症而不能自救？</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上人答</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诸位有头脑的人，就在这一点上便应该辨明真假。他死后，他的弟子为他到处宣传，说某某法王是代众生受苦，故现癌疾而死。唉！若这样讲，那么所有患癌的人都是菩萨了。当知凡是患癌症的人，多因业障深重。真正开悟者，能把握生死，预知时至，去时意不颠倒，身无恶疾，了了分明，定生西方。怎可以听人胡扯瞎吹，就随便相信呢？</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lang w:eastAsia="zh-CN"/>
        </w:rPr>
      </w:pPr>
      <w:r>
        <w:rPr>
          <w:rFonts w:hint="eastAsia" w:ascii="华文中宋" w:hAnsi="华文中宋" w:eastAsia="华文中宋" w:cs="华文中宋"/>
          <w:b w:val="0"/>
          <w:bCs w:val="0"/>
          <w:i w:val="0"/>
          <w:caps w:val="0"/>
          <w:color w:val="000000"/>
          <w:spacing w:val="0"/>
          <w:sz w:val="28"/>
          <w:szCs w:val="28"/>
          <w:u w:val="none"/>
          <w:shd w:val="clear" w:fill="FFFFFF"/>
        </w:rPr>
        <w:t>身为佛教徒，一定要有择法眼，自己判断，不可盲从！我是个很渺小的人，就如小蚂蚁一样，我老早说过，我的名字叫</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蚂蚁</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小蚊虫</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，不是</w:t>
      </w:r>
      <w:r>
        <w:rPr>
          <w:rFonts w:hint="eastAsia" w:ascii="华文中宋" w:hAnsi="华文中宋" w:eastAsia="华文中宋" w:cs="华文中宋"/>
          <w:b w:val="0"/>
          <w:bCs w:val="0"/>
          <w:i w:val="0"/>
          <w:caps w:val="0"/>
          <w:color w:val="000000"/>
          <w:spacing w:val="0"/>
          <w:sz w:val="28"/>
          <w:szCs w:val="28"/>
          <w:u w:val="none"/>
          <w:shd w:val="clear" w:fill="FFFFFF"/>
          <w:lang w:eastAsia="zh-CN"/>
        </w:rPr>
        <w:t>什么</w:t>
      </w:r>
      <w:r>
        <w:rPr>
          <w:rFonts w:hint="eastAsia" w:ascii="华文中宋" w:hAnsi="华文中宋" w:eastAsia="华文中宋" w:cs="华文中宋"/>
          <w:b w:val="0"/>
          <w:bCs w:val="0"/>
          <w:i w:val="0"/>
          <w:caps w:val="0"/>
          <w:color w:val="000000"/>
          <w:spacing w:val="0"/>
          <w:sz w:val="28"/>
          <w:szCs w:val="28"/>
          <w:u w:val="none"/>
          <w:shd w:val="clear" w:fill="FFFFFF"/>
        </w:rPr>
        <w:t>大法师或金刚上师，我没有</w:t>
      </w:r>
      <w:r>
        <w:rPr>
          <w:rFonts w:hint="eastAsia" w:ascii="华文中宋" w:hAnsi="华文中宋" w:eastAsia="华文中宋" w:cs="华文中宋"/>
          <w:b w:val="0"/>
          <w:bCs w:val="0"/>
          <w:i w:val="0"/>
          <w:caps w:val="0"/>
          <w:color w:val="000000"/>
          <w:spacing w:val="0"/>
          <w:sz w:val="28"/>
          <w:szCs w:val="28"/>
          <w:u w:val="none"/>
          <w:shd w:val="clear" w:fill="FFFFFF"/>
          <w:lang w:eastAsia="zh-CN"/>
        </w:rPr>
        <w:t>什么</w:t>
      </w:r>
      <w:r>
        <w:rPr>
          <w:rFonts w:hint="eastAsia" w:ascii="华文中宋" w:hAnsi="华文中宋" w:eastAsia="华文中宋" w:cs="华文中宋"/>
          <w:b w:val="0"/>
          <w:bCs w:val="0"/>
          <w:i w:val="0"/>
          <w:caps w:val="0"/>
          <w:color w:val="000000"/>
          <w:spacing w:val="0"/>
          <w:sz w:val="28"/>
          <w:szCs w:val="28"/>
          <w:u w:val="none"/>
          <w:shd w:val="clear" w:fill="FFFFFF"/>
        </w:rPr>
        <w:t>好名声。</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lang w:eastAsia="zh-CN"/>
        </w:rPr>
      </w:pPr>
      <w:r>
        <w:rPr>
          <w:rFonts w:hint="eastAsia" w:ascii="华文中宋" w:hAnsi="华文中宋" w:eastAsia="华文中宋" w:cs="华文中宋"/>
          <w:b w:val="0"/>
          <w:bCs w:val="0"/>
          <w:i w:val="0"/>
          <w:caps w:val="0"/>
          <w:color w:val="000000"/>
          <w:spacing w:val="0"/>
          <w:sz w:val="28"/>
          <w:szCs w:val="28"/>
          <w:u w:val="none"/>
          <w:shd w:val="clear" w:fill="FFFFFF"/>
        </w:rPr>
        <w:t>众人听后都笑了。</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此时恒来法师也接着说</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一九八０年春，某某法王曾来万佛城访问，随行徒众数十人。本来，他每逢到哪里，他的随从又吹法螺，又鸣法鼓，场面非常喧赫的。可是不知怎么回事，来到万佛城门口，却一反常态没有大事铺张。后来由上人亲自接待，众人略游城内一圈，这位法王就竖起大姆指来，夸奖上人，说</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‘这地方真大！您真有本领！’上人只是保持一贯谦虚和蔼的态度回答说</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‘我只是这地方的守门人、清道夫，谁喜欢来此做法王，我都欢迎的。’</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lang w:eastAsia="zh-CN"/>
        </w:rPr>
      </w:pPr>
      <w:r>
        <w:rPr>
          <w:rFonts w:hint="eastAsia" w:ascii="华文中宋" w:hAnsi="华文中宋" w:eastAsia="华文中宋" w:cs="华文中宋"/>
          <w:b w:val="0"/>
          <w:bCs w:val="0"/>
          <w:i w:val="0"/>
          <w:caps w:val="0"/>
          <w:color w:val="000000"/>
          <w:spacing w:val="0"/>
          <w:sz w:val="28"/>
          <w:szCs w:val="28"/>
          <w:u w:val="none"/>
          <w:shd w:val="clear" w:fill="FFFFFF"/>
        </w:rPr>
        <w:t>平常无论这法王到哪处就坐，他的侍从先要在该座上铺上一张黄布，因为他是法王嘛！可是那天却破天荒</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他踏进上人的会客室，其随从正要张开黄布时，这法王摇首示意他们不要铺了。大概觉得法王的架子，摆出来也没有</w:t>
      </w:r>
      <w:r>
        <w:rPr>
          <w:rFonts w:hint="eastAsia" w:ascii="华文中宋" w:hAnsi="华文中宋" w:eastAsia="华文中宋" w:cs="华文中宋"/>
          <w:b w:val="0"/>
          <w:bCs w:val="0"/>
          <w:i w:val="0"/>
          <w:caps w:val="0"/>
          <w:color w:val="000000"/>
          <w:spacing w:val="0"/>
          <w:sz w:val="28"/>
          <w:szCs w:val="28"/>
          <w:u w:val="none"/>
          <w:shd w:val="clear" w:fill="FFFFFF"/>
          <w:lang w:eastAsia="zh-CN"/>
        </w:rPr>
        <w:t>什么</w:t>
      </w:r>
      <w:r>
        <w:rPr>
          <w:rFonts w:hint="eastAsia" w:ascii="华文中宋" w:hAnsi="华文中宋" w:eastAsia="华文中宋" w:cs="华文中宋"/>
          <w:b w:val="0"/>
          <w:bCs w:val="0"/>
          <w:i w:val="0"/>
          <w:caps w:val="0"/>
          <w:color w:val="000000"/>
          <w:spacing w:val="0"/>
          <w:sz w:val="28"/>
          <w:szCs w:val="28"/>
          <w:u w:val="none"/>
          <w:shd w:val="clear" w:fill="FFFFFF"/>
        </w:rPr>
        <w:t>意思了。</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p>
    <w:p>
      <w:pPr>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br w:type="page"/>
      </w:r>
    </w:p>
    <w:p>
      <w:pPr>
        <w:keepNext w:val="0"/>
        <w:keepLines w:val="0"/>
        <w:pageBreakBefore w:val="0"/>
        <w:widowControl w:val="0"/>
        <w:kinsoku/>
        <w:wordWrap/>
        <w:overflowPunct/>
        <w:topLinePunct w:val="0"/>
        <w:autoSpaceDE/>
        <w:autoSpaceDN/>
        <w:bidi w:val="0"/>
        <w:adjustRightInd/>
        <w:snapToGrid/>
        <w:spacing w:line="600" w:lineRule="auto"/>
        <w:ind w:left="0" w:leftChars="0" w:firstLine="0" w:firstLineChars="0"/>
        <w:jc w:val="center"/>
        <w:textAlignment w:val="auto"/>
        <w:outlineLvl w:val="0"/>
        <w:rPr>
          <w:rFonts w:hint="eastAsia" w:ascii="华文中宋" w:hAnsi="华文中宋" w:eastAsia="华文中宋" w:cs="华文中宋"/>
          <w:b w:val="0"/>
          <w:bCs w:val="0"/>
          <w:i w:val="0"/>
          <w:caps w:val="0"/>
          <w:color w:val="000000"/>
          <w:spacing w:val="0"/>
          <w:sz w:val="28"/>
          <w:szCs w:val="28"/>
          <w:u w:val="none"/>
          <w:shd w:val="clear" w:fill="FFFFFF"/>
          <w:lang w:eastAsia="zh-CN"/>
        </w:rPr>
      </w:pPr>
      <w:bookmarkStart w:id="60" w:name="怎么“藏传佛教”表现天人善法也是邪教呢？"/>
      <w:bookmarkStart w:id="61" w:name="_Toc3996"/>
      <w:r>
        <w:rPr>
          <w:rFonts w:hint="eastAsia" w:ascii="华文中宋" w:hAnsi="华文中宋" w:eastAsia="华文中宋" w:cs="华文中宋"/>
          <w:b/>
          <w:bCs/>
          <w:i w:val="0"/>
          <w:caps w:val="0"/>
          <w:color w:val="000000"/>
          <w:spacing w:val="0"/>
          <w:sz w:val="36"/>
          <w:szCs w:val="36"/>
          <w:u w:val="none"/>
          <w:shd w:val="clear" w:fill="FFFFFF"/>
        </w:rPr>
        <w:fldChar w:fldCharType="begin"/>
      </w:r>
      <w:r>
        <w:rPr>
          <w:rFonts w:hint="eastAsia" w:ascii="华文中宋" w:hAnsi="华文中宋" w:eastAsia="华文中宋" w:cs="华文中宋"/>
          <w:b/>
          <w:bCs/>
          <w:i w:val="0"/>
          <w:caps w:val="0"/>
          <w:color w:val="000000"/>
          <w:spacing w:val="0"/>
          <w:sz w:val="36"/>
          <w:szCs w:val="36"/>
          <w:u w:val="none"/>
          <w:shd w:val="clear" w:fill="FFFFFF"/>
        </w:rPr>
        <w:instrText xml:space="preserve"> HYPERLINK \l "怎么\“藏传佛教\”表现天人善法也是邪教呢？" </w:instrText>
      </w:r>
      <w:r>
        <w:rPr>
          <w:rFonts w:hint="eastAsia" w:ascii="华文中宋" w:hAnsi="华文中宋" w:eastAsia="华文中宋" w:cs="华文中宋"/>
          <w:b/>
          <w:bCs/>
          <w:i w:val="0"/>
          <w:caps w:val="0"/>
          <w:color w:val="000000"/>
          <w:spacing w:val="0"/>
          <w:sz w:val="36"/>
          <w:szCs w:val="36"/>
          <w:u w:val="none"/>
          <w:shd w:val="clear" w:fill="FFFFFF"/>
        </w:rPr>
        <w:fldChar w:fldCharType="separate"/>
      </w:r>
      <w:r>
        <w:rPr>
          <w:rStyle w:val="31"/>
          <w:rFonts w:hint="eastAsia" w:ascii="华文中宋" w:hAnsi="华文中宋" w:eastAsia="华文中宋" w:cs="华文中宋"/>
          <w:b/>
          <w:bCs/>
          <w:i w:val="0"/>
          <w:caps w:val="0"/>
          <w:color w:val="000000"/>
          <w:spacing w:val="0"/>
          <w:sz w:val="36"/>
          <w:szCs w:val="36"/>
          <w:u w:val="none"/>
          <w:shd w:val="clear" w:fill="FFFFFF"/>
        </w:rPr>
        <w:t>怎么“藏传佛教”表现天人善法也是邪教呢</w:t>
      </w:r>
      <w:r>
        <w:rPr>
          <w:rStyle w:val="31"/>
          <w:rFonts w:hint="eastAsia" w:ascii="华文中宋" w:hAnsi="华文中宋" w:eastAsia="华文中宋" w:cs="华文中宋"/>
          <w:b/>
          <w:bCs/>
          <w:i w:val="0"/>
          <w:caps w:val="0"/>
          <w:color w:val="000000"/>
          <w:spacing w:val="0"/>
          <w:sz w:val="36"/>
          <w:szCs w:val="36"/>
          <w:u w:val="none"/>
          <w:shd w:val="clear" w:fill="FFFFFF"/>
          <w:lang w:eastAsia="zh-CN"/>
        </w:rPr>
        <w:t>？</w:t>
      </w:r>
      <w:bookmarkEnd w:id="60"/>
      <w:r>
        <w:rPr>
          <w:rFonts w:hint="eastAsia" w:ascii="华文中宋" w:hAnsi="华文中宋" w:eastAsia="华文中宋" w:cs="华文中宋"/>
          <w:b/>
          <w:bCs/>
          <w:i w:val="0"/>
          <w:caps w:val="0"/>
          <w:color w:val="000000"/>
          <w:spacing w:val="0"/>
          <w:sz w:val="36"/>
          <w:szCs w:val="36"/>
          <w:u w:val="none"/>
          <w:shd w:val="clear" w:fill="FFFFFF"/>
        </w:rPr>
        <w:fldChar w:fldCharType="end"/>
      </w:r>
      <w:bookmarkEnd w:id="61"/>
    </w:p>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pPr>
      <w:r>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fldChar w:fldCharType="begin"/>
      </w:r>
      <w:r>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instrText xml:space="preserve"> HYPERLINK "http://blog.sina.com.cn/s/blog_52136dd201009rhf.html" </w:instrText>
      </w:r>
      <w:r>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fldChar w:fldCharType="separate"/>
      </w:r>
      <w:r>
        <w:rPr>
          <w:rStyle w:val="34"/>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t>http://blog.sina.com.cn/s/blog_52136dd201009rhf.html</w:t>
      </w:r>
      <w:r>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fldChar w:fldCharType="end"/>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未法时期魔王是要现什么形来破坏佛教的正见呢。</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若不表面做做人天善法，怎么达到欺骗世人而让人误以为是大德，实际却是坏佛正见的狮中虫呢？</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lang w:eastAsia="zh-CN"/>
        </w:rPr>
      </w:pPr>
      <w:r>
        <w:rPr>
          <w:rFonts w:hint="eastAsia" w:ascii="华文中宋" w:hAnsi="华文中宋" w:eastAsia="华文中宋" w:cs="华文中宋"/>
          <w:b w:val="0"/>
          <w:bCs w:val="0"/>
          <w:i w:val="0"/>
          <w:caps w:val="0"/>
          <w:color w:val="000000"/>
          <w:spacing w:val="0"/>
          <w:sz w:val="28"/>
          <w:szCs w:val="28"/>
          <w:u w:val="none"/>
          <w:shd w:val="clear" w:fill="FFFFFF"/>
        </w:rPr>
        <w:t>切勿以为喇嘛财布施又放生就以为他是好人啊。他们的法义错误的很离谱啊。尤其是男女双修</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酒肉供</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四皈依</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如来藏</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第一义空</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等等。</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注</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财布施及放生我是很鼓厉的很鼓厉的。</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p>
    <w:p>
      <w:pPr>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br w:type="page"/>
      </w:r>
    </w:p>
    <w:p>
      <w:pPr>
        <w:keepNext w:val="0"/>
        <w:keepLines w:val="0"/>
        <w:pageBreakBefore w:val="0"/>
        <w:widowControl w:val="0"/>
        <w:kinsoku/>
        <w:wordWrap/>
        <w:overflowPunct/>
        <w:topLinePunct w:val="0"/>
        <w:autoSpaceDE/>
        <w:autoSpaceDN/>
        <w:bidi w:val="0"/>
        <w:adjustRightInd/>
        <w:snapToGrid/>
        <w:spacing w:line="600" w:lineRule="auto"/>
        <w:ind w:left="0" w:leftChars="0" w:firstLine="0" w:firstLineChars="0"/>
        <w:jc w:val="center"/>
        <w:textAlignment w:val="auto"/>
        <w:outlineLvl w:val="0"/>
        <w:rPr>
          <w:rFonts w:hint="eastAsia" w:ascii="华文中宋" w:hAnsi="华文中宋" w:eastAsia="华文中宋" w:cs="华文中宋"/>
          <w:b/>
          <w:bCs/>
          <w:i w:val="0"/>
          <w:caps w:val="0"/>
          <w:color w:val="000000"/>
          <w:spacing w:val="0"/>
          <w:sz w:val="36"/>
          <w:szCs w:val="36"/>
          <w:u w:val="none"/>
          <w:shd w:val="clear" w:fill="FFFFFF"/>
        </w:rPr>
      </w:pPr>
      <w:bookmarkStart w:id="62" w:name="_Toc1027"/>
      <w:bookmarkStart w:id="63" w:name="看金刚上师诺那呼图克图法语都是怎么胡说八道的"/>
      <w:r>
        <w:rPr>
          <w:rFonts w:hint="eastAsia" w:ascii="华文中宋" w:hAnsi="华文中宋" w:eastAsia="华文中宋" w:cs="华文中宋"/>
          <w:b/>
          <w:bCs/>
          <w:i w:val="0"/>
          <w:caps w:val="0"/>
          <w:color w:val="000000"/>
          <w:spacing w:val="0"/>
          <w:sz w:val="36"/>
          <w:szCs w:val="36"/>
          <w:u w:val="none"/>
          <w:shd w:val="clear" w:fill="FFFFFF"/>
        </w:rPr>
        <w:fldChar w:fldCharType="begin"/>
      </w:r>
      <w:r>
        <w:rPr>
          <w:rFonts w:hint="eastAsia" w:ascii="华文中宋" w:hAnsi="华文中宋" w:eastAsia="华文中宋" w:cs="华文中宋"/>
          <w:b/>
          <w:bCs/>
          <w:i w:val="0"/>
          <w:caps w:val="0"/>
          <w:color w:val="000000"/>
          <w:spacing w:val="0"/>
          <w:sz w:val="36"/>
          <w:szCs w:val="36"/>
          <w:u w:val="none"/>
          <w:shd w:val="clear" w:fill="FFFFFF"/>
        </w:rPr>
        <w:instrText xml:space="preserve"> HYPERLINK \l "看金刚上师诺那呼图克图法语都是怎么胡说八道的" </w:instrText>
      </w:r>
      <w:r>
        <w:rPr>
          <w:rFonts w:hint="eastAsia" w:ascii="华文中宋" w:hAnsi="华文中宋" w:eastAsia="华文中宋" w:cs="华文中宋"/>
          <w:b/>
          <w:bCs/>
          <w:i w:val="0"/>
          <w:caps w:val="0"/>
          <w:color w:val="000000"/>
          <w:spacing w:val="0"/>
          <w:sz w:val="36"/>
          <w:szCs w:val="36"/>
          <w:u w:val="none"/>
          <w:shd w:val="clear" w:fill="FFFFFF"/>
        </w:rPr>
        <w:fldChar w:fldCharType="separate"/>
      </w:r>
      <w:r>
        <w:rPr>
          <w:rStyle w:val="31"/>
          <w:rFonts w:hint="eastAsia" w:ascii="华文中宋" w:hAnsi="华文中宋" w:eastAsia="华文中宋" w:cs="华文中宋"/>
          <w:b/>
          <w:bCs/>
          <w:i w:val="0"/>
          <w:caps w:val="0"/>
          <w:color w:val="000000"/>
          <w:spacing w:val="0"/>
          <w:sz w:val="36"/>
          <w:szCs w:val="36"/>
          <w:u w:val="none"/>
          <w:shd w:val="clear" w:fill="FFFFFF"/>
        </w:rPr>
        <w:t>看金刚上师诺那呼图克图法语都是怎么胡说八道的</w:t>
      </w:r>
      <w:r>
        <w:rPr>
          <w:rFonts w:hint="eastAsia" w:ascii="华文中宋" w:hAnsi="华文中宋" w:eastAsia="华文中宋" w:cs="华文中宋"/>
          <w:b/>
          <w:bCs/>
          <w:i w:val="0"/>
          <w:caps w:val="0"/>
          <w:color w:val="000000"/>
          <w:spacing w:val="0"/>
          <w:sz w:val="36"/>
          <w:szCs w:val="36"/>
          <w:u w:val="none"/>
          <w:shd w:val="clear" w:fill="FFFFFF"/>
        </w:rPr>
        <w:fldChar w:fldCharType="end"/>
      </w:r>
      <w:bookmarkEnd w:id="62"/>
    </w:p>
    <w:bookmarkEnd w:id="63"/>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pPr>
      <w:r>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fldChar w:fldCharType="begin"/>
      </w:r>
      <w:r>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instrText xml:space="preserve"> HYPERLINK "http://blog.sina.com.cn/s/blog_52136dd201009rhl.html" </w:instrText>
      </w:r>
      <w:r>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fldChar w:fldCharType="separate"/>
      </w:r>
      <w:r>
        <w:rPr>
          <w:rStyle w:val="34"/>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t>http://blog.sina.com.cn/s/blog_52136dd201009rhl.html</w:t>
      </w:r>
      <w:r>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fldChar w:fldCharType="end"/>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lang w:eastAsia="zh-CN"/>
        </w:rPr>
      </w:pPr>
      <w:r>
        <w:rPr>
          <w:rFonts w:hint="eastAsia" w:ascii="华文中宋" w:hAnsi="华文中宋" w:eastAsia="华文中宋" w:cs="华文中宋"/>
          <w:b w:val="0"/>
          <w:bCs w:val="0"/>
          <w:i w:val="0"/>
          <w:caps w:val="0"/>
          <w:color w:val="000000"/>
          <w:spacing w:val="0"/>
          <w:sz w:val="28"/>
          <w:szCs w:val="28"/>
          <w:u w:val="none"/>
          <w:shd w:val="clear" w:fill="FFFFFF"/>
        </w:rPr>
        <w:t>咱们以密宗著名的“诺那活佛”的开示来看看密宗的金刚上师是如何信口开河，乱说佛法的吧</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lang w:eastAsia="zh-CN"/>
        </w:rPr>
      </w:pPr>
      <w:r>
        <w:rPr>
          <w:rFonts w:hint="eastAsia" w:ascii="华文中宋" w:hAnsi="华文中宋" w:eastAsia="华文中宋" w:cs="华文中宋"/>
          <w:b w:val="0"/>
          <w:bCs w:val="0"/>
          <w:i w:val="0"/>
          <w:caps w:val="0"/>
          <w:color w:val="000000"/>
          <w:spacing w:val="0"/>
          <w:sz w:val="28"/>
          <w:szCs w:val="28"/>
          <w:u w:val="none"/>
          <w:shd w:val="clear" w:fill="FFFFFF"/>
        </w:rPr>
        <w:t>《金刚上师诺那呼图克图法语开示录》</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问</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上师之师父</w:t>
      </w:r>
      <w:r>
        <w:rPr>
          <w:rFonts w:hint="eastAsia" w:ascii="华文中宋" w:hAnsi="华文中宋" w:eastAsia="华文中宋" w:cs="华文中宋"/>
          <w:b w:val="0"/>
          <w:bCs w:val="0"/>
          <w:i w:val="0"/>
          <w:caps w:val="0"/>
          <w:color w:val="000000"/>
          <w:spacing w:val="0"/>
          <w:sz w:val="28"/>
          <w:szCs w:val="28"/>
          <w:u w:val="none"/>
          <w:shd w:val="clear" w:fill="FFFFFF"/>
          <w:lang w:eastAsia="zh-CN"/>
        </w:rPr>
        <w:t>贝雅祖师</w:t>
      </w:r>
      <w:r>
        <w:rPr>
          <w:rFonts w:hint="eastAsia" w:ascii="华文中宋" w:hAnsi="华文中宋" w:eastAsia="华文中宋" w:cs="华文中宋"/>
          <w:b w:val="0"/>
          <w:bCs w:val="0"/>
          <w:i w:val="0"/>
          <w:caps w:val="0"/>
          <w:color w:val="000000"/>
          <w:spacing w:val="0"/>
          <w:sz w:val="28"/>
          <w:szCs w:val="28"/>
          <w:u w:val="none"/>
          <w:shd w:val="clear" w:fill="FFFFFF"/>
        </w:rPr>
        <w:t>，是否即身证佛？</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答</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是的</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是的，是即身证佛，涅槃时身缩尺许故。</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辨</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这就是成佛？色身的变化就是佛法之证量？</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问</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上师之师父</w:t>
      </w:r>
      <w:r>
        <w:rPr>
          <w:rFonts w:hint="eastAsia" w:ascii="华文中宋" w:hAnsi="华文中宋" w:eastAsia="华文中宋" w:cs="华文中宋"/>
          <w:b w:val="0"/>
          <w:bCs w:val="0"/>
          <w:i w:val="0"/>
          <w:caps w:val="0"/>
          <w:color w:val="000000"/>
          <w:spacing w:val="0"/>
          <w:sz w:val="28"/>
          <w:szCs w:val="28"/>
          <w:u w:val="none"/>
          <w:shd w:val="clear" w:fill="FFFFFF"/>
          <w:lang w:eastAsia="zh-CN"/>
        </w:rPr>
        <w:t>贝雅祖师</w:t>
      </w:r>
      <w:r>
        <w:rPr>
          <w:rFonts w:hint="eastAsia" w:ascii="华文中宋" w:hAnsi="华文中宋" w:eastAsia="华文中宋" w:cs="华文中宋"/>
          <w:b w:val="0"/>
          <w:bCs w:val="0"/>
          <w:i w:val="0"/>
          <w:caps w:val="0"/>
          <w:color w:val="000000"/>
          <w:spacing w:val="0"/>
          <w:sz w:val="28"/>
          <w:szCs w:val="28"/>
          <w:u w:val="none"/>
          <w:shd w:val="clear" w:fill="FFFFFF"/>
        </w:rPr>
        <w:t>，是何佛菩萨之应化身？</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答</w:t>
      </w:r>
      <w:r>
        <w:rPr>
          <w:rFonts w:hint="eastAsia" w:ascii="华文中宋" w:hAnsi="华文中宋" w:eastAsia="华文中宋" w:cs="华文中宋"/>
          <w:b w:val="0"/>
          <w:bCs w:val="0"/>
          <w:i w:val="0"/>
          <w:caps w:val="0"/>
          <w:color w:val="000000"/>
          <w:spacing w:val="0"/>
          <w:sz w:val="28"/>
          <w:szCs w:val="28"/>
          <w:u w:val="none"/>
          <w:shd w:val="clear" w:fill="FFFFFF"/>
          <w:lang w:eastAsia="zh-CN"/>
        </w:rPr>
        <w:t>：贝雅祖师</w:t>
      </w:r>
      <w:r>
        <w:rPr>
          <w:rFonts w:hint="eastAsia" w:ascii="华文中宋" w:hAnsi="华文中宋" w:eastAsia="华文中宋" w:cs="华文中宋"/>
          <w:b w:val="0"/>
          <w:bCs w:val="0"/>
          <w:i w:val="0"/>
          <w:caps w:val="0"/>
          <w:color w:val="000000"/>
          <w:spacing w:val="0"/>
          <w:sz w:val="28"/>
          <w:szCs w:val="28"/>
          <w:u w:val="none"/>
          <w:shd w:val="clear" w:fill="FFFFFF"/>
        </w:rPr>
        <w:t>，是金刚手菩萨之化身，体貌甚威严，心甚慈悲，无论何人拜见祖师者，均不敢仰面而视。又金刚手菩萨，是大势至菩萨之忿怒像，达摩祖师，又是金刚手菩萨之化身，故称为大势至菩萨之化身亦可，称为金刚手菩萨之化身亦可。再溯其源，大势至菩萨是阿弥陀佛之心所流露，而阿弥陀佛之心，即诸佛之心，故谓为阿弥陀佛之化身亦可，谓为诸佛菩萨之化身亦可。</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辨</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诸位佛子，何时</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何地</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何经典佛曾有如此开示？尽是藏密学人意识思维，笼罩初学。</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问</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观世音菩萨，是何佛之化身？</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答</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观世音菩萨是阿弥陀佛之化身</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因阿弥陀佛见无量众生，沉没生死苦恼大海，在六道中，受无量轮回痛苦，尚迷而不悟，不知回头，故悲从中来，双泪俱下，右泪即变化为观世音菩萨，左泪即变化为白度母，来普度众生。</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辨</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密宗之徒，胡乱解释佛法，每一尊佛都是不同的，各个都是惟我独尊的，观音菩萨本来就是正法明如来倒驾慈航再来，居然说他是阿弥陀佛的化身？</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问</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阿弥陀佛之眼泪，怎样变为观世音菩萨？</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答</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眼泪变为人身，再拜阿弥陀佛为师父，就修成观音菩萨。</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辨</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我们的大慈大悲观世音菩萨被藏密学人就如此误会了！唉！</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问</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发菩提心之大小，在果位上，有何差别？</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答</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如发心自己成佛后再来度众生者，其证得之果为罗汉</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如发心度尽众生后自己才成佛者，其证得之果为菩萨</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如发心自己是佛，一切众生均是佛，平等平等，无人我之相者，其证得之果为佛果。密宗行人，无论出家在家，均以发大菩提心为主。</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辨</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明显违背佛学三乘，阿罗汉仅仅是</w:t>
      </w:r>
      <w:r>
        <w:rPr>
          <w:rFonts w:hint="eastAsia" w:ascii="华文中宋" w:hAnsi="华文中宋" w:eastAsia="华文中宋" w:cs="华文中宋"/>
          <w:b w:val="0"/>
          <w:bCs w:val="0"/>
          <w:i w:val="0"/>
          <w:caps w:val="0"/>
          <w:color w:val="000000"/>
          <w:spacing w:val="0"/>
          <w:sz w:val="28"/>
          <w:szCs w:val="28"/>
          <w:u w:val="none"/>
          <w:shd w:val="clear" w:fill="FFFFFF"/>
          <w:lang w:eastAsia="zh-CN"/>
        </w:rPr>
        <w:t>断</w:t>
      </w:r>
      <w:r>
        <w:rPr>
          <w:rFonts w:hint="eastAsia" w:ascii="华文中宋" w:hAnsi="华文中宋" w:eastAsia="华文中宋" w:cs="华文中宋"/>
          <w:b w:val="0"/>
          <w:bCs w:val="0"/>
          <w:i w:val="0"/>
          <w:caps w:val="0"/>
          <w:color w:val="000000"/>
          <w:spacing w:val="0"/>
          <w:sz w:val="28"/>
          <w:szCs w:val="28"/>
          <w:u w:val="none"/>
          <w:shd w:val="clear" w:fill="FFFFFF"/>
        </w:rPr>
        <w:t>我见我执，不曾证得本心即入涅盘不受后有。菩萨乃证</w:t>
      </w:r>
      <w:r>
        <w:rPr>
          <w:rFonts w:hint="eastAsia" w:ascii="华文中宋" w:hAnsi="华文中宋" w:eastAsia="华文中宋" w:cs="华文中宋"/>
          <w:b w:val="0"/>
          <w:bCs w:val="0"/>
          <w:i w:val="0"/>
          <w:caps w:val="0"/>
          <w:color w:val="000000"/>
          <w:spacing w:val="0"/>
          <w:sz w:val="28"/>
          <w:szCs w:val="28"/>
          <w:u w:val="none"/>
          <w:shd w:val="clear" w:fill="FFFFFF"/>
          <w:lang w:eastAsia="zh-CN"/>
        </w:rPr>
        <w:t>得</w:t>
      </w:r>
      <w:r>
        <w:rPr>
          <w:rFonts w:hint="eastAsia" w:ascii="华文中宋" w:hAnsi="华文中宋" w:eastAsia="华文中宋" w:cs="华文中宋"/>
          <w:b w:val="0"/>
          <w:bCs w:val="0"/>
          <w:i w:val="0"/>
          <w:caps w:val="0"/>
          <w:color w:val="000000"/>
          <w:spacing w:val="0"/>
          <w:sz w:val="28"/>
          <w:szCs w:val="28"/>
          <w:u w:val="none"/>
          <w:shd w:val="clear" w:fill="FFFFFF"/>
        </w:rPr>
        <w:t>本际，但不忍众生苦，故留思惑一分再入轮回，度己度人</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积功累德往佛地修证。佛乃证</w:t>
      </w:r>
      <w:r>
        <w:rPr>
          <w:rFonts w:hint="eastAsia" w:ascii="华文中宋" w:hAnsi="华文中宋" w:eastAsia="华文中宋" w:cs="华文中宋"/>
          <w:b w:val="0"/>
          <w:bCs w:val="0"/>
          <w:i w:val="0"/>
          <w:caps w:val="0"/>
          <w:color w:val="000000"/>
          <w:spacing w:val="0"/>
          <w:sz w:val="28"/>
          <w:szCs w:val="28"/>
          <w:u w:val="none"/>
          <w:shd w:val="clear" w:fill="FFFFFF"/>
          <w:lang w:eastAsia="zh-CN"/>
        </w:rPr>
        <w:t>得</w:t>
      </w:r>
      <w:r>
        <w:rPr>
          <w:rFonts w:hint="eastAsia" w:ascii="华文中宋" w:hAnsi="华文中宋" w:eastAsia="华文中宋" w:cs="华文中宋"/>
          <w:b w:val="0"/>
          <w:bCs w:val="0"/>
          <w:i w:val="0"/>
          <w:caps w:val="0"/>
          <w:color w:val="000000"/>
          <w:spacing w:val="0"/>
          <w:sz w:val="28"/>
          <w:szCs w:val="28"/>
          <w:u w:val="none"/>
          <w:shd w:val="clear" w:fill="FFFFFF"/>
        </w:rPr>
        <w:t>一切智慧，功德圆满之圣人。若按藏密学人之论，那世间不会有如此之多众生沉沦苦海，劳烦菩萨为我等费心费力了。大家只需抛开一切，努力发心自然就会证得阿罗汉、菩萨、佛等果位！唉……</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lang w:eastAsia="zh-CN"/>
        </w:rPr>
      </w:pPr>
      <w:r>
        <w:rPr>
          <w:rFonts w:hint="eastAsia" w:ascii="华文中宋" w:hAnsi="华文中宋" w:eastAsia="华文中宋" w:cs="华文中宋"/>
          <w:b w:val="0"/>
          <w:bCs w:val="0"/>
          <w:i w:val="0"/>
          <w:caps w:val="0"/>
          <w:color w:val="000000"/>
          <w:spacing w:val="0"/>
          <w:sz w:val="28"/>
          <w:szCs w:val="28"/>
          <w:u w:val="none"/>
          <w:shd w:val="clear" w:fill="FFFFFF"/>
        </w:rPr>
        <w:t>如此基础的佛法知见都没有，就是如此无知之诺那上师，居然也被公认为已经成佛的人了！</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问</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酒肉为显教大戒，密宗用酒肉荤腥等物供佛，且行者多不吃素，是何理由？</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答</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……如已修证成佛，能如我师父</w:t>
      </w:r>
      <w:r>
        <w:rPr>
          <w:rFonts w:hint="eastAsia" w:ascii="华文中宋" w:hAnsi="华文中宋" w:eastAsia="华文中宋" w:cs="华文中宋"/>
          <w:b w:val="0"/>
          <w:bCs w:val="0"/>
          <w:i w:val="0"/>
          <w:caps w:val="0"/>
          <w:color w:val="000000"/>
          <w:spacing w:val="0"/>
          <w:sz w:val="28"/>
          <w:szCs w:val="28"/>
          <w:u w:val="none"/>
          <w:shd w:val="clear" w:fill="FFFFFF"/>
          <w:lang w:eastAsia="zh-CN"/>
        </w:rPr>
        <w:t>贝雅祖师</w:t>
      </w:r>
      <w:r>
        <w:rPr>
          <w:rFonts w:hint="eastAsia" w:ascii="华文中宋" w:hAnsi="华文中宋" w:eastAsia="华文中宋" w:cs="华文中宋"/>
          <w:b w:val="0"/>
          <w:bCs w:val="0"/>
          <w:i w:val="0"/>
          <w:caps w:val="0"/>
          <w:color w:val="000000"/>
          <w:spacing w:val="0"/>
          <w:sz w:val="28"/>
          <w:szCs w:val="28"/>
          <w:u w:val="none"/>
          <w:shd w:val="clear" w:fill="FFFFFF"/>
        </w:rPr>
        <w:t>，尝饮酒数石，自己不醉，而旁观者均大醉，则又另当别论。</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食肉则可，如为自己贪口腹而杀生，或教人杀生则不可。如已修证成佛之人，能杀死众生，又能令其复活，或者能如莲花生大士，度恶性阐提，将人杀死，或杀其夫而用其妻，弹指间，即能将死者灵魂，送往西方极乐世界者，此亦另当别论。否则，如为自己而杀，即虽蛩子之子，亦不能将他夹死。又如故将不洁之物供佛，又或狂饮及为自己而杀生，则犯密宗根本大戒，死后必堕地狱，其间几微之理，不可不慎思明辨。</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辨</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莲花生杀死她人的丈夫，为了和他老婆修双身法</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莲花生绝无能力将人送到极乐世界</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净土经典说</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要念佛一心不乱，不可以少善根福德因缘得生彼国，如果这样，世尊用神通将众生都杀死，都送到极乐世界不好吗？以上就是藏密的理论。</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问</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修显教净土与修密宗净土之功德，有无差别？</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答</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功德一样，所不同者，修显教净土，须往生西方，得阿弥陀佛授记后，方能成佛</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修密宗净土，即身即阿弥陀佛，不得弥陀授记即能成佛。但无论修显教或修密宗，若有疑心，则均不能往生。其品位之高下，与花开见佛之迟早，乃因菩提心与信心大小之所由定。唯显教净土，平时修持，人佛分为二，故见佛功德有迟早之分</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密宗净土，人佛合而为一，故见佛功德有即身成佛之证。</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辨</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人佛合一即身成佛，多有诱惑力啊！可佛真是如此说</w:t>
      </w:r>
      <w:r>
        <w:rPr>
          <w:rFonts w:hint="eastAsia" w:ascii="华文中宋" w:hAnsi="华文中宋" w:eastAsia="华文中宋" w:cs="华文中宋"/>
          <w:b w:val="0"/>
          <w:bCs w:val="0"/>
          <w:i w:val="0"/>
          <w:caps w:val="0"/>
          <w:color w:val="000000"/>
          <w:spacing w:val="0"/>
          <w:sz w:val="28"/>
          <w:szCs w:val="28"/>
          <w:u w:val="none"/>
          <w:shd w:val="clear" w:fill="FFFFFF"/>
          <w:lang w:eastAsia="zh-CN"/>
        </w:rPr>
        <w:t>的</w:t>
      </w:r>
      <w:r>
        <w:rPr>
          <w:rFonts w:hint="eastAsia" w:ascii="华文中宋" w:hAnsi="华文中宋" w:eastAsia="华文中宋" w:cs="华文中宋"/>
          <w:b w:val="0"/>
          <w:bCs w:val="0"/>
          <w:i w:val="0"/>
          <w:caps w:val="0"/>
          <w:color w:val="000000"/>
          <w:spacing w:val="0"/>
          <w:sz w:val="28"/>
          <w:szCs w:val="28"/>
          <w:u w:val="none"/>
          <w:shd w:val="clear" w:fill="FFFFFF"/>
        </w:rPr>
        <w:t>吗？智者自有法眼，斟破如此邪说。</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问</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居士修密，亦可即生证佛，但不知</w:t>
      </w:r>
      <w:r>
        <w:rPr>
          <w:rFonts w:hint="eastAsia" w:ascii="华文中宋" w:hAnsi="华文中宋" w:eastAsia="华文中宋" w:cs="华文中宋"/>
          <w:b w:val="0"/>
          <w:bCs w:val="0"/>
          <w:i w:val="0"/>
          <w:caps w:val="0"/>
          <w:color w:val="000000"/>
          <w:spacing w:val="0"/>
          <w:sz w:val="28"/>
          <w:szCs w:val="28"/>
          <w:u w:val="none"/>
          <w:shd w:val="clear" w:fill="FFFFFF"/>
          <w:lang w:eastAsia="zh-CN"/>
        </w:rPr>
        <w:t>需</w:t>
      </w:r>
      <w:r>
        <w:rPr>
          <w:rFonts w:hint="eastAsia" w:ascii="华文中宋" w:hAnsi="华文中宋" w:eastAsia="华文中宋" w:cs="华文中宋"/>
          <w:b w:val="0"/>
          <w:bCs w:val="0"/>
          <w:i w:val="0"/>
          <w:caps w:val="0"/>
          <w:color w:val="000000"/>
          <w:spacing w:val="0"/>
          <w:sz w:val="28"/>
          <w:szCs w:val="28"/>
          <w:u w:val="none"/>
          <w:shd w:val="clear" w:fill="FFFFFF"/>
        </w:rPr>
        <w:t>修若干年，方可成就？</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答</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此在于行者精进与不精进，虔诚与不虔诚耳。如悠悠忽忽，不自努力，且存怀疑之心，纵修百年，亦属枉然</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若是大根器，勇猛精进一心不二者，有闭关数月或半年一年得成就者，亦于二三五年或六七八年得成就者。纵根基稍劣，只要精进不怠，毫不生疑心者，最迟修持十三年，总有相当之凭据。若根器既属庸劣，修持久无恒心，亦可种个成佛之因，待来世或二三世多世后，因缘成熟，亦可成佛。最要紧者，对于佛法，不可生疑心与谤佛心。</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问</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持诵“六道金刚咒”之功德如何？</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答</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六道金刚咒”可译为“佩带成佛咒”，即佩带身上，亦可成佛。此咒普度众生，有无量无边功德，凡耳闻此咒声，或目覾此咒字，或身手触着此咒，均消灭三世业障，将来均得成佛。又此咒对于超度死亡众生，功德尤大，死亡众生虽已堕恶道，亦可出离往生净土。生前如多念此咒，则死后焚身，即得舍利。此咒因缘，是阿达尔妈佛传于毗卢遮那佛。在毗卢遮那佛时，有某修道人心甚慈悲，彼时有一大河与某湖相连，因天旱水涸，致河水与湖水亦因之干涸，湖内之鱼，天天被干死者甚多，某人乃天天将湖内之鱼捞起来，一担一担送到河里去。但天旱甚剧，将此一担鱼送到</w:t>
      </w:r>
      <w:r>
        <w:rPr>
          <w:rFonts w:hint="eastAsia" w:ascii="华文中宋" w:hAnsi="华文中宋" w:eastAsia="华文中宋" w:cs="华文中宋"/>
          <w:b w:val="0"/>
          <w:bCs w:val="0"/>
          <w:i w:val="0"/>
          <w:caps w:val="0"/>
          <w:color w:val="000000"/>
          <w:spacing w:val="0"/>
          <w:sz w:val="28"/>
          <w:szCs w:val="28"/>
          <w:u w:val="none"/>
          <w:shd w:val="clear" w:fill="FFFFFF"/>
          <w:lang w:eastAsia="zh-CN"/>
        </w:rPr>
        <w:t>湖里</w:t>
      </w:r>
      <w:r>
        <w:rPr>
          <w:rFonts w:hint="eastAsia" w:ascii="华文中宋" w:hAnsi="华文中宋" w:eastAsia="华文中宋" w:cs="华文中宋"/>
          <w:b w:val="0"/>
          <w:bCs w:val="0"/>
          <w:i w:val="0"/>
          <w:caps w:val="0"/>
          <w:color w:val="000000"/>
          <w:spacing w:val="0"/>
          <w:sz w:val="28"/>
          <w:szCs w:val="28"/>
          <w:u w:val="none"/>
          <w:shd w:val="clear" w:fill="FFFFFF"/>
        </w:rPr>
        <w:t>去，待回到湖时，又见有许多鱼都干死了，某人叹气说</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“得救的众生少，不得救的众生多，众生真难度！”彼时毗卢遮那佛化身对他说</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众生度众生，当然得度的众生甚少，如以佛法度众生，则众生自能普度。”某闻此言，即求毗卢遮那佛传授普度众生之法，毗卢遮那佛乃授以此咒，某念咒七遍后，所有已死之鱼，均往生西方净土，未死之鱼，均消灭无量业障，随后均得往生成佛。此乃“六道金刚心咒”具有不可思议功德之大概情形。</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辨</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佩戴身上也可成佛？成佛之道岂不是儿戏矣！</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问</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佛有法身</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报身</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应化身，其差别之理何在？</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答</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法身佛是一丝不挂，报身佛是下身有裙，上体肉袒，应化身佛是全身均有衣裙，观想虽有不同，而功德则无差别。合而言之，密宗根本道理，我就是佛，佛就是我。但此种道理一般人业障太重，不易相信，故有种种方便法门来启诱众生，令其慢慢成就究竟佛。</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例如阿达尔妈佛与五方佛均是自心明白而成佛，释迦佛传印度王爷立地成佛之法，亦是“汝是佛”一句话，王爷信得过，立时心地明白而成佛。当时释迦佛许多罗汉弟子，均非常惊异，甚有闻此一句话惊骇而死者。往年莲花生大士之弟子中，闻此一语而自心明白，同时成佛者有一百余人，白教祖师之弟子中，因闻此一语而成佛者有二人，又有一尼姑之弟子，因闻此一语而成佛有一百余人。</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因人类众生，各人根基不同，有上智亦有下愚，智慧不能一样，譬喻读书人，有天性聪敏者，闻一便能知十，中资或下愚者，必须慢慢读书，不断用功，方能成材之理相同。总而言之，成佛是心为主，我心何时明白，何时就成佛，何时不明白，何时均是众生。</w:t>
      </w:r>
    </w:p>
    <w:p>
      <w:pPr>
        <w:keepNext w:val="0"/>
        <w:keepLines w:val="0"/>
        <w:pageBreakBefore w:val="0"/>
        <w:widowControl w:val="0"/>
        <w:kinsoku/>
        <w:wordWrap/>
        <w:overflowPunct/>
        <w:topLinePunct w:val="0"/>
        <w:autoSpaceDE/>
        <w:autoSpaceDN/>
        <w:bidi w:val="0"/>
        <w:adjustRightInd/>
        <w:snapToGrid/>
        <w:spacing w:line="560" w:lineRule="exact"/>
        <w:jc w:val="right"/>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诺那活佛</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辨</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末学无语了，以上均是佛法基本知见，佛之三身，在藏密的解释中成了穿着多少来辨别的了</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诸位师兄啊！对如此破坏正法的邪教难道我们还要让它来蛊惑人心、坏人慧命吗？如此，我们能称为佛子吗？阿弥陀佛！</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诺那活佛是西康金塘人氏，生于前清同治四年乙丑五月十五曰寅时，在七岁时就被迎入诺那寺，修学显法和密法。他的师父是贝雅，贯通五部密法，神通广大，康藏人士，没有哪个不景仰他。他的弟子甚多，即身成佛的，也大有其人，享寿一百三十六岁，死</w:t>
      </w:r>
      <w:r>
        <w:rPr>
          <w:rFonts w:hint="eastAsia" w:ascii="华文中宋" w:hAnsi="华文中宋" w:eastAsia="华文中宋" w:cs="华文中宋"/>
          <w:b w:val="0"/>
          <w:bCs w:val="0"/>
          <w:i w:val="0"/>
          <w:caps w:val="0"/>
          <w:color w:val="000000"/>
          <w:spacing w:val="0"/>
          <w:sz w:val="28"/>
          <w:szCs w:val="28"/>
          <w:u w:val="none"/>
          <w:shd w:val="clear" w:fill="FFFFFF"/>
          <w:lang w:eastAsia="zh-CN"/>
        </w:rPr>
        <w:t>的</w:t>
      </w:r>
      <w:r>
        <w:rPr>
          <w:rFonts w:hint="eastAsia" w:ascii="华文中宋" w:hAnsi="华文中宋" w:eastAsia="华文中宋" w:cs="华文中宋"/>
          <w:b w:val="0"/>
          <w:bCs w:val="0"/>
          <w:i w:val="0"/>
          <w:caps w:val="0"/>
          <w:color w:val="000000"/>
          <w:spacing w:val="0"/>
          <w:sz w:val="28"/>
          <w:szCs w:val="28"/>
          <w:u w:val="none"/>
          <w:shd w:val="clear" w:fill="FFFFFF"/>
        </w:rPr>
        <w:t>时候缩身一尺多，这就证明他确实是成佛了。（什么鬼玩意啊！荒诞得很啊！）</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lang w:eastAsia="zh-CN"/>
        </w:rPr>
      </w:pPr>
      <w:r>
        <w:rPr>
          <w:rFonts w:hint="eastAsia" w:ascii="华文中宋" w:hAnsi="华文中宋" w:eastAsia="华文中宋" w:cs="华文中宋"/>
          <w:b w:val="0"/>
          <w:bCs w:val="0"/>
          <w:i w:val="0"/>
          <w:caps w:val="0"/>
          <w:color w:val="000000"/>
          <w:spacing w:val="0"/>
          <w:sz w:val="28"/>
          <w:szCs w:val="28"/>
          <w:u w:val="none"/>
          <w:shd w:val="clear" w:fill="FFFFFF"/>
        </w:rPr>
        <w:t>“法身佛是一丝不挂，报身佛是下身有裙，上体肉袒，应化身佛是全身均有衣裙</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”——可看了内容后，几乎崩溃，分明是无知痴儿戏耍之语，如果不是“亲眼现量所见”，断难相信藏密的祖师大德会荒诞至此</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p>
    <w:p>
      <w:pPr>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br w:type="page"/>
      </w:r>
    </w:p>
    <w:p>
      <w:pPr>
        <w:keepNext w:val="0"/>
        <w:keepLines w:val="0"/>
        <w:pageBreakBefore w:val="0"/>
        <w:widowControl w:val="0"/>
        <w:kinsoku/>
        <w:wordWrap/>
        <w:overflowPunct/>
        <w:topLinePunct w:val="0"/>
        <w:autoSpaceDE/>
        <w:autoSpaceDN/>
        <w:bidi w:val="0"/>
        <w:adjustRightInd/>
        <w:snapToGrid/>
        <w:spacing w:line="600" w:lineRule="auto"/>
        <w:ind w:left="0" w:leftChars="0" w:firstLine="0" w:firstLineChars="0"/>
        <w:jc w:val="center"/>
        <w:textAlignment w:val="auto"/>
        <w:outlineLvl w:val="0"/>
        <w:rPr>
          <w:rFonts w:hint="eastAsia" w:ascii="华文中宋" w:hAnsi="华文中宋" w:eastAsia="华文中宋" w:cs="华文中宋"/>
          <w:b w:val="0"/>
          <w:bCs w:val="0"/>
          <w:i w:val="0"/>
          <w:caps w:val="0"/>
          <w:color w:val="000000"/>
          <w:spacing w:val="0"/>
          <w:sz w:val="28"/>
          <w:szCs w:val="28"/>
          <w:u w:val="none"/>
          <w:shd w:val="clear" w:fill="FFFFFF"/>
        </w:rPr>
      </w:pPr>
      <w:bookmarkStart w:id="64" w:name="_Toc29063"/>
      <w:bookmarkStart w:id="65" w:name="不要迷信藏密“虹化身”类似道教的神话故事"/>
      <w:r>
        <w:rPr>
          <w:rFonts w:hint="eastAsia" w:ascii="华文中宋" w:hAnsi="华文中宋" w:eastAsia="华文中宋" w:cs="华文中宋"/>
          <w:b/>
          <w:bCs/>
          <w:i w:val="0"/>
          <w:caps w:val="0"/>
          <w:color w:val="000000"/>
          <w:spacing w:val="0"/>
          <w:sz w:val="36"/>
          <w:szCs w:val="36"/>
          <w:u w:val="none"/>
          <w:shd w:val="clear" w:fill="FFFFFF"/>
        </w:rPr>
        <w:fldChar w:fldCharType="begin"/>
      </w:r>
      <w:r>
        <w:rPr>
          <w:rFonts w:hint="eastAsia" w:ascii="华文中宋" w:hAnsi="华文中宋" w:eastAsia="华文中宋" w:cs="华文中宋"/>
          <w:b/>
          <w:bCs/>
          <w:i w:val="0"/>
          <w:caps w:val="0"/>
          <w:color w:val="000000"/>
          <w:spacing w:val="0"/>
          <w:sz w:val="36"/>
          <w:szCs w:val="36"/>
          <w:u w:val="none"/>
          <w:shd w:val="clear" w:fill="FFFFFF"/>
        </w:rPr>
        <w:instrText xml:space="preserve"> HYPERLINK \l "不要迷信藏密\“虹化身\”类似道教的神话故事" </w:instrText>
      </w:r>
      <w:r>
        <w:rPr>
          <w:rFonts w:hint="eastAsia" w:ascii="华文中宋" w:hAnsi="华文中宋" w:eastAsia="华文中宋" w:cs="华文中宋"/>
          <w:b/>
          <w:bCs/>
          <w:i w:val="0"/>
          <w:caps w:val="0"/>
          <w:color w:val="000000"/>
          <w:spacing w:val="0"/>
          <w:sz w:val="36"/>
          <w:szCs w:val="36"/>
          <w:u w:val="none"/>
          <w:shd w:val="clear" w:fill="FFFFFF"/>
        </w:rPr>
        <w:fldChar w:fldCharType="separate"/>
      </w:r>
      <w:r>
        <w:rPr>
          <w:rStyle w:val="31"/>
          <w:rFonts w:hint="eastAsia" w:ascii="华文中宋" w:hAnsi="华文中宋" w:eastAsia="华文中宋" w:cs="华文中宋"/>
          <w:b/>
          <w:bCs/>
          <w:i w:val="0"/>
          <w:caps w:val="0"/>
          <w:color w:val="000000"/>
          <w:spacing w:val="0"/>
          <w:sz w:val="36"/>
          <w:szCs w:val="36"/>
          <w:u w:val="none"/>
          <w:shd w:val="clear" w:fill="FFFFFF"/>
        </w:rPr>
        <w:t>不要迷信藏密“虹化身”类似道教的神话故事</w:t>
      </w:r>
      <w:r>
        <w:rPr>
          <w:rFonts w:hint="eastAsia" w:ascii="华文中宋" w:hAnsi="华文中宋" w:eastAsia="华文中宋" w:cs="华文中宋"/>
          <w:b/>
          <w:bCs/>
          <w:i w:val="0"/>
          <w:caps w:val="0"/>
          <w:color w:val="000000"/>
          <w:spacing w:val="0"/>
          <w:sz w:val="36"/>
          <w:szCs w:val="36"/>
          <w:u w:val="none"/>
          <w:shd w:val="clear" w:fill="FFFFFF"/>
        </w:rPr>
        <w:fldChar w:fldCharType="end"/>
      </w:r>
      <w:bookmarkEnd w:id="64"/>
    </w:p>
    <w:bookmarkEnd w:id="65"/>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http://blog.sina.com.cn/s/blog_52136dd201009rhr.html</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不要迷信“虹化身”</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在这个佛教里面有一帮学某宗的，从西藏来，搞</w:t>
      </w:r>
      <w:r>
        <w:rPr>
          <w:rFonts w:hint="eastAsia" w:ascii="华文中宋" w:hAnsi="华文中宋" w:eastAsia="华文中宋" w:cs="华文中宋"/>
          <w:b w:val="0"/>
          <w:bCs w:val="0"/>
          <w:i w:val="0"/>
          <w:caps w:val="0"/>
          <w:color w:val="000000"/>
          <w:spacing w:val="0"/>
          <w:sz w:val="28"/>
          <w:szCs w:val="28"/>
          <w:u w:val="none"/>
          <w:shd w:val="clear" w:fill="FFFFFF"/>
          <w:lang w:eastAsia="zh-CN"/>
        </w:rPr>
        <w:t>了</w:t>
      </w:r>
      <w:r>
        <w:rPr>
          <w:rFonts w:hint="eastAsia" w:ascii="华文中宋" w:hAnsi="华文中宋" w:eastAsia="华文中宋" w:cs="华文中宋"/>
          <w:b w:val="0"/>
          <w:bCs w:val="0"/>
          <w:i w:val="0"/>
          <w:caps w:val="0"/>
          <w:color w:val="000000"/>
          <w:spacing w:val="0"/>
          <w:sz w:val="28"/>
          <w:szCs w:val="28"/>
          <w:u w:val="none"/>
          <w:shd w:val="clear" w:fill="FFFFFF"/>
        </w:rPr>
        <w:t>自己的照片往外发，说是虹化身</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迷惑无知。这帮善男善女轰隆隆</w:t>
      </w:r>
      <w:r>
        <w:rPr>
          <w:rFonts w:hint="eastAsia" w:ascii="华文中宋" w:hAnsi="华文中宋" w:eastAsia="华文中宋" w:cs="华文中宋"/>
          <w:b w:val="0"/>
          <w:bCs w:val="0"/>
          <w:i w:val="0"/>
          <w:caps w:val="0"/>
          <w:color w:val="000000"/>
          <w:spacing w:val="0"/>
          <w:sz w:val="28"/>
          <w:szCs w:val="28"/>
          <w:u w:val="none"/>
          <w:shd w:val="clear" w:fill="FFFFFF"/>
          <w:lang w:eastAsia="zh-CN"/>
        </w:rPr>
        <w:t>地</w:t>
      </w:r>
      <w:r>
        <w:rPr>
          <w:rFonts w:hint="eastAsia" w:ascii="华文中宋" w:hAnsi="华文中宋" w:eastAsia="华文中宋" w:cs="华文中宋"/>
          <w:b w:val="0"/>
          <w:bCs w:val="0"/>
          <w:i w:val="0"/>
          <w:caps w:val="0"/>
          <w:color w:val="000000"/>
          <w:spacing w:val="0"/>
          <w:sz w:val="28"/>
          <w:szCs w:val="28"/>
          <w:u w:val="none"/>
          <w:shd w:val="clear" w:fill="FFFFFF"/>
        </w:rPr>
        <w:t>跟屁股追，这都不是真正的学佛人，贪求神通怪异，早晚得上了魔王的道。</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我们来看看《楞严经·五十阴魔境》</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又善男子。受阴虚妙。不遭邪虑。圆定发明。三摩地中。心爱入灭。研究化性。贪求深空。　　这是第九种，贪求深空。</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又受阴既尽，想阴现前的人，于修正定中，忽然生起爱入寂灭的心念，研究万物变化的体性，贪求最深的空理。不但希望身境俱空，并想沉没自在。这一念贪求，又是招魔之由。　</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尔时天魔候得其便。飞精附人。口说经法。其人终不觉知魔着。亦言自得无上涅槃。来彼求空善男子处。敷座说法。于大众内。其形忽空。众无所见。还从虚空突然而出。存没自在。或现其身洞如琉璃。或垂手足作旃檀气。或大小便如厚石蜜。诽毁戒律。轻贱出家。</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这时，天魔见有机可乘，即飞精附人，口说经法。被魔附的人完全不知道，反以为自己已证无上圣果。若有人来到贪求空理的修定人处，他便升座为其说法。于大众中，其体忽然消失，大家都空无所见，复于空中忽然出现，隐身现身皆得自在。有时身体透明如琉璃，有时垂手足，发出旃檀香气。或解出的大小便，甜如冰糖，来炫异惑众。又时常诽谤戒律，轻视出家人。……此名日月薄蚀精气。金玉芝草。麟凤龟鹤。经千万年不死为灵。出生国土。年老成魔。恼乱是人。厌足心生。去彼人体。弟子与师。多陷王难。汝当先觉。不入轮回。迷惑不知。堕无间狱。这是日月薄蚀的时候，精气落在金玉芝草、麟凤龟鹤上，经千万年不死，就变为灵，出生国土者，则为物仙、禽仙、兽仙。年老成为魔眷，受魔王驱使，专扰乱修定人。等目的已达，厌足心生便离去。被魔附的人，和其徒众，妖言惑众，为害人群，当然受王法惩罚。汝等先觉，才不受惑而入轮回</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如果迷惑不知，就失却正定，当会堕落无间地狱。</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lang w:eastAsia="zh-CN"/>
        </w:rPr>
        <w:t>一，</w:t>
      </w:r>
      <w:r>
        <w:rPr>
          <w:rFonts w:hint="eastAsia" w:ascii="华文中宋" w:hAnsi="华文中宋" w:eastAsia="华文中宋" w:cs="华文中宋"/>
          <w:b w:val="0"/>
          <w:bCs w:val="0"/>
          <w:i w:val="0"/>
          <w:caps w:val="0"/>
          <w:color w:val="000000"/>
          <w:spacing w:val="0"/>
          <w:sz w:val="28"/>
          <w:szCs w:val="28"/>
          <w:u w:val="none"/>
          <w:shd w:val="clear" w:fill="FFFFFF"/>
        </w:rPr>
        <w:t>如是所证天身而化除粗色肉身觉受之后，转入观想所成之广大“天身”，发起犹如虹霓之光明，如是虹光身即是密教究竟佛所证之佛身。然而此等皆是妄想，纯是意识观想所成之影像故。意识既是依他而起之法，则意识观想而成之“广大天身”实唯觉知心中之影像尔，并非于天界果真有此天身也。密教以如是观想所得“天身”而复观作无肉质之身，复观作五色七色虹霓之身而无面目等，谓之为究竟佛地之庄严佛身，亦可谓妄想之极致者也。</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eastAsia" w:ascii="华文中宋" w:hAnsi="华文中宋" w:eastAsia="华文中宋" w:cs="华文中宋"/>
          <w:b w:val="0"/>
          <w:bCs w:val="0"/>
          <w:i w:val="0"/>
          <w:caps w:val="0"/>
          <w:color w:val="000000"/>
          <w:spacing w:val="0"/>
          <w:sz w:val="28"/>
          <w:szCs w:val="28"/>
          <w:u w:val="none"/>
          <w:shd w:val="clear" w:fill="FFFFFF"/>
          <w:lang w:eastAsia="zh-CN"/>
        </w:rPr>
      </w:pPr>
      <w:r>
        <w:rPr>
          <w:rFonts w:hint="eastAsia" w:ascii="华文中宋" w:hAnsi="华文中宋" w:eastAsia="华文中宋" w:cs="华文中宋"/>
          <w:b w:val="0"/>
          <w:bCs w:val="0"/>
          <w:i w:val="0"/>
          <w:caps w:val="0"/>
          <w:color w:val="000000"/>
          <w:spacing w:val="0"/>
          <w:sz w:val="28"/>
          <w:szCs w:val="28"/>
          <w:u w:val="none"/>
          <w:shd w:val="clear" w:fill="FFFFFF"/>
        </w:rPr>
        <w:t>今者宗喀巴以如是妄想不实之法</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以如是依他起性意识所生之法，而谓为金刚乘必须修学之法门者，焉得名为金刚之乘？所修虹光身是时起时灭之法故，非是常住不断之金刚性法故，由意识觉知时之观想而后始成就者故，因修而后始有者故，佛说第八识方是佛真法身故。复次，虹光身所现之光亦是邪光，非正光明也。真实光明悉是金光，而于金光之中蕴含极强之白光，方是佛之光明也。今者密教之“佛”悉以五色虹光作为佛光，悉以五色虹光之身作为佛身，其谬大矣！而彼密教上师悉皆不晓其理，犹自于此鬼神虹光矜矜自喜，谓为显教佛之所无，谓为唯密教佛方有，真乃颠倒其心之说也。如是虹光身者，与实证金刚心无关，与实证法界体性无关，与实证般若无关，与实证解脱无关，纯是妄想者所说，无关佛法之修证。密教竟以如是无关佛法修证之虹光身，而炫耀他宗他派，谓为金刚乘法，真乃无知之言也，何尝有丝毫金刚乘之本质耶？</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lang w:eastAsia="zh-CN"/>
        </w:rPr>
      </w:pPr>
      <w:r>
        <w:rPr>
          <w:rFonts w:hint="eastAsia" w:ascii="华文中宋" w:hAnsi="华文中宋" w:eastAsia="华文中宋" w:cs="华文中宋"/>
          <w:b w:val="0"/>
          <w:bCs w:val="0"/>
          <w:i w:val="0"/>
          <w:caps w:val="0"/>
          <w:color w:val="000000"/>
          <w:spacing w:val="0"/>
          <w:sz w:val="28"/>
          <w:szCs w:val="28"/>
          <w:u w:val="none"/>
          <w:shd w:val="clear" w:fill="FFFFFF"/>
        </w:rPr>
        <w:t>二</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对于虹身飞升，同样是藏密诸师虚妄之言，如陈健民上师在</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曲肱斋全集·（一）</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说</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修成就者，双双虹身飞去色究竟天。</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乃是臆想之言也，此说有二过</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一者，虹光身不能飞去色究竟天</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二者，修双身法之乐空不二境界，永不能去至色究竟天。不要迷信藏密类似道教神话故事</w:t>
      </w:r>
      <w:r>
        <w:rPr>
          <w:rFonts w:hint="eastAsia" w:ascii="华文中宋" w:hAnsi="华文中宋" w:eastAsia="华文中宋" w:cs="华文中宋"/>
          <w:b w:val="0"/>
          <w:bCs w:val="0"/>
          <w:i w:val="0"/>
          <w:caps w:val="0"/>
          <w:color w:val="000000"/>
          <w:spacing w:val="0"/>
          <w:sz w:val="28"/>
          <w:szCs w:val="28"/>
          <w:u w:val="none"/>
          <w:shd w:val="clear" w:fill="FFFFFF"/>
          <w:lang w:eastAsia="zh-CN"/>
        </w:rPr>
        <w:t>的</w:t>
      </w:r>
      <w:r>
        <w:rPr>
          <w:rFonts w:hint="eastAsia" w:ascii="华文中宋" w:hAnsi="华文中宋" w:eastAsia="华文中宋" w:cs="华文中宋"/>
          <w:b w:val="0"/>
          <w:bCs w:val="0"/>
          <w:i w:val="0"/>
          <w:caps w:val="0"/>
          <w:color w:val="000000"/>
          <w:spacing w:val="0"/>
          <w:sz w:val="28"/>
          <w:szCs w:val="28"/>
          <w:u w:val="none"/>
          <w:shd w:val="clear" w:fill="FFFFFF"/>
        </w:rPr>
        <w:t>“虹化身”</w:t>
      </w:r>
      <w:r>
        <w:rPr>
          <w:rFonts w:hint="eastAsia" w:ascii="华文中宋" w:hAnsi="华文中宋" w:eastAsia="华文中宋" w:cs="华文中宋"/>
          <w:b w:val="0"/>
          <w:bCs w:val="0"/>
          <w:i w:val="0"/>
          <w:caps w:val="0"/>
          <w:color w:val="000000"/>
          <w:spacing w:val="0"/>
          <w:sz w:val="28"/>
          <w:szCs w:val="28"/>
          <w:u w:val="none"/>
          <w:shd w:val="clear" w:fill="FFFFFF"/>
          <w:lang w:eastAsia="zh-CN"/>
        </w:rPr>
        <w:t>，他们</w:t>
      </w:r>
      <w:r>
        <w:rPr>
          <w:rFonts w:hint="eastAsia" w:ascii="华文中宋" w:hAnsi="华文中宋" w:eastAsia="华文中宋" w:cs="华文中宋"/>
          <w:b w:val="0"/>
          <w:bCs w:val="0"/>
          <w:i w:val="0"/>
          <w:caps w:val="0"/>
          <w:color w:val="000000"/>
          <w:spacing w:val="0"/>
          <w:sz w:val="28"/>
          <w:szCs w:val="28"/>
          <w:u w:val="none"/>
          <w:shd w:val="clear" w:fill="FFFFFF"/>
        </w:rPr>
        <w:t>拍摄虹化身照片娴熟。</w:t>
      </w:r>
    </w:p>
    <w:p>
      <w:pPr>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br w:type="page"/>
      </w:r>
    </w:p>
    <w:p>
      <w:pPr>
        <w:keepNext w:val="0"/>
        <w:keepLines w:val="0"/>
        <w:pageBreakBefore w:val="0"/>
        <w:widowControl w:val="0"/>
        <w:kinsoku/>
        <w:wordWrap/>
        <w:overflowPunct/>
        <w:topLinePunct w:val="0"/>
        <w:autoSpaceDE/>
        <w:autoSpaceDN/>
        <w:bidi w:val="0"/>
        <w:adjustRightInd/>
        <w:snapToGrid/>
        <w:spacing w:line="600" w:lineRule="auto"/>
        <w:ind w:left="0" w:leftChars="0" w:firstLine="0" w:firstLineChars="0"/>
        <w:jc w:val="center"/>
        <w:textAlignment w:val="auto"/>
        <w:outlineLvl w:val="0"/>
        <w:rPr>
          <w:rFonts w:hint="eastAsia" w:ascii="华文中宋" w:hAnsi="华文中宋" w:eastAsia="华文中宋" w:cs="华文中宋"/>
          <w:b/>
          <w:bCs/>
          <w:i w:val="0"/>
          <w:caps w:val="0"/>
          <w:color w:val="000000"/>
          <w:spacing w:val="0"/>
          <w:sz w:val="36"/>
          <w:szCs w:val="36"/>
          <w:u w:val="none"/>
          <w:shd w:val="clear" w:fill="FFFFFF"/>
        </w:rPr>
      </w:pPr>
      <w:bookmarkStart w:id="66" w:name="_Toc5819"/>
      <w:r>
        <w:rPr>
          <w:rFonts w:hint="eastAsia" w:ascii="华文中宋" w:hAnsi="华文中宋" w:eastAsia="华文中宋" w:cs="华文中宋"/>
          <w:b/>
          <w:bCs/>
          <w:i w:val="0"/>
          <w:caps w:val="0"/>
          <w:color w:val="000000"/>
          <w:spacing w:val="0"/>
          <w:sz w:val="36"/>
          <w:szCs w:val="36"/>
          <w:u w:val="none"/>
          <w:shd w:val="clear" w:fill="FFFFFF"/>
        </w:rPr>
        <w:fldChar w:fldCharType="begin"/>
      </w:r>
      <w:r>
        <w:rPr>
          <w:rFonts w:hint="eastAsia" w:ascii="华文中宋" w:hAnsi="华文中宋" w:eastAsia="华文中宋" w:cs="华文中宋"/>
          <w:b/>
          <w:bCs/>
          <w:i w:val="0"/>
          <w:caps w:val="0"/>
          <w:color w:val="000000"/>
          <w:spacing w:val="0"/>
          <w:sz w:val="36"/>
          <w:szCs w:val="36"/>
          <w:u w:val="none"/>
          <w:shd w:val="clear" w:fill="FFFFFF"/>
        </w:rPr>
        <w:instrText xml:space="preserve"> HYPERLINK \l "藏密第十七世大宝法王一派胡言的魔见" </w:instrText>
      </w:r>
      <w:r>
        <w:rPr>
          <w:rFonts w:hint="eastAsia" w:ascii="华文中宋" w:hAnsi="华文中宋" w:eastAsia="华文中宋" w:cs="华文中宋"/>
          <w:b/>
          <w:bCs/>
          <w:i w:val="0"/>
          <w:caps w:val="0"/>
          <w:color w:val="000000"/>
          <w:spacing w:val="0"/>
          <w:sz w:val="36"/>
          <w:szCs w:val="36"/>
          <w:u w:val="none"/>
          <w:shd w:val="clear" w:fill="FFFFFF"/>
        </w:rPr>
        <w:fldChar w:fldCharType="separate"/>
      </w:r>
      <w:r>
        <w:rPr>
          <w:rStyle w:val="31"/>
          <w:rFonts w:hint="eastAsia" w:ascii="华文中宋" w:hAnsi="华文中宋" w:eastAsia="华文中宋" w:cs="华文中宋"/>
          <w:b/>
          <w:bCs/>
          <w:i w:val="0"/>
          <w:caps w:val="0"/>
          <w:color w:val="000000"/>
          <w:spacing w:val="0"/>
          <w:sz w:val="36"/>
          <w:szCs w:val="36"/>
          <w:u w:val="none"/>
          <w:shd w:val="clear" w:fill="FFFFFF"/>
        </w:rPr>
        <w:t>藏密第十七世大宝法王一派胡言的魔见</w:t>
      </w:r>
      <w:r>
        <w:rPr>
          <w:rFonts w:hint="eastAsia" w:ascii="华文中宋" w:hAnsi="华文中宋" w:eastAsia="华文中宋" w:cs="华文中宋"/>
          <w:b/>
          <w:bCs/>
          <w:i w:val="0"/>
          <w:caps w:val="0"/>
          <w:color w:val="000000"/>
          <w:spacing w:val="0"/>
          <w:sz w:val="36"/>
          <w:szCs w:val="36"/>
          <w:u w:val="none"/>
          <w:shd w:val="clear" w:fill="FFFFFF"/>
        </w:rPr>
        <w:fldChar w:fldCharType="end"/>
      </w:r>
      <w:bookmarkEnd w:id="66"/>
    </w:p>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pPr>
      <w:r>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fldChar w:fldCharType="begin"/>
      </w:r>
      <w:r>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instrText xml:space="preserve"> HYPERLINK "http://blog.sina.com.cn/s/blog_52136dd201009rvc.html" </w:instrText>
      </w:r>
      <w:r>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fldChar w:fldCharType="separate"/>
      </w:r>
      <w:r>
        <w:rPr>
          <w:rStyle w:val="34"/>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t>http://blog.sina.com.cn/s/blog_52136dd201009rvc.html</w:t>
      </w:r>
      <w:r>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fldChar w:fldCharType="end"/>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末学由台北某素食餐厅的善书流通柜中取得一片CD光碟片no.LD055</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该片由生命传播文化志业基金会（生命基金会）所发行，该封面印着</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第十七世“大宝法王”噶玛巴的人像及“吃素”（这两字印刷的特别醒目）开示</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而封套底印着</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“2007年1月3日，祈愿法会的圆满日，法王特别针对</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吃素</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的主题给予大众箴言</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法王强调让具恩上师长久住世最根本的方法就是‘吃素’，而且过去祖师都曾制定</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冈仓噶举四众弟子，不允许吃肉，甚至肉类的贩卖以及杀生也都禁止的……”</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令末学好奇的是封面的“吃素”及封底的“吃素”都是特别处理，尤其封底的文字叙述中“吃素”是以引号注记，就文章的表意名言来解读这“吃素”之义是与一般人所认知的吃素是不同的。看完该影片后就了解西</w:t>
      </w:r>
      <w:r>
        <w:rPr>
          <w:rFonts w:hint="eastAsia" w:ascii="华文中宋" w:hAnsi="华文中宋" w:eastAsia="华文中宋" w:cs="华文中宋"/>
          <w:b w:val="0"/>
          <w:bCs w:val="0"/>
          <w:i w:val="0"/>
          <w:caps w:val="0"/>
          <w:color w:val="000000"/>
          <w:spacing w:val="0"/>
          <w:sz w:val="28"/>
          <w:szCs w:val="28"/>
          <w:u w:val="none"/>
          <w:shd w:val="clear" w:fill="FFFFFF"/>
          <w:lang w:eastAsia="zh-CN"/>
        </w:rPr>
        <w:t>藏</w:t>
      </w:r>
      <w:r>
        <w:rPr>
          <w:rFonts w:hint="eastAsia" w:ascii="华文中宋" w:hAnsi="华文中宋" w:eastAsia="华文中宋" w:cs="华文中宋"/>
          <w:b w:val="0"/>
          <w:bCs w:val="0"/>
          <w:i w:val="0"/>
          <w:caps w:val="0"/>
          <w:color w:val="000000"/>
          <w:spacing w:val="0"/>
          <w:sz w:val="28"/>
          <w:szCs w:val="28"/>
          <w:u w:val="none"/>
          <w:shd w:val="clear" w:fill="FFFFFF"/>
        </w:rPr>
        <w:t>喇嘛教徒对“吃素”的看法果然是有别于一般人的，且与佛陀世尊的教戒悖离的。</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第十七世“大宝法王”噶玛巴（邬金钦列多杰），8岁被认证入寺院，他对“吃素”的开示似是而非，令人摇头叹息。邬金钦列多杰说</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因此如果吃荤的话，会造作有关杀生的罪恶，虽然有人这样说，事实上并非如此，为何呢？因为有人吃荤的缘故就有了屠夫，这件事则只是某一个因缘而产生的。如果以这种逻辑来推理的话，珍珠做装饰的那些人也自然就造了有关杀蚌的罪恶……印度瓦拉那西的很有名的这些绸缎是蚕丝作的，那么这样一来，这些都岂不是造了有关杀生的罪恶吗？同样有人吃食物的关系，农夫耕地种田的缘故，无数的小虫在泥土下埋死等，杀无数的小虫还有折磨黄牛等，那么所有的人岂不是造了这些的罪恶吗？如果只有因缘所产生的所有会变成罪恶</w:t>
      </w:r>
      <w:r>
        <w:rPr>
          <w:rFonts w:hint="eastAsia" w:ascii="华文中宋" w:hAnsi="华文中宋" w:eastAsia="华文中宋" w:cs="华文中宋"/>
          <w:b w:val="0"/>
          <w:bCs w:val="0"/>
          <w:i w:val="0"/>
          <w:caps w:val="0"/>
          <w:color w:val="000000"/>
          <w:spacing w:val="0"/>
          <w:sz w:val="28"/>
          <w:szCs w:val="28"/>
          <w:u w:val="none"/>
          <w:shd w:val="clear" w:fill="FFFFFF"/>
          <w:lang w:eastAsia="zh-CN"/>
        </w:rPr>
        <w:t>的</w:t>
      </w:r>
      <w:r>
        <w:rPr>
          <w:rFonts w:hint="eastAsia" w:ascii="华文中宋" w:hAnsi="华文中宋" w:eastAsia="华文中宋" w:cs="华文中宋"/>
          <w:b w:val="0"/>
          <w:bCs w:val="0"/>
          <w:i w:val="0"/>
          <w:caps w:val="0"/>
          <w:color w:val="000000"/>
          <w:spacing w:val="0"/>
          <w:sz w:val="28"/>
          <w:szCs w:val="28"/>
          <w:u w:val="none"/>
          <w:shd w:val="clear" w:fill="FFFFFF"/>
        </w:rPr>
        <w:t>话，因为羊存在的关系，就会有人杀羊，以上说的逻辑来讲的话，羊的存在就变成了罪恶</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假设根本没有羊的话，有人不会杀羊，所以只有变成杀生的因缘而已，不会造作杀生之罪恶。”</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（jade99注</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上述的文字是依据影片的中文字幕来转载，所以，读者阅读起来若觉得不顺畅，请</w:t>
      </w:r>
      <w:r>
        <w:rPr>
          <w:rFonts w:hint="eastAsia" w:ascii="华文中宋" w:hAnsi="华文中宋" w:eastAsia="华文中宋" w:cs="华文中宋"/>
          <w:b w:val="0"/>
          <w:bCs w:val="0"/>
          <w:i w:val="0"/>
          <w:caps w:val="0"/>
          <w:color w:val="000000"/>
          <w:spacing w:val="0"/>
          <w:sz w:val="28"/>
          <w:szCs w:val="28"/>
          <w:u w:val="none"/>
          <w:shd w:val="clear" w:fill="FFFFFF"/>
          <w:lang w:eastAsia="zh-CN"/>
        </w:rPr>
        <w:t>见</w:t>
      </w:r>
      <w:r>
        <w:rPr>
          <w:rFonts w:hint="eastAsia" w:ascii="华文中宋" w:hAnsi="华文中宋" w:eastAsia="华文中宋" w:cs="华文中宋"/>
          <w:b w:val="0"/>
          <w:bCs w:val="0"/>
          <w:i w:val="0"/>
          <w:caps w:val="0"/>
          <w:color w:val="000000"/>
          <w:spacing w:val="0"/>
          <w:sz w:val="28"/>
          <w:szCs w:val="28"/>
          <w:u w:val="none"/>
          <w:shd w:val="clear" w:fill="FFFFFF"/>
        </w:rPr>
        <w:t>谅。在他的逻辑认知中杀害有情的生命不会造成杀生的罪恶，这是不符合诸佛之大悲情怀的。他何德何能被堪称“法王”，且高座受人礼拜供养？）</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lang w:eastAsia="zh-CN"/>
        </w:rPr>
      </w:pPr>
      <w:r>
        <w:rPr>
          <w:rFonts w:hint="eastAsia" w:ascii="华文中宋" w:hAnsi="华文中宋" w:eastAsia="华文中宋" w:cs="华文中宋"/>
          <w:b w:val="0"/>
          <w:bCs w:val="0"/>
          <w:i w:val="0"/>
          <w:caps w:val="0"/>
          <w:color w:val="000000"/>
          <w:spacing w:val="0"/>
          <w:sz w:val="28"/>
          <w:szCs w:val="28"/>
          <w:u w:val="none"/>
          <w:shd w:val="clear" w:fill="FFFFFF"/>
        </w:rPr>
        <w:t>邬金钦列多杰又举例说</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在中国古时某寺院旁住着一位屠夫（每天杀</w:t>
      </w:r>
      <w:r>
        <w:rPr>
          <w:rFonts w:hint="eastAsia" w:ascii="华文中宋" w:hAnsi="华文中宋" w:eastAsia="华文中宋" w:cs="华文中宋"/>
          <w:b w:val="0"/>
          <w:bCs w:val="0"/>
          <w:i w:val="0"/>
          <w:caps w:val="0"/>
          <w:color w:val="000000"/>
          <w:spacing w:val="0"/>
          <w:sz w:val="28"/>
          <w:szCs w:val="28"/>
          <w:u w:val="none"/>
          <w:shd w:val="clear" w:fill="FFFFFF"/>
          <w:lang w:eastAsia="zh-CN"/>
        </w:rPr>
        <w:t>一</w:t>
      </w:r>
      <w:r>
        <w:rPr>
          <w:rFonts w:hint="eastAsia" w:ascii="华文中宋" w:hAnsi="华文中宋" w:eastAsia="华文中宋" w:cs="华文中宋"/>
          <w:b w:val="0"/>
          <w:bCs w:val="0"/>
          <w:i w:val="0"/>
          <w:caps w:val="0"/>
          <w:color w:val="000000"/>
          <w:spacing w:val="0"/>
          <w:sz w:val="28"/>
          <w:szCs w:val="28"/>
          <w:u w:val="none"/>
          <w:shd w:val="clear" w:fill="FFFFFF"/>
        </w:rPr>
        <w:t>头猪），那位屠夫都是依着寺院的早课钟响声来起床从事屠宰作业，有天却因没听到钟声而睡过头了，赶紧起床到猪寮准备杀猪，发现要被宰杀的母猪竟然已生下10只小猪，于是放弃宰杀的念头。为此该屠夫起疑</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为何寺院今早没有敲钟呢？于是就忍不住的跑去问寺院住持，天天都敲钟的寺院为何今天早上不敲钟呢？住持说，因他昨晚梦见10位小孩来要求救命，只要明天早晨不敲钟就可保住他们的命，他答应了，所以今天早晨他就不敲钟。屠夫听后心头一惊，回家后立刻放下屠刀改行谋生。（jade99注</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善哉！好个宿福深厚慧根深植的屠夫。）邬金钦列多杰说</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所以对这位屠夫而言，寺院里敲钟好像提醒他要杀猪这样子，因此寺院敲钟的这种善事，也对于这位屠夫而言就变成了杀猪的因缘，所以成为造恶的因缘就会变成造恶的话，寺院的敲钟也就变成了造恶，而且只是如此之因缘会变成造恶的话，恶业就无边了。所以只是成为造恶的因缘而已，不会变成造恶……重点是一般出家人可以吃荤也好，不可以吃荤也罢。”</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（jade99注</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哀哉！好个无明垢厚重的邬金钦列多杰“法王”，这是什么逻辑？屠夫藉钟声起床就像现代人藉闹钟来起床一样，闹钟怎会成为造恶的因缘呢？真的是一派胡言！这种“喇嘛教式的逻辑”连世间法都不及格，还能称佛法么？这“法王”之称真是浪得虚名。）</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该法会举办于印度菩提迦耶正觉大塔，邬金钦列多杰于会中虽然说明大乘法中的菩萨不许吃肉，就连缘觉乘与声闻乘也不赞许吃肉</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但仍多次举《毗奈耶经》说佛开许有证量的“金刚乘”行者可吃三净肉，但不能喝酒。邬金钦列多杰说</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以密续的角度言，如果能度自己吃过肉的有情之灵魂的话，可以吃……肉是善者所吃的……朵玛的五肉、五甘露只有上根器的行者才可以吃……能够长寿的部份有很多的方法，其中唯一主要的方法就是放生，放生中最殊胜的放生也就是断荤……”他以放生能得长寿为理由，强调断荤就是最大的放生，为了“让具恩上师长久住世最根本的方法就是‘吃素’”。因此，他于会中要求信徒们以举手来表白吃素的心志</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或一日中只有一餐荤食</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或一周中只有一天荤食</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或一个月中只有一天荤食</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或于神变节、降世节、十号、十五号等节日断荤。</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（jade99注</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可惜影片到此就终了，与会的喇嘛们举手表志的画面没啦，令人不得不怀疑这场举手表志断荤食的要求演说不过是场戏而已</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其次，邬金钦列多杰会作出这种当场表志吃素的要求，表示在2007.01.03的法会之前喇嘛们都是荤食者</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再者，他吃素的动机竟然是“让具恩上师长久住世”，而不是佛陀所说的“食肉之人断大慈种”，这其间的认知落差何期大！他这种断荤的动机更凸显出他不懂《金刚经》中“无人相、无我相、无众生相、无寿者相”的旨趣，而且在中华电子佛典CBETAFeb.2008版中查不到这部《毗奈耶经》，由此可见这位第十七世的噶玛巴真是个“耍宝王”）</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接续上文</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《楞伽阿跋多罗宝经会译》卷4</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是故我说食肉之人断大慈种。大慧。我观世间无有是肉而非命者。自[巳&gt;己]不杀不教人杀他不为杀。不从命来而是肉者无有是处。若有是肉不从命出而是美食。我以何故不听人食。遍求世间无如是肉。是故我说食肉是罪。断如来种故不听食。大慧。我涅槃后于未来世法欲灭时。于我法中有出家者。剃除须发自称我是沙门释子。被我袈裟痴如小儿。自称律师堕于二边。种种虚妄觉观乱心贪着肉味。随自心见说毗尼中言得食肉。亦谤我言诸佛如来听人食肉。亦说因制而听食肉。亦谤我言如来世尊亦自食肉。大慧。我于象腋央掘魔涅槃大云等一切修多罗中不听食肉。亦不说肉入于食味。大慧。我若听诸声闻弟子肉为食者。我终不得口常赞叹修行慈悲行如实行者。亦不赞叹尸陀林中头陀行者。亦不赞叹修行大乘住大乘者。亦不赞叹不食肉者。我不自食不听他食。是故我劝修菩萨行叹不食肉。劝观众生应如一子。云何唱言我听食肉。我为弟子修三乘行者速得果故。遮一切肉悉不听食。云何说言我毗尼中听人食肉。”(CBETA</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X01</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no.8</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p.349</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c22-p.350</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a18//Z1</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1</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p.338</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d7-p.339</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a9//R1</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p.676</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b7-p.677</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a9)《楞伽阿跋多罗宝经会译》卷4</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“大慧。我有时说遮五种肉。或制十种。今于此经一切种一切时。开除方便一切悉断。大慧。如来应供等正觉尚无所食。况食鱼肉。亦不教人。以大悲前行故。视一切众生犹如一子。是故不听令食子肉。”(CBETA</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X01</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no.8</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p.350</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b8-11//Z1</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1</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p.339</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b5-8//R1</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p.677</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b5-8)《注大乘入楞伽经》卷9〈16断食肉品〉</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“善哉世尊具大慈悲(至)闻已奉行广为他说　叹佛世尊具大慈悲。拔苦与乐。愿为解说。我等奉行。亦令一切永不食肉。”(CBETA</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T39</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no.1791</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p.497</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a10-12)有缘读此文的西喇嘛教宗的信徒们请冷静而如理作意地思维明辨，我们可由这位邬金钦列多杰“耍宝法王”的演说就可得知，西喇嘛教宗是喇嘛教不是佛教，不依佛陀的教诫修行的缘故，本文第三段中的中国屠夫是佛子们的标竿，知错能改善莫大焉！迷信喇嘛教的佛子们赶快醒悟吧，回头是岸！</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阿弥陀佛！</w:t>
      </w:r>
    </w:p>
    <w:p>
      <w:pPr>
        <w:keepNext w:val="0"/>
        <w:keepLines w:val="0"/>
        <w:pageBreakBefore w:val="0"/>
        <w:widowControl w:val="0"/>
        <w:kinsoku/>
        <w:wordWrap/>
        <w:overflowPunct/>
        <w:topLinePunct w:val="0"/>
        <w:autoSpaceDE/>
        <w:autoSpaceDN/>
        <w:bidi w:val="0"/>
        <w:adjustRightInd/>
        <w:snapToGrid/>
        <w:spacing w:line="560" w:lineRule="exact"/>
        <w:jc w:val="right"/>
        <w:textAlignment w:val="auto"/>
        <w:rPr>
          <w:rFonts w:hint="eastAsia" w:ascii="华文中宋" w:hAnsi="华文中宋" w:eastAsia="华文中宋" w:cs="华文中宋"/>
          <w:b w:val="0"/>
          <w:bCs w:val="0"/>
          <w:i w:val="0"/>
          <w:caps w:val="0"/>
          <w:color w:val="000000"/>
          <w:spacing w:val="0"/>
          <w:sz w:val="28"/>
          <w:szCs w:val="28"/>
          <w:u w:val="none"/>
          <w:shd w:val="clear" w:fill="FFFFFF"/>
          <w:lang w:eastAsia="zh-CN"/>
        </w:rPr>
      </w:pPr>
      <w:r>
        <w:rPr>
          <w:rFonts w:hint="eastAsia" w:ascii="华文中宋" w:hAnsi="华文中宋" w:eastAsia="华文中宋" w:cs="华文中宋"/>
          <w:b w:val="0"/>
          <w:bCs w:val="0"/>
          <w:i w:val="0"/>
          <w:caps w:val="0"/>
          <w:color w:val="000000"/>
          <w:spacing w:val="0"/>
          <w:sz w:val="28"/>
          <w:szCs w:val="28"/>
          <w:u w:val="none"/>
          <w:shd w:val="clear" w:fill="FFFFFF"/>
        </w:rPr>
        <w:t>末学jade99冰玉合十2008.06.17</w:t>
      </w:r>
    </w:p>
    <w:p>
      <w:pPr>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br w:type="page"/>
      </w:r>
    </w:p>
    <w:p>
      <w:pPr>
        <w:keepNext w:val="0"/>
        <w:keepLines w:val="0"/>
        <w:pageBreakBefore w:val="0"/>
        <w:widowControl w:val="0"/>
        <w:kinsoku/>
        <w:wordWrap/>
        <w:overflowPunct/>
        <w:topLinePunct w:val="0"/>
        <w:autoSpaceDE/>
        <w:autoSpaceDN/>
        <w:bidi w:val="0"/>
        <w:adjustRightInd/>
        <w:snapToGrid/>
        <w:spacing w:line="600" w:lineRule="auto"/>
        <w:ind w:left="0" w:leftChars="0" w:firstLine="0" w:firstLineChars="0"/>
        <w:jc w:val="center"/>
        <w:textAlignment w:val="auto"/>
        <w:outlineLvl w:val="0"/>
        <w:rPr>
          <w:rFonts w:hint="eastAsia" w:ascii="华文中宋" w:hAnsi="华文中宋" w:eastAsia="华文中宋" w:cs="华文中宋"/>
          <w:b/>
          <w:bCs/>
          <w:i w:val="0"/>
          <w:caps w:val="0"/>
          <w:color w:val="000000"/>
          <w:spacing w:val="0"/>
          <w:sz w:val="36"/>
          <w:szCs w:val="36"/>
          <w:u w:val="none"/>
          <w:shd w:val="clear" w:fill="FFFFFF"/>
          <w:lang w:eastAsia="zh-CN"/>
        </w:rPr>
      </w:pPr>
      <w:bookmarkStart w:id="67" w:name="藏密第十七世大宝法王一派胡言的魔见"/>
      <w:bookmarkStart w:id="68" w:name="_Toc13328"/>
      <w:r>
        <w:rPr>
          <w:rFonts w:hint="eastAsia" w:ascii="华文中宋" w:hAnsi="华文中宋" w:eastAsia="华文中宋" w:cs="华文中宋"/>
          <w:b/>
          <w:bCs/>
          <w:i w:val="0"/>
          <w:caps w:val="0"/>
          <w:color w:val="000000"/>
          <w:spacing w:val="0"/>
          <w:sz w:val="36"/>
          <w:szCs w:val="36"/>
          <w:u w:val="none"/>
          <w:shd w:val="clear" w:fill="FFFFFF"/>
        </w:rPr>
        <w:fldChar w:fldCharType="begin"/>
      </w:r>
      <w:r>
        <w:rPr>
          <w:rFonts w:hint="eastAsia" w:ascii="华文中宋" w:hAnsi="华文中宋" w:eastAsia="华文中宋" w:cs="华文中宋"/>
          <w:b/>
          <w:bCs/>
          <w:i w:val="0"/>
          <w:caps w:val="0"/>
          <w:color w:val="000000"/>
          <w:spacing w:val="0"/>
          <w:sz w:val="36"/>
          <w:szCs w:val="36"/>
          <w:u w:val="none"/>
          <w:shd w:val="clear" w:fill="FFFFFF"/>
        </w:rPr>
        <w:instrText xml:space="preserve"> HYPERLINK \l "藏密第十七世大宝法王一派胡言的魔见" </w:instrText>
      </w:r>
      <w:r>
        <w:rPr>
          <w:rFonts w:hint="eastAsia" w:ascii="华文中宋" w:hAnsi="华文中宋" w:eastAsia="华文中宋" w:cs="华文中宋"/>
          <w:b/>
          <w:bCs/>
          <w:i w:val="0"/>
          <w:caps w:val="0"/>
          <w:color w:val="000000"/>
          <w:spacing w:val="0"/>
          <w:sz w:val="36"/>
          <w:szCs w:val="36"/>
          <w:u w:val="none"/>
          <w:shd w:val="clear" w:fill="FFFFFF"/>
        </w:rPr>
        <w:fldChar w:fldCharType="separate"/>
      </w:r>
      <w:r>
        <w:rPr>
          <w:rStyle w:val="31"/>
          <w:rFonts w:hint="eastAsia" w:ascii="华文中宋" w:hAnsi="华文中宋" w:eastAsia="华文中宋" w:cs="华文中宋"/>
          <w:b/>
          <w:bCs/>
          <w:i w:val="0"/>
          <w:caps w:val="0"/>
          <w:color w:val="000000"/>
          <w:spacing w:val="0"/>
          <w:sz w:val="36"/>
          <w:szCs w:val="36"/>
          <w:u w:val="none"/>
          <w:shd w:val="clear" w:fill="FFFFFF"/>
        </w:rPr>
        <w:t>龙树菩萨是否为藏密喇嘛教之祖？实属讹传</w:t>
      </w:r>
      <w:r>
        <w:rPr>
          <w:rStyle w:val="31"/>
          <w:rFonts w:hint="eastAsia" w:ascii="华文中宋" w:hAnsi="华文中宋" w:eastAsia="华文中宋" w:cs="华文中宋"/>
          <w:b/>
          <w:bCs/>
          <w:i w:val="0"/>
          <w:caps w:val="0"/>
          <w:color w:val="000000"/>
          <w:spacing w:val="0"/>
          <w:sz w:val="36"/>
          <w:szCs w:val="36"/>
          <w:u w:val="none"/>
          <w:shd w:val="clear" w:fill="FFFFFF"/>
          <w:lang w:eastAsia="zh-CN"/>
        </w:rPr>
        <w:t>！</w:t>
      </w:r>
      <w:bookmarkEnd w:id="67"/>
      <w:r>
        <w:rPr>
          <w:rFonts w:hint="eastAsia" w:ascii="华文中宋" w:hAnsi="华文中宋" w:eastAsia="华文中宋" w:cs="华文中宋"/>
          <w:b/>
          <w:bCs/>
          <w:i w:val="0"/>
          <w:caps w:val="0"/>
          <w:color w:val="000000"/>
          <w:spacing w:val="0"/>
          <w:sz w:val="36"/>
          <w:szCs w:val="36"/>
          <w:u w:val="none"/>
          <w:shd w:val="clear" w:fill="FFFFFF"/>
        </w:rPr>
        <w:fldChar w:fldCharType="end"/>
      </w:r>
      <w:bookmarkEnd w:id="68"/>
    </w:p>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http</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//blog.sina.com.cn/s/blog_52136dd201009rw4.html</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lang w:eastAsia="zh-CN"/>
        </w:rPr>
      </w:pPr>
      <w:r>
        <w:rPr>
          <w:rFonts w:hint="eastAsia" w:ascii="华文中宋" w:hAnsi="华文中宋" w:eastAsia="华文中宋" w:cs="华文中宋"/>
          <w:b w:val="0"/>
          <w:bCs w:val="0"/>
          <w:i w:val="0"/>
          <w:caps w:val="0"/>
          <w:color w:val="000000"/>
          <w:spacing w:val="0"/>
          <w:sz w:val="28"/>
          <w:szCs w:val="28"/>
          <w:u w:val="none"/>
          <w:shd w:val="clear" w:fill="FFFFFF"/>
        </w:rPr>
        <w:t>依密教之祖</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龙树菩萨之《大智度论》来看上述密宗之起源实属讹传</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lang w:val="en-US" w:eastAsia="zh-CN"/>
        </w:rPr>
        <w:t>一</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《大智度论》未发现龙树菩萨亲自述说有关于</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开南天铁塔，亲礼金刚萨埵，受传法仪轨</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所以“龙树菩萨述说其开南天铁塔，亲礼金刚萨埵。”的故事</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纯属虚构。</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lang w:val="en-US" w:eastAsia="zh-CN"/>
        </w:rPr>
        <w:t>二</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《大智度论》未发现龙树菩萨亲自述说有关于</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以咒七个白芥子投之，开十六丈（表示金刚界之十六菩萨）南天之铁塔，亲从金刚萨埵传受两部之大经</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。所以此故事</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证明纯属虚构。</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lang w:eastAsia="zh-CN"/>
        </w:rPr>
        <w:t>（三）</w:t>
      </w:r>
      <w:r>
        <w:rPr>
          <w:rFonts w:hint="eastAsia" w:ascii="华文中宋" w:hAnsi="华文中宋" w:eastAsia="华文中宋" w:cs="华文中宋"/>
          <w:b w:val="0"/>
          <w:bCs w:val="0"/>
          <w:i w:val="0"/>
          <w:caps w:val="0"/>
          <w:color w:val="000000"/>
          <w:spacing w:val="0"/>
          <w:sz w:val="28"/>
          <w:szCs w:val="28"/>
          <w:u w:val="none"/>
          <w:shd w:val="clear" w:fill="FFFFFF"/>
        </w:rPr>
        <w:t>《大智度论》未曾言说有“金刚乘”</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而仅有声闻乘、缘觉乘、佛乘三乘尔。所以密宗所言的“金刚乘”证明纯属虚构</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非真佛菩萨所说所传之法。</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lang w:eastAsia="zh-CN"/>
        </w:rPr>
        <w:t>（四）</w:t>
      </w:r>
      <w:r>
        <w:rPr>
          <w:rFonts w:hint="eastAsia" w:ascii="华文中宋" w:hAnsi="华文中宋" w:eastAsia="华文中宋" w:cs="华文中宋"/>
          <w:b w:val="0"/>
          <w:bCs w:val="0"/>
          <w:i w:val="0"/>
          <w:caps w:val="0"/>
          <w:color w:val="000000"/>
          <w:spacing w:val="0"/>
          <w:sz w:val="28"/>
          <w:szCs w:val="28"/>
          <w:u w:val="none"/>
          <w:shd w:val="clear" w:fill="FFFFFF"/>
        </w:rPr>
        <w:t>《大智度论》未曾言说有“金刚地狱”</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而地狱最苦者仅“阿鼻地狱”尔。所以密宗所言有比“阿鼻地狱”更苦之“金刚地狱”者</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证明纯属虚构</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非真佛菩萨所说所传之法。</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lang w:eastAsia="zh-CN"/>
        </w:rPr>
        <w:t>（五）</w:t>
      </w:r>
      <w:r>
        <w:rPr>
          <w:rFonts w:hint="eastAsia" w:ascii="华文中宋" w:hAnsi="华文中宋" w:eastAsia="华文中宋" w:cs="华文中宋"/>
          <w:b w:val="0"/>
          <w:bCs w:val="0"/>
          <w:i w:val="0"/>
          <w:caps w:val="0"/>
          <w:color w:val="000000"/>
          <w:spacing w:val="0"/>
          <w:sz w:val="28"/>
          <w:szCs w:val="28"/>
          <w:u w:val="none"/>
          <w:shd w:val="clear" w:fill="FFFFFF"/>
        </w:rPr>
        <w:t>《大智度论》未曾言说有“中脉”、“明点”、“六轮”等相关之名词。所以密宗所言“中脉”、“明点”等是“佛”所传之法者</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证明纯属虚构</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非真佛菩萨所说所传之法</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实为外道婆罗门之性力派为修男女双身法之气功基础尔。</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lang w:eastAsia="zh-CN"/>
        </w:rPr>
        <w:t>（六）</w:t>
      </w:r>
      <w:r>
        <w:rPr>
          <w:rFonts w:hint="eastAsia" w:ascii="华文中宋" w:hAnsi="华文中宋" w:eastAsia="华文中宋" w:cs="华文中宋"/>
          <w:b w:val="0"/>
          <w:bCs w:val="0"/>
          <w:i w:val="0"/>
          <w:caps w:val="0"/>
          <w:color w:val="000000"/>
          <w:spacing w:val="0"/>
          <w:sz w:val="28"/>
          <w:szCs w:val="28"/>
          <w:u w:val="none"/>
          <w:shd w:val="clear" w:fill="FFFFFF"/>
        </w:rPr>
        <w:t>《大智度论》未发现龙树菩萨亲自述说任何有关于“双身法”、“无上瑜伽”法可修行。所以密宗所言“双身法”、“无上瑜伽”等证明非真佛菩萨所传之法</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实为外道婆罗门之性力派(坦特罗)以练气功来强身、御女之房中术尔。</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lang w:eastAsia="zh-CN"/>
        </w:rPr>
        <w:t>（七）</w:t>
      </w:r>
      <w:r>
        <w:rPr>
          <w:rFonts w:hint="eastAsia" w:ascii="华文中宋" w:hAnsi="华文中宋" w:eastAsia="华文中宋" w:cs="华文中宋"/>
          <w:b w:val="0"/>
          <w:bCs w:val="0"/>
          <w:i w:val="0"/>
          <w:caps w:val="0"/>
          <w:color w:val="000000"/>
          <w:spacing w:val="0"/>
          <w:sz w:val="28"/>
          <w:szCs w:val="28"/>
          <w:u w:val="none"/>
          <w:shd w:val="clear" w:fill="FFFFFF"/>
        </w:rPr>
        <w:t>《大智度论》未发现龙树菩萨亲自述说任何有关于“即身成佛法”。所以密宗所言之“即身成佛法”</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证明纯属虚构</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非真佛菩萨所说所传之法。</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lang w:eastAsia="zh-CN"/>
        </w:rPr>
        <w:t>（八）</w:t>
      </w:r>
      <w:r>
        <w:rPr>
          <w:rFonts w:hint="eastAsia" w:ascii="华文中宋" w:hAnsi="华文中宋" w:eastAsia="华文中宋" w:cs="华文中宋"/>
          <w:b w:val="0"/>
          <w:bCs w:val="0"/>
          <w:i w:val="0"/>
          <w:caps w:val="0"/>
          <w:color w:val="000000"/>
          <w:spacing w:val="0"/>
          <w:sz w:val="28"/>
          <w:szCs w:val="28"/>
          <w:u w:val="none"/>
          <w:shd w:val="clear" w:fill="FFFFFF"/>
        </w:rPr>
        <w:t>《大智度论》未发现龙树菩萨亲自述说任何有关于“金刚萨埵”之故事。所以密宗所言之“金刚萨埵”</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证明纯属杜撰虚构</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有时说“金刚萨埵”就是</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华严经</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中之大日如来(毗卢遮那佛)的报身。有时候说“金刚萨埵”就是</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楞严经</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中之“金刚藏王菩萨”等。</w:t>
      </w:r>
      <w:r>
        <w:rPr>
          <w:rFonts w:hint="eastAsia" w:ascii="华文中宋" w:hAnsi="华文中宋" w:eastAsia="华文中宋" w:cs="华文中宋"/>
          <w:b w:val="0"/>
          <w:bCs w:val="0"/>
          <w:i w:val="0"/>
          <w:caps w:val="0"/>
          <w:color w:val="000000"/>
          <w:spacing w:val="0"/>
          <w:sz w:val="28"/>
          <w:szCs w:val="28"/>
          <w:u w:val="none"/>
          <w:shd w:val="clear" w:fill="FFFFFF"/>
          <w:lang w:eastAsia="zh-CN"/>
        </w:rPr>
        <w:t>都是</w:t>
      </w:r>
      <w:r>
        <w:rPr>
          <w:rFonts w:hint="eastAsia" w:ascii="华文中宋" w:hAnsi="华文中宋" w:eastAsia="华文中宋" w:cs="华文中宋"/>
          <w:b w:val="0"/>
          <w:bCs w:val="0"/>
          <w:i w:val="0"/>
          <w:caps w:val="0"/>
          <w:color w:val="000000"/>
          <w:spacing w:val="0"/>
          <w:sz w:val="28"/>
          <w:szCs w:val="28"/>
          <w:u w:val="none"/>
          <w:shd w:val="clear" w:fill="FFFFFF"/>
        </w:rPr>
        <w:t>藉以混淆视听</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来提高其杜撰之“金刚萨埵”的地位与知名度</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达其入篡正统</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取代佛法之目的。</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lang w:eastAsia="zh-CN"/>
        </w:rPr>
        <w:t>（九）</w:t>
      </w:r>
      <w:r>
        <w:rPr>
          <w:rFonts w:hint="eastAsia" w:ascii="华文中宋" w:hAnsi="华文中宋" w:eastAsia="华文中宋" w:cs="华文中宋"/>
          <w:b w:val="0"/>
          <w:bCs w:val="0"/>
          <w:i w:val="0"/>
          <w:caps w:val="0"/>
          <w:color w:val="000000"/>
          <w:spacing w:val="0"/>
          <w:sz w:val="28"/>
          <w:szCs w:val="28"/>
          <w:u w:val="none"/>
          <w:shd w:val="clear" w:fill="FFFFFF"/>
        </w:rPr>
        <w:t>《大智度论》未发现龙树菩萨亲自述说任何有关于持诵“百字明咒”</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可以消除累劫之业障。所以密宗所言之“百字明咒”</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证明纯属鬼神咒语</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非真佛菩萨所说所传之法。</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lang w:eastAsia="zh-CN"/>
        </w:rPr>
        <w:t>（十）</w:t>
      </w:r>
      <w:r>
        <w:rPr>
          <w:rFonts w:hint="eastAsia" w:ascii="华文中宋" w:hAnsi="华文中宋" w:eastAsia="华文中宋" w:cs="华文中宋"/>
          <w:b w:val="0"/>
          <w:bCs w:val="0"/>
          <w:i w:val="0"/>
          <w:caps w:val="0"/>
          <w:color w:val="000000"/>
          <w:spacing w:val="0"/>
          <w:sz w:val="28"/>
          <w:szCs w:val="28"/>
          <w:u w:val="none"/>
          <w:shd w:val="clear" w:fill="FFFFFF"/>
        </w:rPr>
        <w:t>《大智度论》未发现龙树菩萨亲自述说任何有关于</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虚空即是万法之根源</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。所以</w:t>
      </w:r>
      <w:r>
        <w:rPr>
          <w:rFonts w:hint="eastAsia" w:ascii="华文中宋" w:hAnsi="华文中宋" w:eastAsia="华文中宋" w:cs="华文中宋"/>
          <w:b w:val="0"/>
          <w:bCs w:val="0"/>
          <w:i w:val="0"/>
          <w:caps w:val="0"/>
          <w:color w:val="000000"/>
          <w:spacing w:val="0"/>
          <w:sz w:val="28"/>
          <w:szCs w:val="28"/>
          <w:u w:val="none"/>
          <w:shd w:val="clear" w:fill="FFFFFF"/>
          <w:lang w:eastAsia="zh-CN"/>
        </w:rPr>
        <w:t>《大日经》</w:t>
      </w:r>
      <w:r>
        <w:rPr>
          <w:rFonts w:hint="eastAsia" w:ascii="华文中宋" w:hAnsi="华文中宋" w:eastAsia="华文中宋" w:cs="华文中宋"/>
          <w:b w:val="0"/>
          <w:bCs w:val="0"/>
          <w:i w:val="0"/>
          <w:caps w:val="0"/>
          <w:color w:val="000000"/>
          <w:spacing w:val="0"/>
          <w:sz w:val="28"/>
          <w:szCs w:val="28"/>
          <w:u w:val="none"/>
          <w:shd w:val="clear" w:fill="FFFFFF"/>
        </w:rPr>
        <w:t>中说“虚空无垢无自性</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能授种种诸巧智”者</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证明纯属是外道所创造之伪经邪说</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非真佛菩萨所说之经典。</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lang w:eastAsia="zh-CN"/>
        </w:rPr>
        <w:t>（十一）</w:t>
      </w:r>
      <w:r>
        <w:rPr>
          <w:rFonts w:hint="eastAsia" w:ascii="华文中宋" w:hAnsi="华文中宋" w:eastAsia="华文中宋" w:cs="华文中宋"/>
          <w:b w:val="0"/>
          <w:bCs w:val="0"/>
          <w:i w:val="0"/>
          <w:caps w:val="0"/>
          <w:color w:val="000000"/>
          <w:spacing w:val="0"/>
          <w:sz w:val="28"/>
          <w:szCs w:val="28"/>
          <w:u w:val="none"/>
          <w:shd w:val="clear" w:fill="FFFFFF"/>
        </w:rPr>
        <w:t>《大智度论》未发现龙树菩萨亲自述说任何有关于</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净除一切妄念或一念不生心即是真实心</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。所以</w:t>
      </w:r>
      <w:r>
        <w:rPr>
          <w:rFonts w:hint="eastAsia" w:ascii="华文中宋" w:hAnsi="华文中宋" w:eastAsia="华文中宋" w:cs="华文中宋"/>
          <w:b w:val="0"/>
          <w:bCs w:val="0"/>
          <w:i w:val="0"/>
          <w:caps w:val="0"/>
          <w:color w:val="000000"/>
          <w:spacing w:val="0"/>
          <w:sz w:val="28"/>
          <w:szCs w:val="28"/>
          <w:u w:val="none"/>
          <w:shd w:val="clear" w:fill="FFFFFF"/>
          <w:lang w:eastAsia="zh-CN"/>
        </w:rPr>
        <w:t>《大日经》</w:t>
      </w:r>
      <w:r>
        <w:rPr>
          <w:rFonts w:hint="eastAsia" w:ascii="华文中宋" w:hAnsi="华文中宋" w:eastAsia="华文中宋" w:cs="华文中宋"/>
          <w:b w:val="0"/>
          <w:bCs w:val="0"/>
          <w:i w:val="0"/>
          <w:caps w:val="0"/>
          <w:color w:val="000000"/>
          <w:spacing w:val="0"/>
          <w:sz w:val="28"/>
          <w:szCs w:val="28"/>
          <w:u w:val="none"/>
          <w:shd w:val="clear" w:fill="FFFFFF"/>
        </w:rPr>
        <w:t>中说“法离于分别及一切妄想</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若净除妄想</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心思诸起作</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我成最正觉</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究竟如虚空”者</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证明纯属是外道所创造之伪经邪说</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非真佛菩萨所说之经典。</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lang w:eastAsia="zh-CN"/>
        </w:rPr>
        <w:t>（十二）</w:t>
      </w:r>
      <w:r>
        <w:rPr>
          <w:rFonts w:hint="eastAsia" w:ascii="华文中宋" w:hAnsi="华文中宋" w:eastAsia="华文中宋" w:cs="华文中宋"/>
          <w:b w:val="0"/>
          <w:bCs w:val="0"/>
          <w:i w:val="0"/>
          <w:caps w:val="0"/>
          <w:color w:val="000000"/>
          <w:spacing w:val="0"/>
          <w:sz w:val="28"/>
          <w:szCs w:val="28"/>
          <w:u w:val="none"/>
          <w:shd w:val="clear" w:fill="FFFFFF"/>
        </w:rPr>
        <w:t>《大智度论》未发现龙树菩萨亲自述说任何有关于</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真言心或种子字即是万法之根源</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。所以</w:t>
      </w:r>
      <w:r>
        <w:rPr>
          <w:rFonts w:hint="eastAsia" w:ascii="华文中宋" w:hAnsi="华文中宋" w:eastAsia="华文中宋" w:cs="华文中宋"/>
          <w:b w:val="0"/>
          <w:bCs w:val="0"/>
          <w:i w:val="0"/>
          <w:caps w:val="0"/>
          <w:color w:val="000000"/>
          <w:spacing w:val="0"/>
          <w:sz w:val="28"/>
          <w:szCs w:val="28"/>
          <w:u w:val="none"/>
          <w:shd w:val="clear" w:fill="FFFFFF"/>
          <w:lang w:eastAsia="zh-CN"/>
        </w:rPr>
        <w:t>《大日经》</w:t>
      </w:r>
      <w:r>
        <w:rPr>
          <w:rFonts w:hint="eastAsia" w:ascii="华文中宋" w:hAnsi="华文中宋" w:eastAsia="华文中宋" w:cs="华文中宋"/>
          <w:b w:val="0"/>
          <w:bCs w:val="0"/>
          <w:i w:val="0"/>
          <w:caps w:val="0"/>
          <w:color w:val="000000"/>
          <w:spacing w:val="0"/>
          <w:sz w:val="28"/>
          <w:szCs w:val="28"/>
          <w:u w:val="none"/>
          <w:shd w:val="clear" w:fill="FFFFFF"/>
        </w:rPr>
        <w:t>中说“所谓阿字者，一切真言心</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从此遍流出，无量诸真言</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一切戏论息，能生巧智能。”者</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证明纯属是外道所创造之伪经邪说</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非真佛菩萨所说之经典。</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lang w:eastAsia="zh-CN"/>
        </w:rPr>
        <w:t>（十三）</w:t>
      </w:r>
      <w:r>
        <w:rPr>
          <w:rFonts w:hint="eastAsia" w:ascii="华文中宋" w:hAnsi="华文中宋" w:eastAsia="华文中宋" w:cs="华文中宋"/>
          <w:b w:val="0"/>
          <w:bCs w:val="0"/>
          <w:i w:val="0"/>
          <w:caps w:val="0"/>
          <w:color w:val="000000"/>
          <w:spacing w:val="0"/>
          <w:sz w:val="28"/>
          <w:szCs w:val="28"/>
          <w:u w:val="none"/>
          <w:shd w:val="clear" w:fill="FFFFFF"/>
        </w:rPr>
        <w:t>《大智度论》未发现龙树菩萨亲自述说任何有关于</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“拙火定、宝瓶气、虹光身、天瑜伽、迁识破瓦法之修行。”所以密宗所言之“拙火定、宝瓶气、虹光身……”</w:t>
      </w:r>
      <w:r>
        <w:rPr>
          <w:rFonts w:hint="eastAsia" w:ascii="华文中宋" w:hAnsi="华文中宋" w:eastAsia="华文中宋" w:cs="华文中宋"/>
          <w:b w:val="0"/>
          <w:bCs w:val="0"/>
          <w:i w:val="0"/>
          <w:caps w:val="0"/>
          <w:color w:val="000000"/>
          <w:spacing w:val="0"/>
          <w:sz w:val="28"/>
          <w:szCs w:val="28"/>
          <w:u w:val="none"/>
          <w:shd w:val="clear" w:fill="FFFFFF"/>
          <w:lang w:eastAsia="zh-CN"/>
        </w:rPr>
        <w:t>等，</w:t>
      </w:r>
      <w:r>
        <w:rPr>
          <w:rFonts w:hint="eastAsia" w:ascii="华文中宋" w:hAnsi="华文中宋" w:eastAsia="华文中宋" w:cs="华文中宋"/>
          <w:b w:val="0"/>
          <w:bCs w:val="0"/>
          <w:i w:val="0"/>
          <w:caps w:val="0"/>
          <w:color w:val="000000"/>
          <w:spacing w:val="0"/>
          <w:sz w:val="28"/>
          <w:szCs w:val="28"/>
          <w:u w:val="none"/>
          <w:shd w:val="clear" w:fill="FFFFFF"/>
        </w:rPr>
        <w:t>证明纯属外道婆罗门之性力派为修男女双身法之气功基础尔</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非真佛菩萨所说所传之法。</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lang w:eastAsia="zh-CN"/>
        </w:rPr>
        <w:t>（十四）</w:t>
      </w:r>
      <w:r>
        <w:rPr>
          <w:rFonts w:hint="eastAsia" w:ascii="华文中宋" w:hAnsi="华文中宋" w:eastAsia="华文中宋" w:cs="华文中宋"/>
          <w:b w:val="0"/>
          <w:bCs w:val="0"/>
          <w:i w:val="0"/>
          <w:caps w:val="0"/>
          <w:color w:val="000000"/>
          <w:spacing w:val="0"/>
          <w:sz w:val="28"/>
          <w:szCs w:val="28"/>
          <w:u w:val="none"/>
          <w:shd w:val="clear" w:fill="FFFFFF"/>
        </w:rPr>
        <w:t>《大智度论》未发现龙树菩萨述说任何有关于</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“密灌、瓶灌、慧灌、道灌之灌顶法。”所以密宗所言之“密灌、瓶灌、慧灌、道灌之灌顶法”实为外道婆罗门之性力派(御女房中术)双身法之次第、名堂、花样尔</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证明非真佛菩萨所说所传之法。</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lang w:eastAsia="zh-CN"/>
        </w:rPr>
        <w:t>（十五）</w:t>
      </w:r>
      <w:r>
        <w:rPr>
          <w:rFonts w:hint="eastAsia" w:ascii="华文中宋" w:hAnsi="华文中宋" w:eastAsia="华文中宋" w:cs="华文中宋"/>
          <w:b w:val="0"/>
          <w:bCs w:val="0"/>
          <w:i w:val="0"/>
          <w:caps w:val="0"/>
          <w:color w:val="000000"/>
          <w:spacing w:val="0"/>
          <w:sz w:val="28"/>
          <w:szCs w:val="28"/>
          <w:u w:val="none"/>
          <w:shd w:val="clear" w:fill="FFFFFF"/>
        </w:rPr>
        <w:t>《大智度论》未发现龙树菩萨述说任何有关于</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“供食五肉(人肉、狗肉、象肉、牛肉、马肉)及五甘露(精液、经血、大便、小便、脑髓)。”所以密宗所言之“供食五肉及五甘露”证明实为藏密及印度外道婆罗门之性力派</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修双身法者</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为符合罗刹、夜叉及啖精鬼等之饮食喜好</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所供养之不净食物</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非是佛法中供养诸佛菩萨护法神之清净供品</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亦非真佛菩萨所说所传之法。</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lang w:eastAsia="zh-CN"/>
        </w:rPr>
        <w:t>（十六）</w:t>
      </w:r>
      <w:r>
        <w:rPr>
          <w:rFonts w:hint="eastAsia" w:ascii="华文中宋" w:hAnsi="华文中宋" w:eastAsia="华文中宋" w:cs="华文中宋"/>
          <w:b w:val="0"/>
          <w:bCs w:val="0"/>
          <w:i w:val="0"/>
          <w:caps w:val="0"/>
          <w:color w:val="000000"/>
          <w:spacing w:val="0"/>
          <w:sz w:val="28"/>
          <w:szCs w:val="28"/>
          <w:u w:val="none"/>
          <w:shd w:val="clear" w:fill="FFFFFF"/>
        </w:rPr>
        <w:t>《大智度论》未发现龙树菩萨亲自述说任何有关于“明光大手印、大圆满法。”所以密宗所言之“明光大手印、大圆满法。”证明纯属是外道所创造之邪说</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非真佛菩萨所说之经典。</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lang w:eastAsia="zh-CN"/>
        </w:rPr>
        <w:t>（十七）</w:t>
      </w:r>
      <w:r>
        <w:rPr>
          <w:rFonts w:hint="eastAsia" w:ascii="华文中宋" w:hAnsi="华文中宋" w:eastAsia="华文中宋" w:cs="华文中宋"/>
          <w:b w:val="0"/>
          <w:bCs w:val="0"/>
          <w:i w:val="0"/>
          <w:caps w:val="0"/>
          <w:color w:val="000000"/>
          <w:spacing w:val="0"/>
          <w:sz w:val="28"/>
          <w:szCs w:val="28"/>
          <w:u w:val="none"/>
          <w:shd w:val="clear" w:fill="FFFFFF"/>
        </w:rPr>
        <w:t>《大智度论》未发现龙树菩萨亲自述说任何有关于未曾言说有息增怀诛四法及护摩法(火供)。所以密宗所言之“息增怀诛四法及护摩法(火供)。”证明纯属是外道所创造之邪说</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其护摩法(火供)</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实是印度“事火外道”之思想行为(俗称拜火教)</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非真佛菩萨所说之法。</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lang w:eastAsia="zh-CN"/>
        </w:rPr>
        <w:t>（十八）</w:t>
      </w:r>
      <w:r>
        <w:rPr>
          <w:rFonts w:hint="eastAsia" w:ascii="华文中宋" w:hAnsi="华文中宋" w:eastAsia="华文中宋" w:cs="华文中宋"/>
          <w:b w:val="0"/>
          <w:bCs w:val="0"/>
          <w:i w:val="0"/>
          <w:caps w:val="0"/>
          <w:color w:val="000000"/>
          <w:spacing w:val="0"/>
          <w:sz w:val="28"/>
          <w:szCs w:val="28"/>
          <w:u w:val="none"/>
          <w:shd w:val="clear" w:fill="FFFFFF"/>
        </w:rPr>
        <w:t>《大智度论》未发现龙树菩萨亲自述说任何有关于未曾言说佛有明妃、空行母、度母作为眷属。证明《大日经》《金刚顶经内所提到的明妃等(详于后述)</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纯属是性力派外道所创造之男女双身法之邪淫思想邪说</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非真佛菩萨所说之法。</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lang w:eastAsia="zh-CN"/>
        </w:rPr>
        <w:t>（十九）</w:t>
      </w:r>
      <w:r>
        <w:rPr>
          <w:rFonts w:hint="eastAsia" w:ascii="华文中宋" w:hAnsi="华文中宋" w:eastAsia="华文中宋" w:cs="华文中宋"/>
          <w:b w:val="0"/>
          <w:bCs w:val="0"/>
          <w:i w:val="0"/>
          <w:caps w:val="0"/>
          <w:color w:val="000000"/>
          <w:spacing w:val="0"/>
          <w:sz w:val="28"/>
          <w:szCs w:val="28"/>
          <w:u w:val="none"/>
          <w:shd w:val="clear" w:fill="FFFFFF"/>
        </w:rPr>
        <w:t>《大智度论》未发现龙树菩萨亲自述说任何有关于教人以妻子、女儿等女色来供养师父或佛菩萨。然观藏密四派中堪称守戒最严谨之格鲁巴的教主</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宗喀巴在其著作《菩提道次第广论》之内容中</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卷二“道前基础-亲近善士”(圆明出版‧第３６页第4行)</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恒以诸难施</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妻子、自命根</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事三昧师</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况诸资财</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。仍能发现黄色上师为弟子洗脑</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使弟子愿意以妻子、身命来事奉上师</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何况是其它财物</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令双身法思想能顺利铺路</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更何况《密宗道次第广论》内容陈述大量的邪淫双身法</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以此证明密宗所言教人以妻子、女儿等女色来供养师父</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纯属是性力派外道所为</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非真佛菩萨所说之法。</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lang w:eastAsia="zh-CN"/>
        </w:rPr>
        <w:t>（二十）</w:t>
      </w:r>
      <w:r>
        <w:rPr>
          <w:rFonts w:hint="eastAsia" w:ascii="华文中宋" w:hAnsi="华文中宋" w:eastAsia="华文中宋" w:cs="华文中宋"/>
          <w:b w:val="0"/>
          <w:bCs w:val="0"/>
          <w:i w:val="0"/>
          <w:caps w:val="0"/>
          <w:color w:val="000000"/>
          <w:spacing w:val="0"/>
          <w:sz w:val="28"/>
          <w:szCs w:val="28"/>
          <w:u w:val="none"/>
          <w:shd w:val="clear" w:fill="FFFFFF"/>
        </w:rPr>
        <w:t>《大智度论》未发现龙树菩萨述说任何有关于上师以多位童女或与女弟子互相行淫作为修行方法。然藏密上师弟子等</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却乐行其道。由此证明</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藏密以多位童女或与女弟子互相行淫</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作为修行方法</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纯属是外道所创造之邪说</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非真佛菩萨所说之法。</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lang w:eastAsia="zh-CN"/>
        </w:rPr>
      </w:pPr>
      <w:r>
        <w:rPr>
          <w:rFonts w:hint="eastAsia" w:ascii="华文中宋" w:hAnsi="华文中宋" w:eastAsia="华文中宋" w:cs="华文中宋"/>
          <w:b w:val="0"/>
          <w:bCs w:val="0"/>
          <w:i w:val="0"/>
          <w:caps w:val="0"/>
          <w:color w:val="000000"/>
          <w:spacing w:val="0"/>
          <w:sz w:val="28"/>
          <w:szCs w:val="28"/>
          <w:u w:val="none"/>
          <w:shd w:val="clear" w:fill="FFFFFF"/>
          <w:lang w:eastAsia="zh-CN"/>
        </w:rPr>
        <w:t>（二十一）</w:t>
      </w:r>
      <w:r>
        <w:rPr>
          <w:rFonts w:hint="eastAsia" w:ascii="华文中宋" w:hAnsi="华文中宋" w:eastAsia="华文中宋" w:cs="华文中宋"/>
          <w:b w:val="0"/>
          <w:bCs w:val="0"/>
          <w:i w:val="0"/>
          <w:caps w:val="0"/>
          <w:color w:val="000000"/>
          <w:spacing w:val="0"/>
          <w:sz w:val="28"/>
          <w:szCs w:val="28"/>
          <w:u w:val="none"/>
          <w:shd w:val="clear" w:fill="FFFFFF"/>
        </w:rPr>
        <w:t>《大智度论》未发现龙树菩萨述说任何有关于“以欲止欲”、“以贪止贪”、“以贪为道”的观念或修行法门</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亦未曾教人以行淫方式作为观空之体性。反而强调以离欲梵行为清净正确的方法</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余摘录《大智度论》重点与《金刚顶经》《大日经》供大德们参考如下</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560" w:leftChars="0"/>
        <w:textAlignment w:val="auto"/>
        <w:rPr>
          <w:rFonts w:hint="eastAsia" w:ascii="华文中宋" w:hAnsi="华文中宋" w:eastAsia="华文中宋" w:cs="华文中宋"/>
          <w:b w:val="0"/>
          <w:bCs w:val="0"/>
          <w:i w:val="0"/>
          <w:caps w:val="0"/>
          <w:color w:val="000000"/>
          <w:spacing w:val="0"/>
          <w:sz w:val="28"/>
          <w:szCs w:val="28"/>
          <w:u w:val="none"/>
          <w:shd w:val="clear" w:fill="FFFFFF"/>
          <w:lang w:eastAsia="zh-CN"/>
        </w:rPr>
      </w:pPr>
      <w:r>
        <w:rPr>
          <w:rFonts w:hint="eastAsia" w:ascii="华文中宋" w:hAnsi="华文中宋" w:eastAsia="华文中宋" w:cs="华文中宋"/>
          <w:b w:val="0"/>
          <w:bCs w:val="0"/>
          <w:i w:val="0"/>
          <w:caps w:val="0"/>
          <w:color w:val="000000"/>
          <w:spacing w:val="0"/>
          <w:sz w:val="28"/>
          <w:szCs w:val="28"/>
          <w:u w:val="none"/>
          <w:shd w:val="clear" w:fill="FFFFFF"/>
        </w:rPr>
        <w:t>⒈摘录《大智度论》离欲梵行的部份</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840" w:firstLineChars="300"/>
        <w:textAlignment w:val="auto"/>
        <w:rPr>
          <w:rFonts w:hint="eastAsia" w:ascii="华文中宋" w:hAnsi="华文中宋" w:eastAsia="华文中宋" w:cs="华文中宋"/>
          <w:b w:val="0"/>
          <w:bCs w:val="0"/>
          <w:i w:val="0"/>
          <w:caps w:val="0"/>
          <w:color w:val="000000"/>
          <w:spacing w:val="0"/>
          <w:sz w:val="28"/>
          <w:szCs w:val="28"/>
          <w:u w:val="none"/>
          <w:shd w:val="clear" w:fill="FFFFFF"/>
          <w:lang w:eastAsia="zh-CN"/>
        </w:rPr>
      </w:pPr>
      <w:r>
        <w:rPr>
          <w:rFonts w:hint="eastAsia" w:ascii="华文中宋" w:hAnsi="华文中宋" w:eastAsia="华文中宋" w:cs="华文中宋"/>
          <w:b w:val="0"/>
          <w:bCs w:val="0"/>
          <w:i w:val="0"/>
          <w:caps w:val="0"/>
          <w:color w:val="000000"/>
          <w:spacing w:val="0"/>
          <w:sz w:val="28"/>
          <w:szCs w:val="28"/>
          <w:u w:val="none"/>
          <w:shd w:val="clear" w:fill="FFFFFF"/>
          <w:lang w:eastAsia="zh-CN"/>
        </w:rPr>
        <w:t>⑴大智度论释初品中八念义第三十六之余(卷二十二)：“问曰。何等是法施。答曰。佛所说十二部经。清净心为福德与他说。是名法施……是法施应观众生心性烦恼多少智能利钝。应随所利益而为说法……淫重者为说不净观。瞋重者为说慈心。痴重者为说深因缘……若人不知病相。错投药者病则为增。”</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840" w:firstLineChars="3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lang w:eastAsia="zh-CN"/>
        </w:rPr>
        <w:t>⑵又大智度论卷第二十八；大智度论初品中回向释论第四十五：“菩萨家者。若于众生中。发甚深大悲心。是为生菩萨家……复次菩萨常断淫欲。乃至不生念想。况有实事……或有菩萨从初发心断淫欲。乃至阿耨多罗三藐三菩提。常行菩萨道。是名鸠摩罗伽地。复次或有菩萨作愿。世世童男出家行道。不受世间爱欲。是名为鸠摩罗伽地。”(注：鸠摩罗</w:t>
      </w:r>
      <w:r>
        <w:rPr>
          <w:rFonts w:hint="eastAsia" w:ascii="华文中宋" w:hAnsi="华文中宋" w:eastAsia="华文中宋" w:cs="华文中宋"/>
          <w:b w:val="0"/>
          <w:bCs w:val="0"/>
          <w:i w:val="0"/>
          <w:caps w:val="0"/>
          <w:color w:val="000000"/>
          <w:spacing w:val="0"/>
          <w:sz w:val="28"/>
          <w:szCs w:val="28"/>
          <w:u w:val="none"/>
          <w:shd w:val="clear" w:fill="FFFFFF"/>
        </w:rPr>
        <w:t>伽地</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指地上菩萨)</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840" w:firstLineChars="3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⑶又大智度论卷第三十四</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大智度论释报应品第二(卷三十五)</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经</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尔时四天王乃至阿迦尼咤天。皆大欢喜各自念言。我等当作方便令是菩萨离于淫欲。从初发意常作童真。莫使与色欲共会。若受五欲障生梵天。何况阿耨多罗三藐三菩提。以是故舍利弗。菩萨摩诃萨断淫欲出家者。应得阿耨多罗三藐三菩提。非不断欲。”“</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论</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问曰。诸天何以作是愿。答曰。世间中有五欲第一无不爱乐。于五欲中触为第一能系人心。如人堕在深泥难可拯济。以是故诸天方便令菩萨远离淫欲。复次若受余欲犹不失智能。淫欲会时身心慌迷。无所省觉深着自没。以是故诸天令菩萨离之……欲使菩萨从初发心常作童真行。不与色欲共会。何以故。淫欲为诸结之本。佛言宁以利刀割截身体。不与女人共会。刀截虽苦不堕恶趣。淫欲因缘于无量劫数受地狱苦。人受五欲尚不生梵世。何况阿耨多罗三藐三菩提。或有人言。菩萨虽受五欲心不着故不妨于道。以是故经言受五欲尚不生梵世。梵世无始众生皆得生中。受五欲者尚所应得而不得之。何况阿耨多罗三藐三菩提。本所不得而欲得之。以是故菩萨应作童真。修行梵行当得阿耨多罗三藐三菩提。梵行菩萨不着世间故速成菩萨道。若淫欲者譬如胶漆难可得离。所以者何。身受欲乐淫欲根深。是故出家法中淫戒在初。又亦为重。”</w:t>
      </w:r>
    </w:p>
    <w:p>
      <w:pPr>
        <w:keepNext w:val="0"/>
        <w:keepLines w:val="0"/>
        <w:pageBreakBefore w:val="0"/>
        <w:widowControl w:val="0"/>
        <w:kinsoku/>
        <w:wordWrap/>
        <w:overflowPunct/>
        <w:topLinePunct w:val="0"/>
        <w:autoSpaceDE/>
        <w:autoSpaceDN/>
        <w:bidi w:val="0"/>
        <w:adjustRightInd/>
        <w:snapToGrid/>
        <w:spacing w:line="560" w:lineRule="exact"/>
        <w:ind w:firstLine="840" w:firstLineChars="3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⑷又大智度论释初品中三十七品义第三十一(卷第十九)</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若汝以受淫欲为乐。淫病重故求外女色。得之愈多患至愈重。如患疥病向火。揩炙当时小乐大痛转深。如是小乐亦是病因缘故有。非是实乐无病。观之为生慈愍。离欲之人观淫欲者亦复如是。愍此狂惑为欲火所烧多受多苦。如是等种种因缘。知身苦相苦因。行者知身但是不净无常苦物。”由以上大智度论</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龙树菩萨所说淫欲之心行</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应当远离才是。然藏密喇嘛上师</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口中好言</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“以欲止欲”、“以贪止贪”、“以贪为道”的观念或修行法门</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及以“行淫中</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观空性”等方式</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完全是藏密喇嘛上师为满足其淫欲他人妻女之变态心行</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非真佛菩萨所说所传之法。</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lang w:eastAsia="zh-CN"/>
        </w:rPr>
      </w:pPr>
      <w:r>
        <w:rPr>
          <w:rFonts w:hint="eastAsia" w:ascii="华文中宋" w:hAnsi="华文中宋" w:eastAsia="华文中宋" w:cs="华文中宋"/>
          <w:b w:val="0"/>
          <w:bCs w:val="0"/>
          <w:i w:val="0"/>
          <w:caps w:val="0"/>
          <w:color w:val="000000"/>
          <w:spacing w:val="0"/>
          <w:sz w:val="28"/>
          <w:szCs w:val="28"/>
          <w:u w:val="none"/>
          <w:shd w:val="clear" w:fill="FFFFFF"/>
        </w:rPr>
        <w:t>⒉摘录《金刚顶经》有明妃双身法的部份</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余再举密宗伪之一的《金刚顶经》(全名《金刚顶一切如来真实摄大乘现证大教王经》)卷中之内容</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与上述比较</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即可知</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从一切如来心才出已。出金刚印。从彼金刚印门。则彼婆伽梵持金刚。为一切世界微尘等如来身。复聚为一体。为金刚嬉戏大天女。如金刚萨埵。一切身性种种形色威仪一切庄严具。摄一切如来族金刚萨埵女。依世尊不动如来曼荼罗左边月轮而住。说此嗢陀南奇哉无有比</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诸佛中供养</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由贪染供养</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能转诸供养……从一切如来心。才出已。出大宝印。从彼大宝印。则彼婆伽梵持金刚。为一切世界微尘等如来身。复聚为一体。为金刚鬘大天女。依世尊宝生如来曼荼罗左边月轮而住……从一切如来心。才出已。出一切如来法印。从彼一切如来法印。彼婆伽梵持金刚。为一切世界微尘等如来身。复聚为一体。为金刚歌咏大天女。依世尊观自在王如来左边月轮而住……从一切如来心。才出已。出一切如来舞广大仪。从彼出一切如来舞供养仪。则彼婆伽梵持金刚。为一切世界微尘等如来身。复聚为一体。为金刚舞大天女。依世尊不空成就如来左边月轮而住……一切如来鬘。一切如来讽咏。一切如来无上。作供养业。如是一切如来秘密供养……从一切如来心。才出已。则彼婆伽梵持金刚。为种种仪烧香供养云严饰。舒遍一切金刚界。出已。从彼烧香供养云海出一切世界微尘等如来身。复聚为一体。为金刚烧香天女身。依世尊金刚摩尼宝峰楼阁隅左边月轮而住……从一切如来心。才出已。即彼婆伽梵持金刚。为一切花供养严饰。舒遍一切虚空界。出已。从彼一切花供养严饰。出一切世界微尘等如来身。出已。复聚为一体。为金刚花天女形。依如来金刚摩尼宝峰楼阁隅左边月轮而住。”从上述文中可清楚发现到有双身法思想在其中</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如下</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840" w:firstLineChars="3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⑴“复聚为一体。为金刚嬉戏大天女。如金刚萨埵……摄一切如来族金刚萨埵女。依世尊不动如来曼荼罗左边月轮而住。”　　　　　　　　略注</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金刚上师与大天女明妃互相嬉戏</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如同金刚萨埵与一切如来族金刚萨埵女明妃互相嬉戏。而金刚萨埵女明妃依于“不动如来”之左边月轮而住于二根交合</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行双身法。</w:t>
      </w:r>
    </w:p>
    <w:p>
      <w:pPr>
        <w:keepNext w:val="0"/>
        <w:keepLines w:val="0"/>
        <w:pageBreakBefore w:val="0"/>
        <w:widowControl w:val="0"/>
        <w:kinsoku/>
        <w:wordWrap/>
        <w:overflowPunct/>
        <w:topLinePunct w:val="0"/>
        <w:autoSpaceDE/>
        <w:autoSpaceDN/>
        <w:bidi w:val="0"/>
        <w:adjustRightInd/>
        <w:snapToGrid/>
        <w:spacing w:line="560" w:lineRule="exact"/>
        <w:ind w:firstLine="840" w:firstLineChars="3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⑵“复聚为一体。为金刚鬘大天女。依世尊宝生如来曼荼罗左边月轮而住。”略注</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金刚上师与金刚鬘大天女明妃互相交合</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复聚为一体。而此金刚鬘大天女明妃依于“宝生如来”之左边</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而住于二根交合</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行双身法。</w:t>
      </w:r>
    </w:p>
    <w:p>
      <w:pPr>
        <w:keepNext w:val="0"/>
        <w:keepLines w:val="0"/>
        <w:pageBreakBefore w:val="0"/>
        <w:widowControl w:val="0"/>
        <w:kinsoku/>
        <w:wordWrap/>
        <w:overflowPunct/>
        <w:topLinePunct w:val="0"/>
        <w:autoSpaceDE/>
        <w:autoSpaceDN/>
        <w:bidi w:val="0"/>
        <w:adjustRightInd/>
        <w:snapToGrid/>
        <w:spacing w:line="560" w:lineRule="exact"/>
        <w:ind w:firstLine="840" w:firstLineChars="3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⑶“复聚为一体。为金刚歌咏大天女。依世尊观自在王如来左边月轮而住”略注</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金刚上师与金刚歌咏大天女明妃互相交合</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复聚合为一体。而此金刚歌咏大天女明妃依于“观自在王如来”之左边</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而住于二根交合</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行双身法。</w:t>
      </w:r>
    </w:p>
    <w:p>
      <w:pPr>
        <w:keepNext w:val="0"/>
        <w:keepLines w:val="0"/>
        <w:pageBreakBefore w:val="0"/>
        <w:widowControl w:val="0"/>
        <w:kinsoku/>
        <w:wordWrap/>
        <w:overflowPunct/>
        <w:topLinePunct w:val="0"/>
        <w:autoSpaceDE/>
        <w:autoSpaceDN/>
        <w:bidi w:val="0"/>
        <w:adjustRightInd/>
        <w:snapToGrid/>
        <w:spacing w:line="560" w:lineRule="exact"/>
        <w:ind w:firstLine="840" w:firstLineChars="3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⑷“复聚为一体。为金刚舞大天女。依世尊不空成就如来左边月轮而住。”略注</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金刚上师与金刚舞大天女明妃互相交合</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复聚为一体。而此金刚舞大天女明妃依于“不空成就如来”之左边</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而住于二根交合</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行双身法。</w:t>
      </w:r>
    </w:p>
    <w:p>
      <w:pPr>
        <w:keepNext w:val="0"/>
        <w:keepLines w:val="0"/>
        <w:pageBreakBefore w:val="0"/>
        <w:widowControl w:val="0"/>
        <w:kinsoku/>
        <w:wordWrap/>
        <w:overflowPunct/>
        <w:topLinePunct w:val="0"/>
        <w:autoSpaceDE/>
        <w:autoSpaceDN/>
        <w:bidi w:val="0"/>
        <w:adjustRightInd/>
        <w:snapToGrid/>
        <w:spacing w:line="560" w:lineRule="exact"/>
        <w:ind w:firstLine="840" w:firstLineChars="3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⑸“奇哉无有比</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诸佛中供养</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由贪染供养</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能转诸供养。”　　　　　　　　略注</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奇哉</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这是世间中无有可比拟</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在诸佛中之种种供养方法</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以妻女做为明妃来供养贪淫染指之上师喇嘛们</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能转胜所有一切诸供养者之大福报。</w:t>
      </w:r>
    </w:p>
    <w:p>
      <w:pPr>
        <w:keepNext w:val="0"/>
        <w:keepLines w:val="0"/>
        <w:pageBreakBefore w:val="0"/>
        <w:widowControl w:val="0"/>
        <w:kinsoku/>
        <w:wordWrap/>
        <w:overflowPunct/>
        <w:topLinePunct w:val="0"/>
        <w:autoSpaceDE/>
        <w:autoSpaceDN/>
        <w:bidi w:val="0"/>
        <w:adjustRightInd/>
        <w:snapToGrid/>
        <w:spacing w:line="560" w:lineRule="exact"/>
        <w:ind w:firstLine="840" w:firstLineChars="3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⑹“一切如来无上。作供养业。如是一切如来秘密供养。”　　　　　　　　略注</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因为一切如来无上故</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而作诸种种供养事业</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应如是上述以妻女做为明妃来供养一切上师喇嘛(自称如来)</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是不可告人知之袐密供养方式。</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lang w:eastAsia="zh-CN"/>
        </w:rPr>
      </w:pPr>
      <w:r>
        <w:rPr>
          <w:rFonts w:hint="eastAsia" w:ascii="华文中宋" w:hAnsi="华文中宋" w:eastAsia="华文中宋" w:cs="华文中宋"/>
          <w:b w:val="0"/>
          <w:bCs w:val="0"/>
          <w:i w:val="0"/>
          <w:caps w:val="0"/>
          <w:color w:val="000000"/>
          <w:spacing w:val="0"/>
          <w:sz w:val="28"/>
          <w:szCs w:val="28"/>
          <w:u w:val="none"/>
          <w:shd w:val="clear" w:fill="FFFFFF"/>
        </w:rPr>
        <w:t>⒊摘录《大日经》有明妃双身法的部份</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840" w:firstLineChars="300"/>
        <w:textAlignment w:val="auto"/>
        <w:rPr>
          <w:rFonts w:hint="eastAsia" w:ascii="华文中宋" w:hAnsi="华文中宋" w:eastAsia="华文中宋" w:cs="华文中宋"/>
          <w:b w:val="0"/>
          <w:bCs w:val="0"/>
          <w:i w:val="0"/>
          <w:caps w:val="0"/>
          <w:color w:val="000000"/>
          <w:spacing w:val="0"/>
          <w:sz w:val="28"/>
          <w:szCs w:val="28"/>
          <w:u w:val="none"/>
          <w:shd w:val="clear" w:fill="FFFFFF"/>
          <w:lang w:eastAsia="zh-CN"/>
        </w:rPr>
      </w:pPr>
      <w:r>
        <w:rPr>
          <w:rFonts w:hint="eastAsia" w:ascii="华文中宋" w:hAnsi="华文中宋" w:eastAsia="华文中宋" w:cs="华文中宋"/>
          <w:b w:val="0"/>
          <w:bCs w:val="0"/>
          <w:i w:val="0"/>
          <w:caps w:val="0"/>
          <w:color w:val="000000"/>
          <w:spacing w:val="0"/>
          <w:sz w:val="28"/>
          <w:szCs w:val="28"/>
          <w:u w:val="none"/>
          <w:shd w:val="clear" w:fill="FFFFFF"/>
        </w:rPr>
        <w:t>⑴</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入漫茶罗具缘真言品第二之一</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尔时执金刚秘密主以偈问佛种智说中尊愿说彼时分……大悲莲华手滋荣而未敷围绕以圆光明妃住其侧号持名称者……七母并黑夜妃后等围绕</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840" w:firstLineChars="300"/>
        <w:textAlignment w:val="auto"/>
        <w:rPr>
          <w:rFonts w:hint="eastAsia" w:ascii="华文中宋" w:hAnsi="华文中宋" w:eastAsia="华文中宋" w:cs="华文中宋"/>
          <w:b w:val="0"/>
          <w:bCs w:val="0"/>
          <w:i w:val="0"/>
          <w:caps w:val="0"/>
          <w:color w:val="000000"/>
          <w:spacing w:val="0"/>
          <w:sz w:val="28"/>
          <w:szCs w:val="28"/>
          <w:u w:val="none"/>
          <w:shd w:val="clear" w:fill="FFFFFF"/>
          <w:lang w:eastAsia="zh-CN"/>
        </w:rPr>
      </w:pPr>
      <w:r>
        <w:rPr>
          <w:rFonts w:hint="eastAsia" w:ascii="华文中宋" w:hAnsi="华文中宋" w:eastAsia="华文中宋" w:cs="华文中宋"/>
          <w:b w:val="0"/>
          <w:bCs w:val="0"/>
          <w:i w:val="0"/>
          <w:caps w:val="0"/>
          <w:color w:val="000000"/>
          <w:spacing w:val="0"/>
          <w:sz w:val="28"/>
          <w:szCs w:val="28"/>
          <w:u w:val="none"/>
          <w:shd w:val="clear" w:fill="FFFFFF"/>
        </w:rPr>
        <w:t>⑵</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转字轮漫茶罗行品第八</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尔时毗卢遮那世尊。观察一切大会……复说一切三世无碍力明妃曰</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善男子以此明妃如来身无二境界……尔时世尊毗卢遮那。从三昧起。住于无量胜定佛于定中。显示遍一切无能害力明妃。于一切如来境界中生。</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840" w:firstLineChars="300"/>
        <w:textAlignment w:val="auto"/>
        <w:rPr>
          <w:rFonts w:hint="eastAsia" w:ascii="华文中宋" w:hAnsi="华文中宋" w:eastAsia="华文中宋" w:cs="华文中宋"/>
          <w:b w:val="0"/>
          <w:bCs w:val="0"/>
          <w:i w:val="0"/>
          <w:caps w:val="0"/>
          <w:color w:val="000000"/>
          <w:spacing w:val="0"/>
          <w:sz w:val="28"/>
          <w:szCs w:val="28"/>
          <w:u w:val="none"/>
          <w:shd w:val="clear" w:fill="FFFFFF"/>
          <w:lang w:eastAsia="zh-CN"/>
        </w:rPr>
      </w:pPr>
      <w:r>
        <w:rPr>
          <w:rFonts w:hint="eastAsia" w:ascii="华文中宋" w:hAnsi="华文中宋" w:eastAsia="华文中宋" w:cs="华文中宋"/>
          <w:b w:val="0"/>
          <w:bCs w:val="0"/>
          <w:i w:val="0"/>
          <w:caps w:val="0"/>
          <w:color w:val="000000"/>
          <w:spacing w:val="0"/>
          <w:sz w:val="28"/>
          <w:szCs w:val="28"/>
          <w:u w:val="none"/>
          <w:shd w:val="clear" w:fill="FFFFFF"/>
        </w:rPr>
        <w:t>⑶</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密印品第九</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秘密主如是明妃。示现一切如来地。</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840" w:firstLineChars="300"/>
        <w:textAlignment w:val="auto"/>
        <w:rPr>
          <w:rFonts w:hint="eastAsia" w:ascii="华文中宋" w:hAnsi="华文中宋" w:eastAsia="华文中宋" w:cs="华文中宋"/>
          <w:b w:val="0"/>
          <w:bCs w:val="0"/>
          <w:i w:val="0"/>
          <w:caps w:val="0"/>
          <w:color w:val="000000"/>
          <w:spacing w:val="0"/>
          <w:sz w:val="28"/>
          <w:szCs w:val="28"/>
          <w:u w:val="none"/>
          <w:shd w:val="clear" w:fill="FFFFFF"/>
          <w:lang w:eastAsia="zh-CN"/>
        </w:rPr>
      </w:pPr>
      <w:r>
        <w:rPr>
          <w:rFonts w:hint="eastAsia" w:ascii="华文中宋" w:hAnsi="华文中宋" w:eastAsia="华文中宋" w:cs="华文中宋"/>
          <w:b w:val="0"/>
          <w:bCs w:val="0"/>
          <w:i w:val="0"/>
          <w:caps w:val="0"/>
          <w:color w:val="000000"/>
          <w:spacing w:val="0"/>
          <w:sz w:val="28"/>
          <w:szCs w:val="28"/>
          <w:u w:val="none"/>
          <w:shd w:val="clear" w:fill="FFFFFF"/>
        </w:rPr>
        <w:t>⑷</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秘密漫荼罗品第十一</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明妃资财主及与大势至。</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lang w:eastAsia="zh-CN"/>
        </w:rPr>
        <w:t>（二十二）</w:t>
      </w:r>
      <w:r>
        <w:rPr>
          <w:rFonts w:hint="eastAsia" w:ascii="华文中宋" w:hAnsi="华文中宋" w:eastAsia="华文中宋" w:cs="华文中宋"/>
          <w:b w:val="0"/>
          <w:bCs w:val="0"/>
          <w:i w:val="0"/>
          <w:caps w:val="0"/>
          <w:color w:val="000000"/>
          <w:spacing w:val="0"/>
          <w:sz w:val="28"/>
          <w:szCs w:val="28"/>
          <w:u w:val="none"/>
          <w:shd w:val="clear" w:fill="FFFFFF"/>
        </w:rPr>
        <w:t>藏密古今中外之喇嘛上师</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常言自</w:t>
      </w:r>
      <w:r>
        <w:rPr>
          <w:rFonts w:hint="eastAsia" w:ascii="华文中宋" w:hAnsi="华文中宋" w:eastAsia="华文中宋" w:cs="华文中宋"/>
          <w:b w:val="0"/>
          <w:bCs w:val="0"/>
          <w:i w:val="0"/>
          <w:caps w:val="0"/>
          <w:color w:val="000000"/>
          <w:spacing w:val="0"/>
          <w:sz w:val="28"/>
          <w:szCs w:val="28"/>
          <w:u w:val="none"/>
          <w:shd w:val="clear" w:fill="FFFFFF"/>
          <w:lang w:eastAsia="zh-CN"/>
        </w:rPr>
        <w:t>已</w:t>
      </w:r>
      <w:r>
        <w:rPr>
          <w:rFonts w:hint="eastAsia" w:ascii="华文中宋" w:hAnsi="华文中宋" w:eastAsia="华文中宋" w:cs="华文中宋"/>
          <w:b w:val="0"/>
          <w:bCs w:val="0"/>
          <w:i w:val="0"/>
          <w:caps w:val="0"/>
          <w:color w:val="000000"/>
          <w:spacing w:val="0"/>
          <w:sz w:val="28"/>
          <w:szCs w:val="28"/>
          <w:u w:val="none"/>
          <w:shd w:val="clear" w:fill="FFFFFF"/>
        </w:rPr>
        <w:t>成佛</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或言某佛应化转世来人间渡众生</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自诩为法王活佛。然《大智度论》巳说明贤劫下一尊佛为“弥勒佛”</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如</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智度论·释初品</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中见一切佛世界义(卷三十四)</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诸佛寿命有长有短。如鞞婆尸佛寿八万四千岁。如拘楼餐陀佛寿六万岁。迦那伽牟尼佛寿三万岁。迦叶佛寿二万岁。释迦文佛寿百岁。少有过者。弥勒佛寿八万四千岁。如释迦文佛常光一丈。弥勒佛常光十里。”又</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大智度·初品</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中住王舍城</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释论·第五卷第三</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尊者摩诃迦叶今日入无余涅盘。诸贵人闻是语皆大愁忧言。佛已灭度。摩诃迦叶持护佛法。今日复欲入无余涅盘……于耆阇崛山头。与衣钵俱作是愿言。令我身不坏。弥勒成佛。我是骨身还出。以此因缘度众生。如是思惟已。直入山头石内。如入软泥。入已山还合。后人寿八万四千岁。身长八十尺。时弥勒佛出。”</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lang w:eastAsia="zh-CN"/>
        </w:rPr>
      </w:pPr>
      <w:r>
        <w:rPr>
          <w:rFonts w:hint="eastAsia" w:ascii="华文中宋" w:hAnsi="华文中宋" w:eastAsia="华文中宋" w:cs="华文中宋"/>
          <w:b w:val="0"/>
          <w:bCs w:val="0"/>
          <w:i w:val="0"/>
          <w:caps w:val="0"/>
          <w:color w:val="000000"/>
          <w:spacing w:val="0"/>
          <w:sz w:val="28"/>
          <w:szCs w:val="28"/>
          <w:u w:val="none"/>
          <w:shd w:val="clear" w:fill="FFFFFF"/>
        </w:rPr>
        <w:t>所以由上述可知</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龙树菩萨未有说释迦佛入灭后到弥勒佛出世前</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有任何人可以成佛</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亦未曾说有显宗佛与密宗佛之分。然而那些藏密喇嘛上师们却狡滑</w:t>
      </w:r>
      <w:r>
        <w:rPr>
          <w:rFonts w:hint="eastAsia" w:ascii="华文中宋" w:hAnsi="华文中宋" w:eastAsia="华文中宋" w:cs="华文中宋"/>
          <w:b w:val="0"/>
          <w:bCs w:val="0"/>
          <w:i w:val="0"/>
          <w:caps w:val="0"/>
          <w:color w:val="000000"/>
          <w:spacing w:val="0"/>
          <w:sz w:val="28"/>
          <w:szCs w:val="28"/>
          <w:u w:val="none"/>
          <w:shd w:val="clear" w:fill="FFFFFF"/>
          <w:lang w:eastAsia="zh-CN"/>
        </w:rPr>
        <w:t>地</w:t>
      </w:r>
      <w:r>
        <w:rPr>
          <w:rFonts w:hint="eastAsia" w:ascii="华文中宋" w:hAnsi="华文中宋" w:eastAsia="华文中宋" w:cs="华文中宋"/>
          <w:b w:val="0"/>
          <w:bCs w:val="0"/>
          <w:i w:val="0"/>
          <w:caps w:val="0"/>
          <w:color w:val="000000"/>
          <w:spacing w:val="0"/>
          <w:sz w:val="28"/>
          <w:szCs w:val="28"/>
          <w:u w:val="none"/>
          <w:shd w:val="clear" w:fill="FFFFFF"/>
        </w:rPr>
        <w:t>说</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“弥勒佛是显宗佛</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不同于密宗佛可以快速成佛</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故说贤劫千佛是指显宗佛</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而非指密宗佛。”由此可知</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藏密实为敛财敛色故</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而以佛自居</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乱说佛法</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笼罩他人。</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lang w:eastAsia="zh-CN"/>
        </w:rPr>
      </w:pPr>
      <w:r>
        <w:rPr>
          <w:rFonts w:hint="eastAsia" w:ascii="华文中宋" w:hAnsi="华文中宋" w:eastAsia="华文中宋" w:cs="华文中宋"/>
          <w:b w:val="0"/>
          <w:bCs w:val="0"/>
          <w:i w:val="0"/>
          <w:caps w:val="0"/>
          <w:color w:val="000000"/>
          <w:spacing w:val="0"/>
          <w:sz w:val="28"/>
          <w:szCs w:val="28"/>
          <w:u w:val="none"/>
          <w:shd w:val="clear" w:fill="FFFFFF"/>
        </w:rPr>
        <w:t>结论</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以上如是种种查证</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皆是依于密教</w:t>
      </w:r>
      <w:r>
        <w:rPr>
          <w:rFonts w:hint="eastAsia" w:ascii="华文中宋" w:hAnsi="华文中宋" w:eastAsia="华文中宋" w:cs="华文中宋"/>
          <w:b w:val="0"/>
          <w:bCs w:val="0"/>
          <w:i w:val="0"/>
          <w:caps w:val="0"/>
          <w:color w:val="000000"/>
          <w:spacing w:val="0"/>
          <w:sz w:val="28"/>
          <w:szCs w:val="28"/>
          <w:u w:val="none"/>
          <w:shd w:val="clear" w:fill="FFFFFF"/>
          <w:lang w:eastAsia="zh-CN"/>
        </w:rPr>
        <w:t>自称</w:t>
      </w:r>
      <w:r>
        <w:rPr>
          <w:rFonts w:hint="eastAsia" w:ascii="华文中宋" w:hAnsi="华文中宋" w:eastAsia="华文中宋" w:cs="华文中宋"/>
          <w:b w:val="0"/>
          <w:bCs w:val="0"/>
          <w:i w:val="0"/>
          <w:caps w:val="0"/>
          <w:color w:val="000000"/>
          <w:spacing w:val="0"/>
          <w:sz w:val="28"/>
          <w:szCs w:val="28"/>
          <w:u w:val="none"/>
          <w:shd w:val="clear" w:fill="FFFFFF"/>
        </w:rPr>
        <w:t>之</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祖</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龙树菩萨之《大智度论》</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故证明了龙树菩萨</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开南天铁塔</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亲礼金刚萨埵</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受传法仪轨</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之故事实是天竺、吐藩国之诸外道</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以假藉当时佛教龙树菩萨之盛名</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而将龙树菩萨纳入密宗派系</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成为密宗祖师之一</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故编造此一神话故事</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将伪造之</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大日经</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金刚顶经</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苏悉地经</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及诸多密续之伪经</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混入佛法内</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并伪称善无畏译</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大日经</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不空译</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金刚顶经</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善无畏译</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苏悉地经</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好让这些伪经有了“出生证明”。然后又创造名相</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美化高推</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大日经</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是胎藏界(部)</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金刚顶经</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是金刚界(部)</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然后再贬抑释迦佛所说之密经(显密杂糅)为杂部(如</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首楞严经</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金光明经</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等)</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而明正言顺地</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渐渐将唐代之真正密宗佛法</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楞严咒经</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千手千眼大悲咒经</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准提咒经</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给取而代之。</w:t>
      </w:r>
    </w:p>
    <w:p>
      <w:pPr>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br w:type="page"/>
      </w:r>
    </w:p>
    <w:p>
      <w:pPr>
        <w:keepNext w:val="0"/>
        <w:keepLines w:val="0"/>
        <w:pageBreakBefore w:val="0"/>
        <w:widowControl w:val="0"/>
        <w:kinsoku/>
        <w:wordWrap/>
        <w:overflowPunct/>
        <w:topLinePunct w:val="0"/>
        <w:autoSpaceDE/>
        <w:autoSpaceDN/>
        <w:bidi w:val="0"/>
        <w:adjustRightInd/>
        <w:snapToGrid/>
        <w:spacing w:line="600" w:lineRule="auto"/>
        <w:ind w:left="0" w:leftChars="0" w:firstLine="0" w:firstLineChars="0"/>
        <w:jc w:val="center"/>
        <w:textAlignment w:val="auto"/>
        <w:outlineLvl w:val="0"/>
        <w:rPr>
          <w:rFonts w:hint="eastAsia" w:ascii="华文中宋" w:hAnsi="华文中宋" w:eastAsia="华文中宋" w:cs="华文中宋"/>
          <w:b/>
          <w:bCs/>
          <w:i w:val="0"/>
          <w:caps w:val="0"/>
          <w:color w:val="000000"/>
          <w:spacing w:val="0"/>
          <w:sz w:val="36"/>
          <w:szCs w:val="36"/>
          <w:u w:val="none"/>
          <w:shd w:val="clear" w:fill="FFFFFF"/>
        </w:rPr>
      </w:pPr>
      <w:bookmarkStart w:id="69" w:name="_Toc29360"/>
      <w:bookmarkStart w:id="70" w:name="《大智度论》说明贤劫下一尊佛为“弥勒佛”"/>
      <w:r>
        <w:rPr>
          <w:rFonts w:hint="eastAsia" w:ascii="华文中宋" w:hAnsi="华文中宋" w:eastAsia="华文中宋" w:cs="华文中宋"/>
          <w:b/>
          <w:bCs/>
          <w:i w:val="0"/>
          <w:caps w:val="0"/>
          <w:color w:val="000000"/>
          <w:spacing w:val="0"/>
          <w:sz w:val="36"/>
          <w:szCs w:val="36"/>
          <w:u w:val="none"/>
          <w:shd w:val="clear" w:fill="FFFFFF"/>
        </w:rPr>
        <w:fldChar w:fldCharType="begin"/>
      </w:r>
      <w:r>
        <w:rPr>
          <w:rFonts w:hint="eastAsia" w:ascii="华文中宋" w:hAnsi="华文中宋" w:eastAsia="华文中宋" w:cs="华文中宋"/>
          <w:b/>
          <w:bCs/>
          <w:i w:val="0"/>
          <w:caps w:val="0"/>
          <w:color w:val="000000"/>
          <w:spacing w:val="0"/>
          <w:sz w:val="36"/>
          <w:szCs w:val="36"/>
          <w:u w:val="none"/>
          <w:shd w:val="clear" w:fill="FFFFFF"/>
        </w:rPr>
        <w:instrText xml:space="preserve"> HYPERLINK \l "《大智度论》说明贤劫下一尊佛为\“弥勒佛\”" </w:instrText>
      </w:r>
      <w:r>
        <w:rPr>
          <w:rFonts w:hint="eastAsia" w:ascii="华文中宋" w:hAnsi="华文中宋" w:eastAsia="华文中宋" w:cs="华文中宋"/>
          <w:b/>
          <w:bCs/>
          <w:i w:val="0"/>
          <w:caps w:val="0"/>
          <w:color w:val="000000"/>
          <w:spacing w:val="0"/>
          <w:sz w:val="36"/>
          <w:szCs w:val="36"/>
          <w:u w:val="none"/>
          <w:shd w:val="clear" w:fill="FFFFFF"/>
        </w:rPr>
        <w:fldChar w:fldCharType="separate"/>
      </w:r>
      <w:r>
        <w:rPr>
          <w:rStyle w:val="31"/>
          <w:rFonts w:hint="eastAsia" w:ascii="华文中宋" w:hAnsi="华文中宋" w:eastAsia="华文中宋" w:cs="华文中宋"/>
          <w:b/>
          <w:bCs/>
          <w:i w:val="0"/>
          <w:caps w:val="0"/>
          <w:color w:val="000000"/>
          <w:spacing w:val="0"/>
          <w:sz w:val="36"/>
          <w:szCs w:val="36"/>
          <w:u w:val="none"/>
          <w:shd w:val="clear" w:fill="FFFFFF"/>
        </w:rPr>
        <w:t>《大智度论》说明贤劫下一尊佛为“弥勒佛”</w:t>
      </w:r>
      <w:r>
        <w:rPr>
          <w:rFonts w:hint="eastAsia" w:ascii="华文中宋" w:hAnsi="华文中宋" w:eastAsia="华文中宋" w:cs="华文中宋"/>
          <w:b/>
          <w:bCs/>
          <w:i w:val="0"/>
          <w:caps w:val="0"/>
          <w:color w:val="000000"/>
          <w:spacing w:val="0"/>
          <w:sz w:val="36"/>
          <w:szCs w:val="36"/>
          <w:u w:val="none"/>
          <w:shd w:val="clear" w:fill="FFFFFF"/>
        </w:rPr>
        <w:fldChar w:fldCharType="end"/>
      </w:r>
      <w:bookmarkEnd w:id="69"/>
    </w:p>
    <w:bookmarkEnd w:id="70"/>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pPr>
      <w:r>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fldChar w:fldCharType="begin"/>
      </w:r>
      <w:r>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instrText xml:space="preserve"> HYPERLINK "http://blog.sina.com.cn/s/blog_52136dd201009rw6.html" </w:instrText>
      </w:r>
      <w:r>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fldChar w:fldCharType="separate"/>
      </w:r>
      <w:r>
        <w:rPr>
          <w:rStyle w:val="34"/>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t>http://blog.sina.com.cn/s/blog_52136dd201009rw6.html</w:t>
      </w:r>
      <w:r>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fldChar w:fldCharType="end"/>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lang w:eastAsia="zh-CN"/>
        </w:rPr>
      </w:pPr>
      <w:r>
        <w:rPr>
          <w:rFonts w:hint="eastAsia" w:ascii="华文中宋" w:hAnsi="华文中宋" w:eastAsia="华文中宋" w:cs="华文中宋"/>
          <w:b w:val="0"/>
          <w:bCs w:val="0"/>
          <w:i w:val="0"/>
          <w:caps w:val="0"/>
          <w:color w:val="000000"/>
          <w:spacing w:val="0"/>
          <w:sz w:val="28"/>
          <w:szCs w:val="28"/>
          <w:u w:val="none"/>
          <w:shd w:val="clear" w:fill="FFFFFF"/>
        </w:rPr>
        <w:t>藏密古今中外之喇嘛上师</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常言自巳成佛</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或言某佛应化转世来人间渡众生</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自诩为法王活佛。然《大智度论》巳说明贤劫下一尊佛为“弥勒佛”</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如</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智度论·释初品</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中见一切佛世界义(卷三十四)</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诸佛寿命有长有短。如鞞婆尸佛寿八万四千岁。如拘楼餐陀佛寿六万岁。迦那伽牟尼佛寿三万岁。迦叶佛寿二万岁。释迦文佛寿百岁。少有过者。弥勒佛寿八万四千岁。如释迦文佛常光一丈。弥勒佛常光十里。”</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又</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大智度·初品</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中住王舍城</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释论·第五卷第三</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尊者摩诃迦叶今日入无余涅盘。诸贵人闻是语皆大愁忧言。佛已灭度。摩诃迦叶持护佛法。今日复欲入无余涅盘……于耆阇崛山头。与衣钵俱作是愿言。令我身不坏。弥勒成佛。我是骨身还出。以此因缘度众生。如是思惟已。直入山头石内。如入软泥。入已山还合。后人寿八万四千岁。身长八十尺。时弥勒佛出。”</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所以由上述可知</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龙树菩萨未有说释迦佛入灭后到弥勒佛出世前</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有任何人可以成佛</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亦未曾说有显宗佛与密宗佛之分。</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然而那些藏密喇嘛上师们却狡滑</w:t>
      </w:r>
      <w:r>
        <w:rPr>
          <w:rFonts w:hint="eastAsia" w:ascii="华文中宋" w:hAnsi="华文中宋" w:eastAsia="华文中宋" w:cs="华文中宋"/>
          <w:b w:val="0"/>
          <w:bCs w:val="0"/>
          <w:i w:val="0"/>
          <w:caps w:val="0"/>
          <w:color w:val="000000"/>
          <w:spacing w:val="0"/>
          <w:sz w:val="28"/>
          <w:szCs w:val="28"/>
          <w:u w:val="none"/>
          <w:shd w:val="clear" w:fill="FFFFFF"/>
          <w:lang w:eastAsia="zh-CN"/>
        </w:rPr>
        <w:t>地</w:t>
      </w:r>
      <w:r>
        <w:rPr>
          <w:rFonts w:hint="eastAsia" w:ascii="华文中宋" w:hAnsi="华文中宋" w:eastAsia="华文中宋" w:cs="华文中宋"/>
          <w:b w:val="0"/>
          <w:bCs w:val="0"/>
          <w:i w:val="0"/>
          <w:caps w:val="0"/>
          <w:color w:val="000000"/>
          <w:spacing w:val="0"/>
          <w:sz w:val="28"/>
          <w:szCs w:val="28"/>
          <w:u w:val="none"/>
          <w:shd w:val="clear" w:fill="FFFFFF"/>
        </w:rPr>
        <w:t>说</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“弥勒佛是显宗佛</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不同于密宗佛可以快速成佛</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故说贤劫千佛是指显宗佛</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而非指密宗佛。”</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由此可知</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藏密实为敛财敛色故</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而以佛自居</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乱说佛法</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笼罩他人。</w:t>
      </w:r>
    </w:p>
    <w:p>
      <w:pPr>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br w:type="page"/>
      </w:r>
    </w:p>
    <w:p>
      <w:pPr>
        <w:keepNext w:val="0"/>
        <w:keepLines w:val="0"/>
        <w:pageBreakBefore w:val="0"/>
        <w:widowControl w:val="0"/>
        <w:kinsoku/>
        <w:wordWrap/>
        <w:overflowPunct/>
        <w:topLinePunct w:val="0"/>
        <w:autoSpaceDE/>
        <w:autoSpaceDN/>
        <w:bidi w:val="0"/>
        <w:adjustRightInd/>
        <w:snapToGrid/>
        <w:spacing w:line="600" w:lineRule="auto"/>
        <w:ind w:left="0" w:leftChars="0" w:firstLine="0" w:firstLineChars="0"/>
        <w:jc w:val="center"/>
        <w:textAlignment w:val="auto"/>
        <w:outlineLvl w:val="0"/>
        <w:rPr>
          <w:rFonts w:hint="eastAsia" w:ascii="华文中宋" w:hAnsi="华文中宋" w:eastAsia="华文中宋" w:cs="华文中宋"/>
          <w:b w:val="0"/>
          <w:bCs w:val="0"/>
          <w:i w:val="0"/>
          <w:caps w:val="0"/>
          <w:color w:val="000000"/>
          <w:spacing w:val="0"/>
          <w:sz w:val="36"/>
          <w:szCs w:val="36"/>
          <w:u w:val="none"/>
          <w:shd w:val="clear" w:fill="FFFFFF"/>
        </w:rPr>
      </w:pPr>
      <w:bookmarkStart w:id="71" w:name="请问：藏密大祖师宗喀巴为啥说“菩提心”可以放在口中吃？"/>
      <w:bookmarkStart w:id="72" w:name="_Toc31398"/>
      <w:r>
        <w:rPr>
          <w:rFonts w:hint="eastAsia" w:ascii="华文中宋" w:hAnsi="华文中宋" w:eastAsia="华文中宋" w:cs="华文中宋"/>
          <w:b/>
          <w:bCs/>
          <w:i w:val="0"/>
          <w:caps w:val="0"/>
          <w:color w:val="000000"/>
          <w:spacing w:val="0"/>
          <w:sz w:val="36"/>
          <w:szCs w:val="36"/>
          <w:u w:val="none"/>
          <w:shd w:val="clear" w:fill="FFFFFF"/>
        </w:rPr>
        <w:fldChar w:fldCharType="begin"/>
      </w:r>
      <w:r>
        <w:rPr>
          <w:rFonts w:hint="eastAsia" w:ascii="华文中宋" w:hAnsi="华文中宋" w:eastAsia="华文中宋" w:cs="华文中宋"/>
          <w:b/>
          <w:bCs/>
          <w:i w:val="0"/>
          <w:caps w:val="0"/>
          <w:color w:val="000000"/>
          <w:spacing w:val="0"/>
          <w:sz w:val="36"/>
          <w:szCs w:val="36"/>
          <w:u w:val="none"/>
          <w:shd w:val="clear" w:fill="FFFFFF"/>
        </w:rPr>
        <w:instrText xml:space="preserve"> HYPERLINK \l "请问：藏密大祖师宗喀巴为啥说\“菩提心\”可以放在口中吃？" </w:instrText>
      </w:r>
      <w:r>
        <w:rPr>
          <w:rFonts w:hint="eastAsia" w:ascii="华文中宋" w:hAnsi="华文中宋" w:eastAsia="华文中宋" w:cs="华文中宋"/>
          <w:b/>
          <w:bCs/>
          <w:i w:val="0"/>
          <w:caps w:val="0"/>
          <w:color w:val="000000"/>
          <w:spacing w:val="0"/>
          <w:sz w:val="36"/>
          <w:szCs w:val="36"/>
          <w:u w:val="none"/>
          <w:shd w:val="clear" w:fill="FFFFFF"/>
        </w:rPr>
        <w:fldChar w:fldCharType="separate"/>
      </w:r>
      <w:r>
        <w:rPr>
          <w:rStyle w:val="31"/>
          <w:rFonts w:hint="eastAsia" w:ascii="华文中宋" w:hAnsi="华文中宋" w:eastAsia="华文中宋" w:cs="华文中宋"/>
          <w:b/>
          <w:bCs/>
          <w:i w:val="0"/>
          <w:caps w:val="0"/>
          <w:color w:val="000000"/>
          <w:spacing w:val="0"/>
          <w:sz w:val="36"/>
          <w:szCs w:val="36"/>
          <w:u w:val="none"/>
          <w:shd w:val="clear" w:fill="FFFFFF"/>
        </w:rPr>
        <w:t>请问</w:t>
      </w:r>
      <w:r>
        <w:rPr>
          <w:rStyle w:val="31"/>
          <w:rFonts w:hint="eastAsia" w:ascii="华文中宋" w:hAnsi="华文中宋" w:eastAsia="华文中宋" w:cs="华文中宋"/>
          <w:b/>
          <w:bCs/>
          <w:i w:val="0"/>
          <w:caps w:val="0"/>
          <w:color w:val="000000"/>
          <w:spacing w:val="0"/>
          <w:sz w:val="36"/>
          <w:szCs w:val="36"/>
          <w:u w:val="none"/>
          <w:shd w:val="clear" w:fill="FFFFFF"/>
          <w:lang w:eastAsia="zh-CN"/>
        </w:rPr>
        <w:t>：</w:t>
      </w:r>
      <w:r>
        <w:rPr>
          <w:rStyle w:val="31"/>
          <w:rFonts w:hint="eastAsia" w:ascii="华文中宋" w:hAnsi="华文中宋" w:eastAsia="华文中宋" w:cs="华文中宋"/>
          <w:b/>
          <w:bCs/>
          <w:i w:val="0"/>
          <w:caps w:val="0"/>
          <w:color w:val="000000"/>
          <w:spacing w:val="0"/>
          <w:sz w:val="36"/>
          <w:szCs w:val="36"/>
          <w:u w:val="none"/>
          <w:shd w:val="clear" w:fill="FFFFFF"/>
        </w:rPr>
        <w:t>藏密大祖师宗喀巴为啥说“菩提心”可以放在口中吃？</w:t>
      </w:r>
      <w:bookmarkEnd w:id="71"/>
      <w:r>
        <w:rPr>
          <w:rFonts w:hint="eastAsia" w:ascii="华文中宋" w:hAnsi="华文中宋" w:eastAsia="华文中宋" w:cs="华文中宋"/>
          <w:b/>
          <w:bCs/>
          <w:i w:val="0"/>
          <w:caps w:val="0"/>
          <w:color w:val="000000"/>
          <w:spacing w:val="0"/>
          <w:sz w:val="36"/>
          <w:szCs w:val="36"/>
          <w:u w:val="none"/>
          <w:shd w:val="clear" w:fill="FFFFFF"/>
        </w:rPr>
        <w:fldChar w:fldCharType="end"/>
      </w:r>
      <w:bookmarkEnd w:id="72"/>
    </w:p>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http</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//blog.sina.com.cn/s/blog_52136dd201009sk4.html</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请问</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藏密大祖师宗喀巴为啥说“菩提心”可以放在口中吃？可以放在杯中，还可以和香水？这是哪门子“菩提心”？究竟是什么玩意儿？</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为什么藏密大祖师宗喀巴居然会说出这样胡说八道的话来？难道鼎鼎大名的藏密黄教一派之主，居然连“发菩提心”这样的常识也不懂吗？难道藏密上师活佛们经常挂在嘴边的“菩提心”居然是这个可以吃的玩意儿？各位藏密兄弟们，如果您的“菩提心”被加以香水，吃掉了，又怎么办？</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以上出题的依据如下</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宗喀巴《密宗道次第广论》从父边得密灌顶理，如《明炬论·第八品》云</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“师长将菩提心安置螺杯等中，和以香水，唱吉祥颂为先，而为弟子灌顶。”如世尊于《月密点》云</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由出宝然菩提心，一切诸佛悉憔悴，清净金刚生智水，以无垢宝为灌顶。”如是《五次第论》及《摄行论》亦说将菩提心安置瓶内或螺杯中而为灌顶。《明显双运论》说，师长以大指、无名指，授弟子口之后，仍将菩提心放螺杯等中，和以香水，唱吉祥颂为先而为灌顶。</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华文中宋" w:hAnsi="华文中宋" w:eastAsia="华文中宋" w:cs="华文中宋"/>
          <w:b w:val="0"/>
          <w:bCs w:val="0"/>
          <w:i w:val="0"/>
          <w:caps w:val="0"/>
          <w:color w:val="000000"/>
          <w:spacing w:val="0"/>
          <w:sz w:val="28"/>
          <w:szCs w:val="28"/>
          <w:u w:val="none"/>
          <w:shd w:val="clear" w:fill="FFFFFF"/>
          <w:lang w:eastAsia="zh-CN"/>
        </w:rPr>
      </w:pPr>
      <w:r>
        <w:rPr>
          <w:rFonts w:hint="eastAsia" w:ascii="华文中宋" w:hAnsi="华文中宋" w:eastAsia="华文中宋" w:cs="华文中宋"/>
          <w:b w:val="0"/>
          <w:bCs w:val="0"/>
          <w:i w:val="0"/>
          <w:caps w:val="0"/>
          <w:color w:val="000000"/>
          <w:spacing w:val="0"/>
          <w:sz w:val="28"/>
          <w:szCs w:val="28"/>
          <w:u w:val="none"/>
          <w:shd w:val="clear" w:fill="FFFFFF"/>
        </w:rPr>
        <w:t>引《月密空点经》为证</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p>
    <w:p>
      <w:pPr>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br w:type="page"/>
      </w:r>
    </w:p>
    <w:p>
      <w:pPr>
        <w:keepNext w:val="0"/>
        <w:keepLines w:val="0"/>
        <w:pageBreakBefore w:val="0"/>
        <w:widowControl w:val="0"/>
        <w:kinsoku/>
        <w:wordWrap/>
        <w:overflowPunct/>
        <w:topLinePunct w:val="0"/>
        <w:autoSpaceDE/>
        <w:autoSpaceDN/>
        <w:bidi w:val="0"/>
        <w:adjustRightInd/>
        <w:snapToGrid/>
        <w:spacing w:line="600" w:lineRule="auto"/>
        <w:ind w:left="0" w:leftChars="0" w:firstLine="0" w:firstLineChars="0"/>
        <w:jc w:val="center"/>
        <w:textAlignment w:val="auto"/>
        <w:outlineLvl w:val="0"/>
        <w:rPr>
          <w:rFonts w:hint="eastAsia" w:ascii="华文中宋" w:hAnsi="华文中宋" w:eastAsia="华文中宋" w:cs="华文中宋"/>
          <w:b/>
          <w:bCs/>
          <w:i w:val="0"/>
          <w:caps w:val="0"/>
          <w:color w:val="000000"/>
          <w:spacing w:val="0"/>
          <w:sz w:val="36"/>
          <w:szCs w:val="36"/>
          <w:u w:val="none"/>
          <w:shd w:val="clear" w:fill="FFFFFF"/>
        </w:rPr>
      </w:pPr>
      <w:bookmarkStart w:id="73" w:name="_Toc16434"/>
      <w:bookmarkStart w:id="74" w:name="“藏密上师”决定不是僧宝，“四皈依”邪见不打自招"/>
      <w:r>
        <w:rPr>
          <w:rFonts w:hint="eastAsia" w:ascii="华文中宋" w:hAnsi="华文中宋" w:eastAsia="华文中宋" w:cs="华文中宋"/>
          <w:b/>
          <w:bCs/>
          <w:i w:val="0"/>
          <w:caps w:val="0"/>
          <w:color w:val="000000"/>
          <w:spacing w:val="0"/>
          <w:sz w:val="36"/>
          <w:szCs w:val="36"/>
          <w:u w:val="none"/>
          <w:shd w:val="clear" w:fill="FFFFFF"/>
        </w:rPr>
        <w:fldChar w:fldCharType="begin"/>
      </w:r>
      <w:r>
        <w:rPr>
          <w:rFonts w:hint="eastAsia" w:ascii="华文中宋" w:hAnsi="华文中宋" w:eastAsia="华文中宋" w:cs="华文中宋"/>
          <w:b/>
          <w:bCs/>
          <w:i w:val="0"/>
          <w:caps w:val="0"/>
          <w:color w:val="000000"/>
          <w:spacing w:val="0"/>
          <w:sz w:val="36"/>
          <w:szCs w:val="36"/>
          <w:u w:val="none"/>
          <w:shd w:val="clear" w:fill="FFFFFF"/>
        </w:rPr>
        <w:instrText xml:space="preserve"> HYPERLINK \l "\“藏密上师\”决定不是僧宝，\“四皈依\”邪见不打自招" </w:instrText>
      </w:r>
      <w:r>
        <w:rPr>
          <w:rFonts w:hint="eastAsia" w:ascii="华文中宋" w:hAnsi="华文中宋" w:eastAsia="华文中宋" w:cs="华文中宋"/>
          <w:b/>
          <w:bCs/>
          <w:i w:val="0"/>
          <w:caps w:val="0"/>
          <w:color w:val="000000"/>
          <w:spacing w:val="0"/>
          <w:sz w:val="36"/>
          <w:szCs w:val="36"/>
          <w:u w:val="none"/>
          <w:shd w:val="clear" w:fill="FFFFFF"/>
        </w:rPr>
        <w:fldChar w:fldCharType="separate"/>
      </w:r>
      <w:r>
        <w:rPr>
          <w:rStyle w:val="31"/>
          <w:rFonts w:hint="eastAsia" w:ascii="华文中宋" w:hAnsi="华文中宋" w:eastAsia="华文中宋" w:cs="华文中宋"/>
          <w:b/>
          <w:bCs/>
          <w:i w:val="0"/>
          <w:caps w:val="0"/>
          <w:color w:val="000000"/>
          <w:spacing w:val="0"/>
          <w:sz w:val="36"/>
          <w:szCs w:val="36"/>
          <w:u w:val="none"/>
          <w:shd w:val="clear" w:fill="FFFFFF"/>
        </w:rPr>
        <w:t>“藏密上师”决定不是僧宝</w:t>
      </w:r>
      <w:r>
        <w:rPr>
          <w:rStyle w:val="31"/>
          <w:rFonts w:hint="eastAsia" w:ascii="华文中宋" w:hAnsi="华文中宋" w:eastAsia="华文中宋" w:cs="华文中宋"/>
          <w:b/>
          <w:bCs/>
          <w:i w:val="0"/>
          <w:caps w:val="0"/>
          <w:color w:val="000000"/>
          <w:spacing w:val="0"/>
          <w:sz w:val="36"/>
          <w:szCs w:val="36"/>
          <w:u w:val="none"/>
          <w:shd w:val="clear" w:fill="FFFFFF"/>
          <w:lang w:eastAsia="zh-CN"/>
        </w:rPr>
        <w:t>，</w:t>
      </w:r>
      <w:r>
        <w:rPr>
          <w:rStyle w:val="31"/>
          <w:rFonts w:hint="eastAsia" w:ascii="华文中宋" w:hAnsi="华文中宋" w:eastAsia="华文中宋" w:cs="华文中宋"/>
          <w:b/>
          <w:bCs/>
          <w:i w:val="0"/>
          <w:caps w:val="0"/>
          <w:color w:val="000000"/>
          <w:spacing w:val="0"/>
          <w:sz w:val="36"/>
          <w:szCs w:val="36"/>
          <w:u w:val="none"/>
          <w:shd w:val="clear" w:fill="FFFFFF"/>
        </w:rPr>
        <w:t>“四皈依”邪见不打自招</w:t>
      </w:r>
      <w:r>
        <w:rPr>
          <w:rFonts w:hint="eastAsia" w:ascii="华文中宋" w:hAnsi="华文中宋" w:eastAsia="华文中宋" w:cs="华文中宋"/>
          <w:b/>
          <w:bCs/>
          <w:i w:val="0"/>
          <w:caps w:val="0"/>
          <w:color w:val="000000"/>
          <w:spacing w:val="0"/>
          <w:sz w:val="36"/>
          <w:szCs w:val="36"/>
          <w:u w:val="none"/>
          <w:shd w:val="clear" w:fill="FFFFFF"/>
        </w:rPr>
        <w:fldChar w:fldCharType="end"/>
      </w:r>
      <w:bookmarkEnd w:id="73"/>
    </w:p>
    <w:bookmarkEnd w:id="74"/>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http</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//blog.sina.com.cn/s/blog_52136dd201009xk3.html</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lang w:eastAsia="zh-CN"/>
        </w:rPr>
      </w:pPr>
      <w:r>
        <w:rPr>
          <w:rFonts w:hint="eastAsia" w:ascii="华文中宋" w:hAnsi="华文中宋" w:eastAsia="华文中宋" w:cs="华文中宋"/>
          <w:b w:val="0"/>
          <w:bCs w:val="0"/>
          <w:i w:val="0"/>
          <w:caps w:val="0"/>
          <w:color w:val="000000"/>
          <w:spacing w:val="0"/>
          <w:sz w:val="28"/>
          <w:szCs w:val="28"/>
          <w:u w:val="none"/>
          <w:shd w:val="clear" w:fill="FFFFFF"/>
        </w:rPr>
        <w:t>佛法是皈依佛法僧三宝，已经包括了“僧”，而喇嘛教另外加上一个皈依上师</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也就是说，他们自己就认为自己不是“僧宝”，如果认为上师是僧宝，则不必另外皈依上师</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既然在僧宝之外还需要皈依上师，那也就是说上师不是僧宝，如此简单</w:t>
      </w:r>
      <w:r>
        <w:rPr>
          <w:rFonts w:hint="eastAsia" w:ascii="华文中宋" w:hAnsi="华文中宋" w:eastAsia="华文中宋" w:cs="华文中宋"/>
          <w:b w:val="0"/>
          <w:bCs w:val="0"/>
          <w:i w:val="0"/>
          <w:caps w:val="0"/>
          <w:color w:val="000000"/>
          <w:spacing w:val="0"/>
          <w:sz w:val="28"/>
          <w:szCs w:val="28"/>
          <w:u w:val="none"/>
          <w:shd w:val="clear" w:fill="FFFFFF"/>
          <w:lang w:eastAsia="zh-CN"/>
        </w:rPr>
        <w:t>地</w:t>
      </w:r>
      <w:r>
        <w:rPr>
          <w:rFonts w:hint="eastAsia" w:ascii="华文中宋" w:hAnsi="华文中宋" w:eastAsia="华文中宋" w:cs="华文中宋"/>
          <w:b w:val="0"/>
          <w:bCs w:val="0"/>
          <w:i w:val="0"/>
          <w:caps w:val="0"/>
          <w:color w:val="000000"/>
          <w:spacing w:val="0"/>
          <w:sz w:val="28"/>
          <w:szCs w:val="28"/>
          <w:u w:val="none"/>
          <w:shd w:val="clear" w:fill="FFFFFF"/>
        </w:rPr>
        <w:t>理证关系，被洗脑的喇嘛教教徒充耳不闻，充眼不见，充脑不思。假定四皈依成立，则上师决定不是僧宝，假定说上师是僧宝，则直接对四皈依构成破斥。四皈依立，则“上师是僧宝"破</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“上师是僧宝”立，则“四皈依”破。请认为“上师是僧宝”邪见者回答</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你们的喇嘛上师，到底是僧宝？不是僧宝？</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这不等于是自己打自己嘴巴吗？或者是打你上师的嘴巴吗？</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lang w:eastAsia="zh-CN"/>
        </w:rPr>
      </w:pPr>
      <w:r>
        <w:rPr>
          <w:rFonts w:hint="eastAsia" w:ascii="华文中宋" w:hAnsi="华文中宋" w:eastAsia="华文中宋" w:cs="华文中宋"/>
          <w:b w:val="0"/>
          <w:bCs w:val="0"/>
          <w:i w:val="0"/>
          <w:caps w:val="0"/>
          <w:color w:val="000000"/>
          <w:spacing w:val="0"/>
          <w:sz w:val="28"/>
          <w:szCs w:val="28"/>
          <w:u w:val="none"/>
          <w:shd w:val="clear" w:fill="FFFFFF"/>
        </w:rPr>
        <w:t>最高指导原则</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依法不依人。看过很多人维护喇嘛教的言语不外乎是依人不依法。</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lang w:eastAsia="zh-CN"/>
        </w:rPr>
      </w:pPr>
      <w:r>
        <w:rPr>
          <w:rFonts w:hint="eastAsia" w:ascii="华文中宋" w:hAnsi="华文中宋" w:eastAsia="华文中宋" w:cs="华文中宋"/>
          <w:b w:val="0"/>
          <w:bCs w:val="0"/>
          <w:i w:val="0"/>
          <w:caps w:val="0"/>
          <w:color w:val="000000"/>
          <w:spacing w:val="0"/>
          <w:sz w:val="28"/>
          <w:szCs w:val="28"/>
          <w:u w:val="none"/>
          <w:shd w:val="clear" w:fill="FFFFFF"/>
        </w:rPr>
        <w:t>不然就用说僧过恶等话来掩饰搪塞，根本不敢正视佛陀经教。数千年前佛也预料末法时期，邪魔外道炽盛，所以特立下这</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四种清净明诲</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来揭发邪说，使修道者不被所愚。所以大家要特别注意，这四种清净明诲，是修道的箴规</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p>
    <w:p>
      <w:pPr>
        <w:keepNext w:val="0"/>
        <w:keepLines w:val="0"/>
        <w:pageBreakBefore w:val="0"/>
        <w:widowControl w:val="0"/>
        <w:kinsoku/>
        <w:wordWrap/>
        <w:overflowPunct/>
        <w:topLinePunct w:val="0"/>
        <w:autoSpaceDE/>
        <w:autoSpaceDN/>
        <w:bidi w:val="0"/>
        <w:adjustRightInd/>
        <w:snapToGrid/>
        <w:spacing w:line="560" w:lineRule="exact"/>
        <w:jc w:val="right"/>
        <w:textAlignment w:val="auto"/>
        <w:rPr>
          <w:rFonts w:hint="eastAsia" w:ascii="华文中宋" w:hAnsi="华文中宋" w:eastAsia="华文中宋" w:cs="华文中宋"/>
          <w:b w:val="0"/>
          <w:bCs w:val="0"/>
          <w:i w:val="0"/>
          <w:caps w:val="0"/>
          <w:color w:val="000000"/>
          <w:spacing w:val="0"/>
          <w:sz w:val="28"/>
          <w:szCs w:val="28"/>
          <w:u w:val="none"/>
          <w:shd w:val="clear" w:fill="FFFFFF"/>
          <w:lang w:eastAsia="zh-CN"/>
        </w:rPr>
      </w:pPr>
      <w:r>
        <w:rPr>
          <w:rFonts w:hint="eastAsia" w:ascii="华文中宋" w:hAnsi="华文中宋" w:eastAsia="华文中宋" w:cs="华文中宋"/>
          <w:b w:val="0"/>
          <w:bCs w:val="0"/>
          <w:i w:val="0"/>
          <w:caps w:val="0"/>
          <w:color w:val="000000"/>
          <w:spacing w:val="0"/>
          <w:sz w:val="28"/>
          <w:szCs w:val="28"/>
          <w:u w:val="none"/>
          <w:shd w:val="clear" w:fill="FFFFFF"/>
        </w:rPr>
        <w:t>宣化上人</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楞严经·卷六浅释</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这也难怪，因为那些杀盗淫妄俱全的转世集团的邪论，对照佛说经典根本站不住脚。但在这末法时代就那么悲哀，明明不是佛法的东西却不能说它错。说它不对还要受到各种无妄的抨击。</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lang w:eastAsia="zh-CN"/>
        </w:rPr>
      </w:pPr>
      <w:r>
        <w:rPr>
          <w:rFonts w:hint="eastAsia" w:ascii="华文中宋" w:hAnsi="华文中宋" w:eastAsia="华文中宋" w:cs="华文中宋"/>
          <w:b w:val="0"/>
          <w:bCs w:val="0"/>
          <w:i w:val="0"/>
          <w:caps w:val="0"/>
          <w:color w:val="000000"/>
          <w:spacing w:val="0"/>
          <w:sz w:val="28"/>
          <w:szCs w:val="28"/>
          <w:u w:val="none"/>
          <w:shd w:val="clear" w:fill="FFFFFF"/>
        </w:rPr>
        <w:t>圆</w:t>
      </w:r>
      <w:r>
        <w:rPr>
          <w:rFonts w:hint="eastAsia" w:ascii="华文中宋" w:hAnsi="华文中宋" w:eastAsia="华文中宋" w:cs="华文中宋"/>
          <w:b w:val="0"/>
          <w:bCs w:val="0"/>
          <w:i w:val="0"/>
          <w:caps w:val="0"/>
          <w:color w:val="000000"/>
          <w:spacing w:val="0"/>
          <w:sz w:val="28"/>
          <w:szCs w:val="28"/>
          <w:u w:val="none"/>
          <w:shd w:val="clear" w:fill="FFFFFF"/>
          <w:lang w:eastAsia="zh-CN"/>
        </w:rPr>
        <w:t>瑛</w:t>
      </w:r>
      <w:r>
        <w:rPr>
          <w:rFonts w:hint="eastAsia" w:ascii="华文中宋" w:hAnsi="华文中宋" w:eastAsia="华文中宋" w:cs="华文中宋"/>
          <w:b w:val="0"/>
          <w:bCs w:val="0"/>
          <w:i w:val="0"/>
          <w:caps w:val="0"/>
          <w:color w:val="000000"/>
          <w:spacing w:val="0"/>
          <w:sz w:val="28"/>
          <w:szCs w:val="28"/>
          <w:u w:val="none"/>
          <w:shd w:val="clear" w:fill="FFFFFF"/>
        </w:rPr>
        <w:t>法师开示</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我们学佛人一定要深深看清楚，我们现在所处的这个时代是末法时代。末法时代邪知邪见，邪师邪说如恒河沙数，遍满天下，非常可怕！学佛人务必睁亮眼睛，分别真假，明辨正邪，才不致错乱颠倒，误入歧途。大慈大悲的佛陀早已预见末法时代将是个正法飘摇，群魔乱舞的时代，在二千多年前便教导了我们对治之道</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依法不依人”。我们学佛是依靠佛陀，依靠佛陀的教法来修行，凡是与佛陀的教法有出入的，凡是背离佛陀教诲的，不管是当今多有名气，多有声望，多有学问的人所讲的，我们也应当一律以佛陀的教法为最高指导准则。”</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lang w:eastAsia="zh-CN"/>
        </w:rPr>
      </w:pPr>
      <w:r>
        <w:rPr>
          <w:rFonts w:hint="eastAsia" w:ascii="华文中宋" w:hAnsi="华文中宋" w:eastAsia="华文中宋" w:cs="华文中宋"/>
          <w:b w:val="0"/>
          <w:bCs w:val="0"/>
          <w:i w:val="0"/>
          <w:caps w:val="0"/>
          <w:color w:val="000000"/>
          <w:spacing w:val="0"/>
          <w:sz w:val="28"/>
          <w:szCs w:val="28"/>
          <w:u w:val="none"/>
          <w:shd w:val="clear" w:fill="FFFFFF"/>
        </w:rPr>
        <w:t>“福田一定要由三宝方面去种。末法时期种福田较为困难，魔子魔孙现出家人相，混在三宝中来，众生以魔当作佛子，常走入邪道，故在末法时代要多读大乘经典，开智慧，能分别邪正。”</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虚云老和尚开示</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所以每每叫你们参学的要带眼识人</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又要有双好耳</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听法能辨邪正</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然后将所见所闻的放进一个好肚里</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比较他的是非得失</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修行就不会走错路</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不上伪善知识的当。</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现正是末法时代</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你到那里访善知识呢</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不如熟读一部</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楞严经</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修行就有把握</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就能保绥哀救</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消息邪缘</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令其身心</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入佛知见</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从此成就</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不遭岐路。</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http</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//www.bskk.com/viewthread.php</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tid=112375</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以下是现今喇嘛教黄教教主达赖喇嘛所说佛父、佛母之义。</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lang w:eastAsia="zh-CN"/>
        </w:rPr>
      </w:pPr>
      <w:r>
        <w:rPr>
          <w:rFonts w:hint="eastAsia" w:ascii="华文中宋" w:hAnsi="华文中宋" w:eastAsia="华文中宋" w:cs="华文中宋"/>
          <w:b w:val="0"/>
          <w:bCs w:val="0"/>
          <w:i w:val="0"/>
          <w:caps w:val="0"/>
          <w:color w:val="000000"/>
          <w:spacing w:val="0"/>
          <w:sz w:val="28"/>
          <w:szCs w:val="28"/>
          <w:u w:val="none"/>
          <w:shd w:val="clear" w:fill="FFFFFF"/>
        </w:rPr>
        <w:t>网址如下http</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//www.namoguru.org/issue56.html达赖喇嘛答</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在无上瑜伽中，有讲到喝酒、吃肉的问题，而这是与男女结交有关系的。其中谈到最主要的问题，就是男女的结交问题，也就是双身的问题。以瑜伽者来讲，如果他是男性，他所依的就是佛母，瑜伽者若是女性的话，那她所依的就是佛父。也就是说</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佛父佛母是互相依靠的。为什么呢？因为经由身躯的结交之后，粗分的意识和气流会慢慢的缓和下来，渐渐的消失了！而为了使达到最究竟的目的，</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lang w:eastAsia="zh-CN"/>
        </w:rPr>
      </w:pPr>
      <w:r>
        <w:rPr>
          <w:rFonts w:hint="eastAsia" w:ascii="华文中宋" w:hAnsi="华文中宋" w:eastAsia="华文中宋" w:cs="华文中宋"/>
          <w:b w:val="0"/>
          <w:bCs w:val="0"/>
          <w:i w:val="0"/>
          <w:caps w:val="0"/>
          <w:color w:val="000000"/>
          <w:spacing w:val="0"/>
          <w:sz w:val="28"/>
          <w:szCs w:val="28"/>
          <w:u w:val="none"/>
          <w:shd w:val="clear" w:fill="FFFFFF"/>
        </w:rPr>
        <w:t>所以他必须产生大乐才有辨法，为了能永恒的保持这个大乐，所以他的精液绝对不能漏出，一滴都不能漏出，他有辨法运用这个精液！假使他在行双身法时，将精液射出来，那他必须要有辨法一滴不漏的收回，否则就是违背了梵行，就是犯了大罪</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lang w:eastAsia="zh-CN"/>
        </w:rPr>
      </w:pPr>
      <w:r>
        <w:rPr>
          <w:rFonts w:hint="eastAsia" w:ascii="华文中宋" w:hAnsi="华文中宋" w:eastAsia="华文中宋" w:cs="华文中宋"/>
          <w:b w:val="0"/>
          <w:bCs w:val="0"/>
          <w:i w:val="0"/>
          <w:caps w:val="0"/>
          <w:color w:val="000000"/>
          <w:spacing w:val="0"/>
          <w:sz w:val="28"/>
          <w:szCs w:val="28"/>
          <w:u w:val="none"/>
          <w:shd w:val="clear" w:fill="FFFFFF"/>
        </w:rPr>
        <w:t>喇嘛教名相解密</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lang w:eastAsia="zh-CN"/>
        </w:rPr>
      </w:pPr>
      <w:r>
        <w:rPr>
          <w:rFonts w:hint="eastAsia" w:ascii="华文中宋" w:hAnsi="华文中宋" w:eastAsia="华文中宋" w:cs="华文中宋"/>
          <w:b w:val="0"/>
          <w:bCs w:val="0"/>
          <w:i w:val="0"/>
          <w:caps w:val="0"/>
          <w:color w:val="000000"/>
          <w:spacing w:val="0"/>
          <w:sz w:val="28"/>
          <w:szCs w:val="28"/>
          <w:u w:val="none"/>
          <w:shd w:val="clear" w:fill="FFFFFF"/>
        </w:rPr>
        <w:t>喇嘛教将佛法中之佛父(般舟三昧)、佛母(般若)之义改成喇嘛教行淫中之男方、女方</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lang w:eastAsia="zh-CN"/>
        </w:rPr>
      </w:pPr>
      <w:r>
        <w:rPr>
          <w:rFonts w:hint="eastAsia" w:ascii="华文中宋" w:hAnsi="华文中宋" w:eastAsia="华文中宋" w:cs="华文中宋"/>
          <w:b w:val="0"/>
          <w:bCs w:val="0"/>
          <w:i w:val="0"/>
          <w:caps w:val="0"/>
          <w:color w:val="000000"/>
          <w:spacing w:val="0"/>
          <w:sz w:val="28"/>
          <w:szCs w:val="28"/>
          <w:u w:val="none"/>
          <w:shd w:val="clear" w:fill="FFFFFF"/>
        </w:rPr>
        <w:t>喇嘛教将佛法中之菩提(觉悟)之义</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改成喇嘛教行淫中男方之精子</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lang w:eastAsia="zh-CN"/>
        </w:rPr>
      </w:pPr>
      <w:r>
        <w:rPr>
          <w:rFonts w:hint="eastAsia" w:ascii="华文中宋" w:hAnsi="华文中宋" w:eastAsia="华文中宋" w:cs="华文中宋"/>
          <w:b w:val="0"/>
          <w:bCs w:val="0"/>
          <w:i w:val="0"/>
          <w:caps w:val="0"/>
          <w:color w:val="000000"/>
          <w:spacing w:val="0"/>
          <w:sz w:val="28"/>
          <w:szCs w:val="28"/>
          <w:u w:val="none"/>
          <w:shd w:val="clear" w:fill="FFFFFF"/>
        </w:rPr>
        <w:t>喇嘛教将佛法中之无漏(无烦恼)之义</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改成喇嘛教行淫中不漏泄精</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lang w:eastAsia="zh-CN"/>
        </w:rPr>
      </w:pPr>
      <w:r>
        <w:rPr>
          <w:rFonts w:hint="eastAsia" w:ascii="华文中宋" w:hAnsi="华文中宋" w:eastAsia="华文中宋" w:cs="华文中宋"/>
          <w:b w:val="0"/>
          <w:bCs w:val="0"/>
          <w:i w:val="0"/>
          <w:caps w:val="0"/>
          <w:color w:val="000000"/>
          <w:spacing w:val="0"/>
          <w:sz w:val="28"/>
          <w:szCs w:val="28"/>
          <w:u w:val="none"/>
          <w:shd w:val="clear" w:fill="FFFFFF"/>
        </w:rPr>
        <w:t>喇嘛教将佛法中金刚、莲华之喻</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改成喇嘛教行淫男女之生殖器</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楞严经》︰“阿难当知。是十种魔，于末世时，在我法中出家修道。或附人体。或自现形。皆言已成正遍知觉。赞叹淫欲，破佛律仪。先恶魔师，与魔弟子，淫淫相传。如是邪精魅其心腑。近则九生。多逾百世。令真修行，总为魔眷。命终之后，必为魔民。失正遍知，堕无间狱。”喇嘛教不论从那一方面看都是世尊于经中所预记的</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赞叹淫欲破佛律仪……近则九生多逾百世</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lang w:eastAsia="zh-CN"/>
        </w:rPr>
      </w:pPr>
      <w:r>
        <w:rPr>
          <w:rFonts w:hint="eastAsia" w:ascii="华文中宋" w:hAnsi="华文中宋" w:eastAsia="华文中宋" w:cs="华文中宋"/>
          <w:b w:val="0"/>
          <w:bCs w:val="0"/>
          <w:i w:val="0"/>
          <w:caps w:val="0"/>
          <w:color w:val="000000"/>
          <w:spacing w:val="0"/>
          <w:sz w:val="28"/>
          <w:szCs w:val="28"/>
          <w:u w:val="none"/>
          <w:shd w:val="clear" w:fill="FFFFFF"/>
        </w:rPr>
        <w:t>当今之世</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唯一</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符合上面条件的就是喇嘛教，喇嘛教非是佛教结论</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喇嘛教连基本的名相之义都与世尊的说法一点也无关系，只是盗用佛教名相的附佛外道罢了</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lang w:eastAsia="zh-CN"/>
        </w:rPr>
      </w:pPr>
      <w:r>
        <w:rPr>
          <w:rFonts w:hint="eastAsia" w:ascii="华文中宋" w:hAnsi="华文中宋" w:eastAsia="华文中宋" w:cs="华文中宋"/>
          <w:b w:val="0"/>
          <w:bCs w:val="0"/>
          <w:i w:val="0"/>
          <w:caps w:val="0"/>
          <w:color w:val="000000"/>
          <w:spacing w:val="0"/>
          <w:sz w:val="28"/>
          <w:szCs w:val="28"/>
          <w:u w:val="none"/>
          <w:shd w:val="clear" w:fill="FFFFFF"/>
          <w:lang w:eastAsia="zh-CN"/>
        </w:rPr>
        <w:t>学</w:t>
      </w:r>
      <w:r>
        <w:rPr>
          <w:rFonts w:hint="eastAsia" w:ascii="华文中宋" w:hAnsi="华文中宋" w:eastAsia="华文中宋" w:cs="华文中宋"/>
          <w:b w:val="0"/>
          <w:bCs w:val="0"/>
          <w:i w:val="0"/>
          <w:caps w:val="0"/>
          <w:color w:val="000000"/>
          <w:spacing w:val="0"/>
          <w:sz w:val="28"/>
          <w:szCs w:val="28"/>
          <w:u w:val="none"/>
          <w:shd w:val="clear" w:fill="FFFFFF"/>
        </w:rPr>
        <w:t>喇嘛教的诸位正在受害的弟子们，你们有能力回答一楼的问题吗？如果回答不了，情有可原，但请将问题转呈你们的上师，或者你们喇嘛教的代表人物回答。</w:t>
      </w:r>
    </w:p>
    <w:p>
      <w:pPr>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br w:type="page"/>
      </w:r>
    </w:p>
    <w:p>
      <w:pPr>
        <w:keepNext w:val="0"/>
        <w:keepLines w:val="0"/>
        <w:pageBreakBefore w:val="0"/>
        <w:widowControl w:val="0"/>
        <w:kinsoku/>
        <w:wordWrap/>
        <w:overflowPunct/>
        <w:topLinePunct w:val="0"/>
        <w:autoSpaceDE/>
        <w:autoSpaceDN/>
        <w:bidi w:val="0"/>
        <w:adjustRightInd/>
        <w:snapToGrid/>
        <w:spacing w:line="600" w:lineRule="auto"/>
        <w:ind w:left="0" w:leftChars="0" w:firstLine="0" w:firstLineChars="0"/>
        <w:jc w:val="center"/>
        <w:textAlignment w:val="auto"/>
        <w:outlineLvl w:val="0"/>
        <w:rPr>
          <w:rFonts w:hint="eastAsia" w:ascii="华文中宋" w:hAnsi="华文中宋" w:eastAsia="华文中宋" w:cs="华文中宋"/>
          <w:b/>
          <w:bCs/>
          <w:i w:val="0"/>
          <w:caps w:val="0"/>
          <w:color w:val="000000"/>
          <w:spacing w:val="0"/>
          <w:sz w:val="36"/>
          <w:szCs w:val="36"/>
          <w:u w:val="none"/>
          <w:shd w:val="clear" w:fill="FFFFFF"/>
        </w:rPr>
      </w:pPr>
      <w:bookmarkStart w:id="75" w:name="_Toc7280"/>
      <w:bookmarkStart w:id="76" w:name="破斥藏密邪法，并不是破斥某个喇嘛人品好坏"/>
      <w:r>
        <w:rPr>
          <w:rFonts w:hint="eastAsia" w:ascii="华文中宋" w:hAnsi="华文中宋" w:eastAsia="华文中宋" w:cs="华文中宋"/>
          <w:b/>
          <w:bCs/>
          <w:i w:val="0"/>
          <w:caps w:val="0"/>
          <w:color w:val="000000"/>
          <w:spacing w:val="0"/>
          <w:sz w:val="36"/>
          <w:szCs w:val="36"/>
          <w:u w:val="none"/>
          <w:shd w:val="clear" w:fill="FFFFFF"/>
        </w:rPr>
        <w:fldChar w:fldCharType="begin"/>
      </w:r>
      <w:r>
        <w:rPr>
          <w:rFonts w:hint="eastAsia" w:ascii="华文中宋" w:hAnsi="华文中宋" w:eastAsia="华文中宋" w:cs="华文中宋"/>
          <w:b/>
          <w:bCs/>
          <w:i w:val="0"/>
          <w:caps w:val="0"/>
          <w:color w:val="000000"/>
          <w:spacing w:val="0"/>
          <w:sz w:val="36"/>
          <w:szCs w:val="36"/>
          <w:u w:val="none"/>
          <w:shd w:val="clear" w:fill="FFFFFF"/>
        </w:rPr>
        <w:instrText xml:space="preserve"> HYPERLINK \l "破斥藏密邪法，并不是破斥某个喇嘛人品好坏" </w:instrText>
      </w:r>
      <w:r>
        <w:rPr>
          <w:rFonts w:hint="eastAsia" w:ascii="华文中宋" w:hAnsi="华文中宋" w:eastAsia="华文中宋" w:cs="华文中宋"/>
          <w:b/>
          <w:bCs/>
          <w:i w:val="0"/>
          <w:caps w:val="0"/>
          <w:color w:val="000000"/>
          <w:spacing w:val="0"/>
          <w:sz w:val="36"/>
          <w:szCs w:val="36"/>
          <w:u w:val="none"/>
          <w:shd w:val="clear" w:fill="FFFFFF"/>
        </w:rPr>
        <w:fldChar w:fldCharType="separate"/>
      </w:r>
      <w:r>
        <w:rPr>
          <w:rStyle w:val="31"/>
          <w:rFonts w:hint="eastAsia" w:ascii="华文中宋" w:hAnsi="华文中宋" w:eastAsia="华文中宋" w:cs="华文中宋"/>
          <w:b/>
          <w:bCs/>
          <w:i w:val="0"/>
          <w:caps w:val="0"/>
          <w:color w:val="000000"/>
          <w:spacing w:val="0"/>
          <w:sz w:val="36"/>
          <w:szCs w:val="36"/>
          <w:u w:val="none"/>
          <w:shd w:val="clear" w:fill="FFFFFF"/>
        </w:rPr>
        <w:t>破斥藏密邪法，并不是破斥某个喇嘛人品好坏</w:t>
      </w:r>
      <w:r>
        <w:rPr>
          <w:rFonts w:hint="eastAsia" w:ascii="华文中宋" w:hAnsi="华文中宋" w:eastAsia="华文中宋" w:cs="华文中宋"/>
          <w:b/>
          <w:bCs/>
          <w:i w:val="0"/>
          <w:caps w:val="0"/>
          <w:color w:val="000000"/>
          <w:spacing w:val="0"/>
          <w:sz w:val="36"/>
          <w:szCs w:val="36"/>
          <w:u w:val="none"/>
          <w:shd w:val="clear" w:fill="FFFFFF"/>
        </w:rPr>
        <w:fldChar w:fldCharType="end"/>
      </w:r>
      <w:bookmarkEnd w:id="75"/>
    </w:p>
    <w:bookmarkEnd w:id="76"/>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http</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//blog.sina.com.cn/s/blog_52136dd20100a7dq.html</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我们需要破斥的是西藏密宗的邪法，并不是破斥某个喇嘛人品的好坏。西藏密宗所传的乃是邪法而不是佛法，而人是被邪法教坏了的人。</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第一</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破斥藏密并不是说某个喇嘛人品坏。因为作为佛法的修正是系统的，佛法在世间有三个部分组成</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①教典</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②是主持者</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③是信众。</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而师兄不是全面来看问题，只是作为信众对主持者以世俗的观点来判断是非</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完全没有从根本上整体上去看问题。喇嘛信徒们历来是以他们的金刚上师的论著为根本的，虽然他们也学习佛经。</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 但佛经里的意义在他们上师的论著里完全被曲解了</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这不应该说是现在你眼前的某个喇嘛师父的错误，但他门的传统注定了他们的归宿。因为佛法传统还有个很重要的基础</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就是对教义的认识要符合真理。至于什么是佛法真理</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从理上说就是如来藏</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事上的真理就是四依</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依法不依人</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依义不依语</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依了义不依不了义</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依智不依识。</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 第二</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破斥的目的是纠正。这是千年来佛教界本有的现象</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甚至可以说是更优</w:t>
      </w:r>
      <w:r>
        <w:rPr>
          <w:rFonts w:hint="eastAsia" w:ascii="华文中宋" w:hAnsi="华文中宋" w:eastAsia="华文中宋" w:cs="华文中宋"/>
          <w:b w:val="0"/>
          <w:bCs w:val="0"/>
          <w:i w:val="0"/>
          <w:caps w:val="0"/>
          <w:color w:val="000000"/>
          <w:spacing w:val="0"/>
          <w:sz w:val="28"/>
          <w:szCs w:val="28"/>
          <w:u w:val="none"/>
          <w:shd w:val="clear" w:fill="FFFFFF"/>
          <w:lang w:eastAsia="zh-CN"/>
        </w:rPr>
        <w:t>于</w:t>
      </w:r>
      <w:r>
        <w:rPr>
          <w:rFonts w:hint="eastAsia" w:ascii="华文中宋" w:hAnsi="华文中宋" w:eastAsia="华文中宋" w:cs="华文中宋"/>
          <w:b w:val="0"/>
          <w:bCs w:val="0"/>
          <w:i w:val="0"/>
          <w:caps w:val="0"/>
          <w:color w:val="000000"/>
          <w:spacing w:val="0"/>
          <w:sz w:val="28"/>
          <w:szCs w:val="28"/>
          <w:u w:val="none"/>
          <w:shd w:val="clear" w:fill="FFFFFF"/>
        </w:rPr>
        <w:t>其他宗教的传统。佛法是永恒的</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但随着人类的变迁，人类的智慧总会蒙上阴影</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而不断地探讨</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挖掘</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是保证人类佛法体验纯正</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升华</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活力的必要条件。这是一直在进行着的事业。看历代的菩萨大德谁没有参与呢</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显教内之间</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佛教与外道之间</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即使藏密内之间也不</w:t>
      </w:r>
      <w:r>
        <w:rPr>
          <w:rFonts w:hint="eastAsia" w:ascii="华文中宋" w:hAnsi="华文中宋" w:eastAsia="华文中宋" w:cs="华文中宋"/>
          <w:b w:val="0"/>
          <w:bCs w:val="0"/>
          <w:i w:val="0"/>
          <w:caps w:val="0"/>
          <w:color w:val="000000"/>
          <w:spacing w:val="0"/>
          <w:sz w:val="28"/>
          <w:szCs w:val="28"/>
          <w:u w:val="none"/>
          <w:shd w:val="clear" w:fill="FFFFFF"/>
          <w:lang w:eastAsia="zh-CN"/>
        </w:rPr>
        <w:t>列外</w:t>
      </w:r>
      <w:r>
        <w:rPr>
          <w:rFonts w:hint="eastAsia" w:ascii="华文中宋" w:hAnsi="华文中宋" w:eastAsia="华文中宋" w:cs="华文中宋"/>
          <w:b w:val="0"/>
          <w:bCs w:val="0"/>
          <w:i w:val="0"/>
          <w:caps w:val="0"/>
          <w:color w:val="000000"/>
          <w:spacing w:val="0"/>
          <w:sz w:val="28"/>
          <w:szCs w:val="28"/>
          <w:u w:val="none"/>
          <w:shd w:val="clear" w:fill="FFFFFF"/>
        </w:rPr>
        <w:t>。而今与藏密的教义冲突如此明显也是应历史之机会</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应众生之根基</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应佛陀之本怀。</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lang w:eastAsia="zh-CN"/>
        </w:rPr>
      </w:pPr>
      <w:r>
        <w:rPr>
          <w:rFonts w:hint="eastAsia" w:ascii="华文中宋" w:hAnsi="华文中宋" w:eastAsia="华文中宋" w:cs="华文中宋"/>
          <w:b w:val="0"/>
          <w:bCs w:val="0"/>
          <w:i w:val="0"/>
          <w:caps w:val="0"/>
          <w:color w:val="000000"/>
          <w:spacing w:val="0"/>
          <w:sz w:val="28"/>
          <w:szCs w:val="28"/>
          <w:u w:val="none"/>
          <w:shd w:val="clear" w:fill="FFFFFF"/>
        </w:rPr>
        <w:t> 第三</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破斥藏密不是完全否定藏地同胞的信仰</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而是借此机会引导他们回归正确的修行之路。在这里乃至任何破斥藏密的菩萨们</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绝对没有人会仇恨他们</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更多的是同情</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是对未来众生的担忧。如果破斥的菩萨们为众生指明了正确的修行之路</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修正了那些对佛法错误的理解</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这是多么值得赞叹啊</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而有人却置大义不顾</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执着小节</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这是谁的罪过呢</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又是谁的损失呢</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 第四</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破斥藏密不会影响民族团结。试想一下</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藏地同胞会永远沉沦于邪法之中吗</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也许现在是</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但将来不会是</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这是历史必然的</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也是佛法必然的</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正法必然会复兴。这个时间也许要等很久</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在等待的岁月里</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难道就是很平静吗</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不是的</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是牺牲一代或几代</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藏密现在的迷恋者将成为历史的牺牲品。</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 正法的英雄们也要付出牺牲，但这两种牺牲是不一样的</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前者将成为真理的遗忘者</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后者将换来更多的觉醒。因为真理一旦放出光明</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黑暗就再也无法掩埋人类的希望。</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 看看旧西藏的历史吧，难道中国政府会让历史重演吗？中国政府必定会保护绝大多数人的利益</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决不会愿意背判真理。作为一个佛教正信仰者，一个愿意追随佛祖的人难道会为人类带来灾祸吗？</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 难道这样一个大丈夫之志者</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还要奢望政府先来为他开出道路吗？难道一个学佛法智慧的人还要俗世者来为他指明方向吗？</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lang w:eastAsia="zh-CN"/>
        </w:rPr>
      </w:pPr>
      <w:r>
        <w:rPr>
          <w:rFonts w:hint="eastAsia" w:ascii="华文中宋" w:hAnsi="华文中宋" w:eastAsia="华文中宋" w:cs="华文中宋"/>
          <w:b w:val="0"/>
          <w:bCs w:val="0"/>
          <w:i w:val="0"/>
          <w:caps w:val="0"/>
          <w:color w:val="000000"/>
          <w:spacing w:val="0"/>
          <w:sz w:val="28"/>
          <w:szCs w:val="28"/>
          <w:u w:val="none"/>
          <w:shd w:val="clear" w:fill="FFFFFF"/>
        </w:rPr>
        <w:t>南无大愿地藏菩萨</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为阎浮提苦众生作大证明功德主</w:t>
      </w:r>
      <w:r>
        <w:rPr>
          <w:rFonts w:hint="eastAsia" w:ascii="华文中宋" w:hAnsi="华文中宋" w:eastAsia="华文中宋" w:cs="华文中宋"/>
          <w:b w:val="0"/>
          <w:bCs w:val="0"/>
          <w:i w:val="0"/>
          <w:caps w:val="0"/>
          <w:color w:val="000000"/>
          <w:spacing w:val="0"/>
          <w:sz w:val="28"/>
          <w:szCs w:val="28"/>
          <w:u w:val="none"/>
          <w:shd w:val="clear" w:fill="FFFFFF"/>
          <w:lang w:val="en-US" w:eastAsia="zh-CN"/>
        </w:rPr>
        <w:t>!</w:t>
      </w:r>
    </w:p>
    <w:p>
      <w:pPr>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br w:type="page"/>
      </w:r>
    </w:p>
    <w:p>
      <w:pPr>
        <w:keepNext w:val="0"/>
        <w:keepLines w:val="0"/>
        <w:pageBreakBefore w:val="0"/>
        <w:widowControl w:val="0"/>
        <w:kinsoku/>
        <w:wordWrap/>
        <w:overflowPunct/>
        <w:topLinePunct w:val="0"/>
        <w:autoSpaceDE/>
        <w:autoSpaceDN/>
        <w:bidi w:val="0"/>
        <w:adjustRightInd/>
        <w:snapToGrid/>
        <w:spacing w:line="600" w:lineRule="auto"/>
        <w:ind w:left="0" w:leftChars="0" w:firstLine="0" w:firstLineChars="0"/>
        <w:jc w:val="center"/>
        <w:textAlignment w:val="auto"/>
        <w:outlineLvl w:val="0"/>
        <w:rPr>
          <w:rFonts w:hint="eastAsia" w:ascii="华文中宋" w:hAnsi="华文中宋" w:eastAsia="华文中宋" w:cs="华文中宋"/>
          <w:b/>
          <w:bCs/>
          <w:i w:val="0"/>
          <w:caps w:val="0"/>
          <w:color w:val="000000"/>
          <w:spacing w:val="0"/>
          <w:sz w:val="36"/>
          <w:szCs w:val="36"/>
          <w:u w:val="none"/>
          <w:shd w:val="clear" w:fill="FFFFFF"/>
        </w:rPr>
      </w:pPr>
      <w:bookmarkStart w:id="77" w:name="_Toc29057"/>
      <w:bookmarkStart w:id="78" w:name="藏密邪教所谓“无上瑜珈”魔军不攻自败"/>
      <w:r>
        <w:rPr>
          <w:rFonts w:hint="eastAsia" w:ascii="华文中宋" w:hAnsi="华文中宋" w:eastAsia="华文中宋" w:cs="华文中宋"/>
          <w:b/>
          <w:bCs/>
          <w:i w:val="0"/>
          <w:caps w:val="0"/>
          <w:color w:val="000000"/>
          <w:spacing w:val="0"/>
          <w:sz w:val="36"/>
          <w:szCs w:val="36"/>
          <w:u w:val="none"/>
          <w:shd w:val="clear" w:fill="FFFFFF"/>
        </w:rPr>
        <w:fldChar w:fldCharType="begin"/>
      </w:r>
      <w:r>
        <w:rPr>
          <w:rFonts w:hint="eastAsia" w:ascii="华文中宋" w:hAnsi="华文中宋" w:eastAsia="华文中宋" w:cs="华文中宋"/>
          <w:b/>
          <w:bCs/>
          <w:i w:val="0"/>
          <w:caps w:val="0"/>
          <w:color w:val="000000"/>
          <w:spacing w:val="0"/>
          <w:sz w:val="36"/>
          <w:szCs w:val="36"/>
          <w:u w:val="none"/>
          <w:shd w:val="clear" w:fill="FFFFFF"/>
        </w:rPr>
        <w:instrText xml:space="preserve"> HYPERLINK \l "藏密邪教所谓\“无上瑜珈\”魔军不攻自败" </w:instrText>
      </w:r>
      <w:r>
        <w:rPr>
          <w:rFonts w:hint="eastAsia" w:ascii="华文中宋" w:hAnsi="华文中宋" w:eastAsia="华文中宋" w:cs="华文中宋"/>
          <w:b/>
          <w:bCs/>
          <w:i w:val="0"/>
          <w:caps w:val="0"/>
          <w:color w:val="000000"/>
          <w:spacing w:val="0"/>
          <w:sz w:val="36"/>
          <w:szCs w:val="36"/>
          <w:u w:val="none"/>
          <w:shd w:val="clear" w:fill="FFFFFF"/>
        </w:rPr>
        <w:fldChar w:fldCharType="separate"/>
      </w:r>
      <w:r>
        <w:rPr>
          <w:rStyle w:val="31"/>
          <w:rFonts w:hint="eastAsia" w:ascii="华文中宋" w:hAnsi="华文中宋" w:eastAsia="华文中宋" w:cs="华文中宋"/>
          <w:b/>
          <w:bCs/>
          <w:i w:val="0"/>
          <w:caps w:val="0"/>
          <w:color w:val="000000"/>
          <w:spacing w:val="0"/>
          <w:sz w:val="36"/>
          <w:szCs w:val="36"/>
          <w:u w:val="none"/>
          <w:shd w:val="clear" w:fill="FFFFFF"/>
        </w:rPr>
        <w:t>藏密邪教所谓“无上瑜珈”魔军不攻自败</w:t>
      </w:r>
      <w:r>
        <w:rPr>
          <w:rFonts w:hint="eastAsia" w:ascii="华文中宋" w:hAnsi="华文中宋" w:eastAsia="华文中宋" w:cs="华文中宋"/>
          <w:b/>
          <w:bCs/>
          <w:i w:val="0"/>
          <w:caps w:val="0"/>
          <w:color w:val="000000"/>
          <w:spacing w:val="0"/>
          <w:sz w:val="36"/>
          <w:szCs w:val="36"/>
          <w:u w:val="none"/>
          <w:shd w:val="clear" w:fill="FFFFFF"/>
        </w:rPr>
        <w:fldChar w:fldCharType="end"/>
      </w:r>
      <w:bookmarkEnd w:id="77"/>
    </w:p>
    <w:bookmarkEnd w:id="78"/>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http</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//blog.sina.com.cn/s/blog_52136dd20100a7e0.html</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lang w:val="en-US" w:eastAsia="zh-CN"/>
        </w:rPr>
      </w:pPr>
      <w:r>
        <w:rPr>
          <w:rFonts w:hint="eastAsia" w:ascii="华文中宋" w:hAnsi="华文中宋" w:eastAsia="华文中宋" w:cs="华文中宋"/>
          <w:b w:val="0"/>
          <w:bCs w:val="0"/>
          <w:i w:val="0"/>
          <w:caps w:val="0"/>
          <w:color w:val="000000"/>
          <w:spacing w:val="0"/>
          <w:sz w:val="28"/>
          <w:szCs w:val="28"/>
          <w:u w:val="none"/>
          <w:shd w:val="clear" w:fill="FFFFFF"/>
        </w:rPr>
        <w:t>圆慧</w:t>
      </w:r>
      <w:r>
        <w:rPr>
          <w:rFonts w:hint="eastAsia" w:ascii="华文中宋" w:hAnsi="华文中宋" w:eastAsia="华文中宋" w:cs="华文中宋"/>
          <w:b w:val="0"/>
          <w:bCs w:val="0"/>
          <w:i w:val="0"/>
          <w:caps w:val="0"/>
          <w:color w:val="000000"/>
          <w:spacing w:val="0"/>
          <w:sz w:val="28"/>
          <w:szCs w:val="28"/>
          <w:u w:val="none"/>
          <w:shd w:val="clear" w:fill="FFFFFF"/>
          <w:lang w:val="en-US"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如俗人转载中所说，出离心、菩提心、空正见，在显、密修行都是不可缺少的。那么请问经过事部、行部、瑜伽部的修持之后，藏密行者是否已如实发起出离心、菩提心、和空正见？如果已经发起，那么此时的藏密行者已然断除了淫欲和我执，又何来进一步修持唤起情欲众生的所谓“无上瑜珈”？</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又请问，被施以“无上瑜珈”的对象是否也已完成必须的事部、行部和瑜珈部的修持，而如实生起出离心、菩提心和空正见？</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如果已经如实生起，那么还需要以所谓“无上瑜珈”的方式来“利益”这些有情吗？如果没有，那么是否藏密已陷自相矛盾，无法自圆其说的困境？</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再请问，有</w:t>
      </w:r>
      <w:r>
        <w:rPr>
          <w:rFonts w:hint="eastAsia" w:ascii="华文中宋" w:hAnsi="华文中宋" w:eastAsia="华文中宋" w:cs="华文中宋"/>
          <w:b w:val="0"/>
          <w:bCs w:val="0"/>
          <w:i w:val="0"/>
          <w:caps w:val="0"/>
          <w:color w:val="000000"/>
          <w:spacing w:val="0"/>
          <w:sz w:val="28"/>
          <w:szCs w:val="28"/>
          <w:u w:val="none"/>
          <w:shd w:val="clear" w:fill="FFFFFF"/>
          <w:lang w:eastAsia="zh-CN"/>
        </w:rPr>
        <w:t>哪</w:t>
      </w:r>
      <w:r>
        <w:rPr>
          <w:rFonts w:hint="eastAsia" w:ascii="华文中宋" w:hAnsi="华文中宋" w:eastAsia="华文中宋" w:cs="华文中宋"/>
          <w:b w:val="0"/>
          <w:bCs w:val="0"/>
          <w:i w:val="0"/>
          <w:caps w:val="0"/>
          <w:color w:val="000000"/>
          <w:spacing w:val="0"/>
          <w:sz w:val="28"/>
          <w:szCs w:val="28"/>
          <w:u w:val="none"/>
          <w:shd w:val="clear" w:fill="FFFFFF"/>
        </w:rPr>
        <w:t>一部佛所说的经中记载，佛以藏密“无上瑜珈”的方式圆满福慧资粮成就佛果？释迦如来在证道前大破魔军，令魔女惭愧而退的场面</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难道您在阅读经藏的时候没有见到过吗？难道释迦如来没有圆证三身吗？</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试问除了已断除贪欲烦恼的圣人，芸芸众生哪个不是情欲众生？诸佛为什么没有以藏密所谓“无上瑜珈”的方式利益众生？反而告诫弟子佛灭度后</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以戒为师</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《涅槃经》云</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“欲见佛性，证大涅槃，必须深心修持净戒。若毁净戒，是魔眷属，非我弟子</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《大佛顶首楞严经》云</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“汝以淫身，求佛妙果。纵得妙悟，皆是淫根。根本成淫，轮转三涂，必不能出。如来涅槃，何路修证。必使淫机身心俱断，断性亦无，于佛菩提斯可希冀。如我此说，名为佛说。不如此说，即波旬说。”</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首楞严经</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就是护佛子慧命的光明宝镜，一切天魔外道以首楞严宝镜照之，无所遁形。这就是为什么佛法从世间隐没时，</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首楞严经</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般舟三昧</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先化灭去，十二部经寻后复灭的原因。魔欲败坏佛法，迷惑众生，有</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首楞严经</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在，众生慧命不失，只有</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首楞严经</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从世间消失，佛法才会随之隐没。</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lang w:eastAsia="zh-CN"/>
        </w:rPr>
      </w:pPr>
      <w:r>
        <w:rPr>
          <w:rFonts w:hint="eastAsia" w:ascii="华文中宋" w:hAnsi="华文中宋" w:eastAsia="华文中宋" w:cs="华文中宋"/>
          <w:b w:val="0"/>
          <w:bCs w:val="0"/>
          <w:i w:val="0"/>
          <w:caps w:val="0"/>
          <w:color w:val="000000"/>
          <w:spacing w:val="0"/>
          <w:sz w:val="28"/>
          <w:szCs w:val="28"/>
          <w:u w:val="none"/>
          <w:shd w:val="clear" w:fill="FFFFFF"/>
        </w:rPr>
        <w:t>所以，正信佛子，应该时常读诵</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首楞严经</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《四种决定清净明诲》，如此，正法自然久住，魔军不攻自败。</w:t>
      </w:r>
    </w:p>
    <w:p>
      <w:pPr>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br w:type="page"/>
      </w:r>
    </w:p>
    <w:p>
      <w:pPr>
        <w:keepNext w:val="0"/>
        <w:keepLines w:val="0"/>
        <w:pageBreakBefore w:val="0"/>
        <w:widowControl w:val="0"/>
        <w:kinsoku/>
        <w:wordWrap/>
        <w:overflowPunct/>
        <w:topLinePunct w:val="0"/>
        <w:autoSpaceDE/>
        <w:autoSpaceDN/>
        <w:bidi w:val="0"/>
        <w:adjustRightInd/>
        <w:snapToGrid/>
        <w:spacing w:line="600" w:lineRule="auto"/>
        <w:ind w:left="0" w:leftChars="0" w:firstLine="0" w:firstLineChars="0"/>
        <w:jc w:val="center"/>
        <w:textAlignment w:val="auto"/>
        <w:outlineLvl w:val="0"/>
        <w:rPr>
          <w:rFonts w:hint="eastAsia" w:ascii="华文中宋" w:hAnsi="华文中宋" w:eastAsia="华文中宋" w:cs="华文中宋"/>
          <w:b/>
          <w:bCs/>
          <w:i w:val="0"/>
          <w:caps w:val="0"/>
          <w:color w:val="000000"/>
          <w:spacing w:val="0"/>
          <w:sz w:val="36"/>
          <w:szCs w:val="36"/>
          <w:u w:val="none"/>
          <w:shd w:val="clear" w:fill="FFFFFF"/>
        </w:rPr>
      </w:pPr>
      <w:bookmarkStart w:id="79" w:name="_Toc9115"/>
      <w:bookmarkStart w:id="80" w:name="达赖喇嘛和中国佛教访问团（台湾）之问答"/>
      <w:r>
        <w:rPr>
          <w:rFonts w:hint="eastAsia" w:ascii="华文中宋" w:hAnsi="华文中宋" w:eastAsia="华文中宋" w:cs="华文中宋"/>
          <w:b/>
          <w:bCs/>
          <w:i w:val="0"/>
          <w:caps w:val="0"/>
          <w:color w:val="000000"/>
          <w:spacing w:val="0"/>
          <w:sz w:val="36"/>
          <w:szCs w:val="36"/>
          <w:u w:val="none"/>
          <w:shd w:val="clear" w:fill="FFFFFF"/>
        </w:rPr>
        <w:fldChar w:fldCharType="begin"/>
      </w:r>
      <w:r>
        <w:rPr>
          <w:rFonts w:hint="eastAsia" w:ascii="华文中宋" w:hAnsi="华文中宋" w:eastAsia="华文中宋" w:cs="华文中宋"/>
          <w:b/>
          <w:bCs/>
          <w:i w:val="0"/>
          <w:caps w:val="0"/>
          <w:color w:val="000000"/>
          <w:spacing w:val="0"/>
          <w:sz w:val="36"/>
          <w:szCs w:val="36"/>
          <w:u w:val="none"/>
          <w:shd w:val="clear" w:fill="FFFFFF"/>
        </w:rPr>
        <w:instrText xml:space="preserve"> HYPERLINK \l "达赖喇嘛和中国佛教访问团（台湾）之问答" </w:instrText>
      </w:r>
      <w:r>
        <w:rPr>
          <w:rFonts w:hint="eastAsia" w:ascii="华文中宋" w:hAnsi="华文中宋" w:eastAsia="华文中宋" w:cs="华文中宋"/>
          <w:b/>
          <w:bCs/>
          <w:i w:val="0"/>
          <w:caps w:val="0"/>
          <w:color w:val="000000"/>
          <w:spacing w:val="0"/>
          <w:sz w:val="36"/>
          <w:szCs w:val="36"/>
          <w:u w:val="none"/>
          <w:shd w:val="clear" w:fill="FFFFFF"/>
        </w:rPr>
        <w:fldChar w:fldCharType="separate"/>
      </w:r>
      <w:r>
        <w:rPr>
          <w:rStyle w:val="31"/>
          <w:rFonts w:hint="eastAsia" w:ascii="华文中宋" w:hAnsi="华文中宋" w:eastAsia="华文中宋" w:cs="华文中宋"/>
          <w:b/>
          <w:bCs/>
          <w:i w:val="0"/>
          <w:caps w:val="0"/>
          <w:color w:val="000000"/>
          <w:spacing w:val="0"/>
          <w:sz w:val="36"/>
          <w:szCs w:val="36"/>
          <w:u w:val="none"/>
          <w:shd w:val="clear" w:fill="FFFFFF"/>
        </w:rPr>
        <w:t>达赖喇嘛和中国佛教访问团（台湾）之问答</w:t>
      </w:r>
      <w:r>
        <w:rPr>
          <w:rFonts w:hint="eastAsia" w:ascii="华文中宋" w:hAnsi="华文中宋" w:eastAsia="华文中宋" w:cs="华文中宋"/>
          <w:b/>
          <w:bCs/>
          <w:i w:val="0"/>
          <w:caps w:val="0"/>
          <w:color w:val="000000"/>
          <w:spacing w:val="0"/>
          <w:sz w:val="36"/>
          <w:szCs w:val="36"/>
          <w:u w:val="none"/>
          <w:shd w:val="clear" w:fill="FFFFFF"/>
        </w:rPr>
        <w:fldChar w:fldCharType="end"/>
      </w:r>
      <w:bookmarkEnd w:id="79"/>
    </w:p>
    <w:bookmarkEnd w:id="80"/>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http</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//blog.sina.com.cn/s/blog_52136dd20100a7e5.html</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达赖喇嘛和中国佛教访问团之问答记录∕理成</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大航法师问</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请问达赖喇嘛，刚才您在说法时，有提到“无上瑜伽”的部分，而在中国佛教系统中，比较容易产生疑惑的地方是有关于到了无上瑜伽的时候，可以喝酒、吃肉，乃至于有类似男女之间的问题。我首先有一个问题请问，也就是说，既然已经修行到了一个程度以后，为什么还要有这些事？是由谁来认定可以修这个法？这个资格由谁来审定？而另外一个问题是为什么要修？既然己经修行到一个程度了为什么还要修？</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达赖喇嘛答</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在密续里面有四部，四部中则有一些特殊的情况，什么样的情况呢？也就是说，当下的欲乐虽是瞋心，但是它的根本欲乐是一个慈心，而且他的慈心己经很坚固之后，他当下的欲乐、瞋心，就有辨法帮助众生或他的徒弟。到达那时侯，是充许他产生瞋心的，因为他的慈心已经有了相当的基础，这是在密宗四部里曾经讲过的</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所以，在四部的本尊里面，有许多本尊是愤怒相的。</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为什么要现愤怒相呢？因为在密里面，有时侯必须要用反面的作法</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例如用瞋心来利益在情众生，他要使瞋心能转成菩提道，就能把瞋心转成菩提道用的缘故。在他观想本尊的时侯，它所现的本尊相就是愤怒相。同样的，有时侯贪心在特殊的情况下，可以转为菩提道用，所以观想本尊的时侯，有时可以看到女相的本尊。</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至于喝酒、吃肉以及男女的结交，这唯有在无上瑜伽才有讲到的，其他三部没有。在无上瑜伽中，有讲到喝酒、吃肉的问题，而这是与男女结交有关系的。</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其中谈到最主要的问题，就是男女的结交问题，也就是双身的问题。以瑜伽者来讲，如果他是男性，他所依的就是佛母，瑜伽者若是女性的话，那她所依的就是佛父。也就是说佛父佛母是互相依靠的。为什么呢？因为经由身躯的结交之后，粗分的意识和气流会慢慢的缓和下来，渐渐的消失了</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而为了使达到最究竟的目的，所以他必须产生大乐才有辨法，为了能永恒的保持这个大乐，所以他的精液绝对不能漏出，一滴都不能漏出，他有辨法运用这个精液</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假使他在行双身法时，将精液射出来，那他必须要有辨法一滴不漏的收回，否则就是违背了梵行，就是犯了大罪。</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至于如何使精液不会流出来呢？主要是以气来控制，是以气流的运转来把精液控制住。除了要能把精液控制住之外，第二必须要有空性的智慧</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第三要有很强的毅力。</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什么毅力？就是绝对不流一滴精液的这种毅力。这种毅力要很强之后，才可教授这样的法门，不是没有能力就要你去做</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假使一个比丘去做这件事的话，那是根本大罪，除此之外没有其他的了。</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lang w:eastAsia="zh-CN"/>
        </w:rPr>
      </w:pPr>
      <w:r>
        <w:rPr>
          <w:rFonts w:hint="eastAsia" w:ascii="华文中宋" w:hAnsi="华文中宋" w:eastAsia="华文中宋" w:cs="华文中宋"/>
          <w:b w:val="0"/>
          <w:bCs w:val="0"/>
          <w:i w:val="0"/>
          <w:caps w:val="0"/>
          <w:color w:val="000000"/>
          <w:spacing w:val="0"/>
          <w:sz w:val="28"/>
          <w:szCs w:val="28"/>
          <w:u w:val="none"/>
          <w:shd w:val="clear" w:fill="FFFFFF"/>
        </w:rPr>
        <w:t>以一个瑜伽行者来说的话，他的定力要强到什么程度才可修此法呢？他必须以定力看苹果树，能使树上的苹果掉下来，又能够再以定力使苹果回到原来的树枝上</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也就是说，他必须要能够有自在控制的能力，才可修双身法。如果你只是刚好幸运的看到苹果掉下来，但却无法再使它回到原来的树枝上的话，那就不可以再依靠双身法了</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佛父依佛母，佛母依佛父，这是要有特殊的能力，要有这些基础之后，才有办法把烦恼转为菩提道用，才有办法行菩萨道、行菩萨行啊</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除此之外，则是堕落三恶道的因，这在密里面讲</w:t>
      </w:r>
      <w:r>
        <w:rPr>
          <w:rFonts w:hint="eastAsia" w:ascii="华文中宋" w:hAnsi="华文中宋" w:eastAsia="华文中宋" w:cs="华文中宋"/>
          <w:b w:val="0"/>
          <w:bCs w:val="0"/>
          <w:i w:val="0"/>
          <w:caps w:val="0"/>
          <w:color w:val="000000"/>
          <w:spacing w:val="0"/>
          <w:sz w:val="28"/>
          <w:szCs w:val="28"/>
          <w:u w:val="none"/>
          <w:shd w:val="clear" w:fill="FFFFFF"/>
          <w:lang w:eastAsia="zh-CN"/>
        </w:rPr>
        <w:t>得</w:t>
      </w:r>
      <w:r>
        <w:rPr>
          <w:rFonts w:hint="eastAsia" w:ascii="华文中宋" w:hAnsi="华文中宋" w:eastAsia="华文中宋" w:cs="华文中宋"/>
          <w:b w:val="0"/>
          <w:bCs w:val="0"/>
          <w:i w:val="0"/>
          <w:caps w:val="0"/>
          <w:color w:val="000000"/>
          <w:spacing w:val="0"/>
          <w:sz w:val="28"/>
          <w:szCs w:val="28"/>
          <w:u w:val="none"/>
          <w:shd w:val="clear" w:fill="FFFFFF"/>
        </w:rPr>
        <w:t>非常清楚。</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另外有一种情况，就是他不受比丘戒也不受沙弥戒，唯有受在家居士戒</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他们穿白色的法衣，受菩萨戒、受金刚乘戒，他们是依佛母而修，这是有的，那是另外一事</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例如像萨迦法王之类的。假使自己已经出家了，自己已经是一个和尚了，却还依佛母的话，那你后面就要写个大字</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我不是和尚！</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大航法师说</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在台湾有发生过误用这个法门的例子，所以造成一般对密教的误解，经过现在的解释，知道这是要经过相当程度之后才能做的，这样以后大家就不会误用这样一个法门了，非常感谢法王的回答。</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资料来源</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http</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//www.instantweb.com/n/namoguru/issue56.html#A3</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达赖喇嘛有辨法以定力看苹果树，能使树上的苹果掉下来，又能够再以定力使苹果回到原来的树枝上吗</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真是睁眼说瞎话，如果有的话可以当众表演啊！以证明达赖喇嘛有此能力，而不是打妄语。</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lang w:eastAsia="zh-CN"/>
        </w:rPr>
      </w:pPr>
      <w:r>
        <w:rPr>
          <w:rFonts w:hint="eastAsia" w:ascii="华文中宋" w:hAnsi="华文中宋" w:eastAsia="华文中宋" w:cs="华文中宋"/>
          <w:b w:val="0"/>
          <w:bCs w:val="0"/>
          <w:i w:val="0"/>
          <w:caps w:val="0"/>
          <w:color w:val="000000"/>
          <w:spacing w:val="0"/>
          <w:sz w:val="28"/>
          <w:szCs w:val="28"/>
          <w:u w:val="none"/>
          <w:shd w:val="clear" w:fill="FFFFFF"/>
        </w:rPr>
        <w:t>又</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佛法是表演魔术吗？</w:t>
      </w:r>
    </w:p>
    <w:p>
      <w:pPr>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br w:type="page"/>
      </w:r>
    </w:p>
    <w:p>
      <w:pPr>
        <w:keepNext w:val="0"/>
        <w:keepLines w:val="0"/>
        <w:pageBreakBefore w:val="0"/>
        <w:widowControl w:val="0"/>
        <w:kinsoku/>
        <w:wordWrap/>
        <w:overflowPunct/>
        <w:topLinePunct w:val="0"/>
        <w:autoSpaceDE/>
        <w:autoSpaceDN/>
        <w:bidi w:val="0"/>
        <w:adjustRightInd/>
        <w:snapToGrid/>
        <w:spacing w:line="600" w:lineRule="auto"/>
        <w:ind w:left="0" w:leftChars="0" w:firstLine="0" w:firstLineChars="0"/>
        <w:jc w:val="center"/>
        <w:textAlignment w:val="auto"/>
        <w:outlineLvl w:val="0"/>
        <w:rPr>
          <w:rFonts w:hint="eastAsia" w:ascii="华文中宋" w:hAnsi="华文中宋" w:eastAsia="华文中宋" w:cs="华文中宋"/>
          <w:b/>
          <w:bCs/>
          <w:i w:val="0"/>
          <w:caps w:val="0"/>
          <w:color w:val="000000"/>
          <w:spacing w:val="0"/>
          <w:sz w:val="36"/>
          <w:szCs w:val="36"/>
          <w:u w:val="none"/>
          <w:shd w:val="clear" w:fill="FFFFFF"/>
        </w:rPr>
      </w:pPr>
      <w:bookmarkStart w:id="81" w:name="藏密口中好言男佛女佛之说者乃是魔说"/>
      <w:bookmarkStart w:id="82" w:name="_Toc27995"/>
      <w:r>
        <w:rPr>
          <w:rFonts w:hint="eastAsia" w:ascii="华文中宋" w:hAnsi="华文中宋" w:eastAsia="华文中宋" w:cs="华文中宋"/>
          <w:b/>
          <w:bCs/>
          <w:i w:val="0"/>
          <w:caps w:val="0"/>
          <w:color w:val="000000"/>
          <w:spacing w:val="0"/>
          <w:sz w:val="36"/>
          <w:szCs w:val="36"/>
          <w:u w:val="none"/>
          <w:shd w:val="clear" w:fill="FFFFFF"/>
        </w:rPr>
        <w:fldChar w:fldCharType="begin"/>
      </w:r>
      <w:r>
        <w:rPr>
          <w:rFonts w:hint="eastAsia" w:ascii="华文中宋" w:hAnsi="华文中宋" w:eastAsia="华文中宋" w:cs="华文中宋"/>
          <w:b/>
          <w:bCs/>
          <w:i w:val="0"/>
          <w:caps w:val="0"/>
          <w:color w:val="000000"/>
          <w:spacing w:val="0"/>
          <w:sz w:val="36"/>
          <w:szCs w:val="36"/>
          <w:u w:val="none"/>
          <w:shd w:val="clear" w:fill="FFFFFF"/>
        </w:rPr>
        <w:instrText xml:space="preserve"> HYPERLINK \l "藏密口中好言男佛女佛之说者乃是魔说" </w:instrText>
      </w:r>
      <w:r>
        <w:rPr>
          <w:rFonts w:hint="eastAsia" w:ascii="华文中宋" w:hAnsi="华文中宋" w:eastAsia="华文中宋" w:cs="华文中宋"/>
          <w:b/>
          <w:bCs/>
          <w:i w:val="0"/>
          <w:caps w:val="0"/>
          <w:color w:val="000000"/>
          <w:spacing w:val="0"/>
          <w:sz w:val="36"/>
          <w:szCs w:val="36"/>
          <w:u w:val="none"/>
          <w:shd w:val="clear" w:fill="FFFFFF"/>
        </w:rPr>
        <w:fldChar w:fldCharType="separate"/>
      </w:r>
      <w:r>
        <w:rPr>
          <w:rStyle w:val="31"/>
          <w:rFonts w:hint="eastAsia" w:ascii="华文中宋" w:hAnsi="华文中宋" w:eastAsia="华文中宋" w:cs="华文中宋"/>
          <w:b/>
          <w:bCs/>
          <w:i w:val="0"/>
          <w:caps w:val="0"/>
          <w:color w:val="000000"/>
          <w:spacing w:val="0"/>
          <w:sz w:val="36"/>
          <w:szCs w:val="36"/>
          <w:u w:val="none"/>
          <w:shd w:val="clear" w:fill="FFFFFF"/>
        </w:rPr>
        <w:t>藏密口中好言男佛女佛之说者乃是魔说</w:t>
      </w:r>
      <w:bookmarkEnd w:id="81"/>
      <w:r>
        <w:rPr>
          <w:rFonts w:hint="eastAsia" w:ascii="华文中宋" w:hAnsi="华文中宋" w:eastAsia="华文中宋" w:cs="华文中宋"/>
          <w:b/>
          <w:bCs/>
          <w:i w:val="0"/>
          <w:caps w:val="0"/>
          <w:color w:val="000000"/>
          <w:spacing w:val="0"/>
          <w:sz w:val="36"/>
          <w:szCs w:val="36"/>
          <w:u w:val="none"/>
          <w:shd w:val="clear" w:fill="FFFFFF"/>
        </w:rPr>
        <w:fldChar w:fldCharType="end"/>
      </w:r>
      <w:bookmarkEnd w:id="82"/>
    </w:p>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http</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//blog.sina.com.cn/s/blog_52136dd20100a7ec.html</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lang w:eastAsia="zh-CN"/>
        </w:rPr>
      </w:pP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楞严经</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卷九</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又善男子，受阴虚妙，不遭邪虑，圆定发明。三摩地中，心爱绵合，澄其精思，贪求契合。尔时天魔候得其便，飞精附人，口说经法。其人实不觉知魔着，亦言自得无上涅槃。来彼求合善男子处，敷座说法。其形及彼听法之人，外无迁变。令其听者，未闻法前，心自开悟。念念移易。或得宿命。或有他心。或见地狱。或知人间好恶诸事。或口说偈。或自诵经。各各欢娱，得未曾有。是人愚迷，惑为菩萨。绵爱其心，破佛律仪，潜行贪欲。口中好言佛有大小。某佛先佛。某佛后佛。其中亦有真佛假佛。男佛女佛。菩萨亦然。其人见故，洗涤本心，易入邪悟。此名魅鬼年老成魔，恼乱是人。厌足心生，去彼人体。弟子与师，俱陷王难。汝当先觉，不入轮回。迷惑不知，堕无间狱。</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lang w:eastAsia="zh-CN"/>
        </w:rPr>
      </w:pPr>
      <w:r>
        <w:rPr>
          <w:rFonts w:hint="eastAsia" w:ascii="华文中宋" w:hAnsi="华文中宋" w:eastAsia="华文中宋" w:cs="华文中宋"/>
          <w:b w:val="0"/>
          <w:bCs w:val="0"/>
          <w:i w:val="0"/>
          <w:caps w:val="0"/>
          <w:color w:val="000000"/>
          <w:spacing w:val="0"/>
          <w:sz w:val="28"/>
          <w:szCs w:val="28"/>
          <w:u w:val="none"/>
          <w:shd w:val="clear" w:fill="FFFFFF"/>
        </w:rPr>
        <w:t>世尊在</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楞严经</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中预计末法时期邪师说法如恒河沙，毁乱佛法，乃至狂言佛有男佛女佛种种邪说，佛乃真实语者</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如今恰逢末法，此等男佛女佛邪说已经横行世间</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在喇嘛教上师多识仁波切著《密乘是非分辩论·（三）关于双身修法》一书中多识如是说</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密法生自般若智慧，不执人我法相，视万物法性平等，无净垢和美丑的执着，没有男尊女卑的分别见和世俗文化造成的偏见。完全是一种通达无碍的境界。故把人身的五蕴视为‘五方佛’，四大视为‘四明妃’，精血等物视为‘五甘露’。　　</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lang w:eastAsia="zh-CN"/>
        </w:rPr>
      </w:pPr>
      <w:r>
        <w:rPr>
          <w:rFonts w:hint="eastAsia" w:ascii="华文中宋" w:hAnsi="华文中宋" w:eastAsia="华文中宋" w:cs="华文中宋"/>
          <w:b w:val="0"/>
          <w:bCs w:val="0"/>
          <w:i w:val="0"/>
          <w:caps w:val="0"/>
          <w:color w:val="000000"/>
          <w:spacing w:val="0"/>
          <w:sz w:val="28"/>
          <w:szCs w:val="28"/>
          <w:u w:val="none"/>
          <w:shd w:val="clear" w:fill="FFFFFF"/>
        </w:rPr>
        <w:t>佛中有男佛女佛，菩萨有男女菩萨，明王有男女明王</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有以男本尊法为主的父续部，也有以女本尊法为主的母续部</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男性女性完全平等，男身可以成佛，女身也同样可以成佛，没有成佛必须是男身的说法。</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多识言</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佛中有男佛女佛，菩萨有男女菩萨。</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楞严经</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云</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口中好言佛有大小。某佛先佛。某佛后佛。其中亦有真佛假佛。男佛女佛。菩萨亦然。其人见故，洗涤本心，易入邪悟。此名魅鬼年老成魔，恼乱是人。厌足心生，去彼人体。弟子与师，俱陷王难。汝当先觉，不入轮回。迷惑不知，堕无间狱。</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由</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楞严经</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可证知，口中好言</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男佛女佛。菩萨亦然。</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者乃是魔说。</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lang w:eastAsia="zh-CN"/>
        </w:rPr>
      </w:pPr>
      <w:r>
        <w:rPr>
          <w:rFonts w:hint="eastAsia" w:ascii="华文中宋" w:hAnsi="华文中宋" w:eastAsia="华文中宋" w:cs="华文中宋"/>
          <w:b w:val="0"/>
          <w:bCs w:val="0"/>
          <w:i w:val="0"/>
          <w:caps w:val="0"/>
          <w:color w:val="000000"/>
          <w:spacing w:val="0"/>
          <w:sz w:val="28"/>
          <w:szCs w:val="28"/>
          <w:u w:val="none"/>
          <w:shd w:val="clear" w:fill="FFFFFF"/>
        </w:rPr>
        <w:t>有智佛子对比之下已经不难了知，多识所言正是好言</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男佛女佛</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菩萨亦然</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之魔说。有智佛子当明辨！</w:t>
      </w:r>
    </w:p>
    <w:p>
      <w:pPr>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br w:type="page"/>
      </w:r>
    </w:p>
    <w:p>
      <w:pPr>
        <w:keepNext w:val="0"/>
        <w:keepLines w:val="0"/>
        <w:pageBreakBefore w:val="0"/>
        <w:widowControl w:val="0"/>
        <w:kinsoku/>
        <w:wordWrap/>
        <w:overflowPunct/>
        <w:topLinePunct w:val="0"/>
        <w:autoSpaceDE/>
        <w:autoSpaceDN/>
        <w:bidi w:val="0"/>
        <w:adjustRightInd/>
        <w:snapToGrid/>
        <w:spacing w:line="600" w:lineRule="auto"/>
        <w:ind w:left="0" w:leftChars="0" w:firstLine="0" w:firstLineChars="0"/>
        <w:jc w:val="center"/>
        <w:textAlignment w:val="auto"/>
        <w:outlineLvl w:val="0"/>
        <w:rPr>
          <w:rFonts w:hint="eastAsia" w:ascii="华文中宋" w:hAnsi="华文中宋" w:eastAsia="华文中宋" w:cs="华文中宋"/>
          <w:b w:val="0"/>
          <w:bCs w:val="0"/>
          <w:i w:val="0"/>
          <w:caps w:val="0"/>
          <w:color w:val="000000"/>
          <w:spacing w:val="0"/>
          <w:sz w:val="28"/>
          <w:szCs w:val="28"/>
          <w:u w:val="none"/>
          <w:shd w:val="clear" w:fill="FFFFFF"/>
        </w:rPr>
      </w:pPr>
      <w:bookmarkStart w:id="83" w:name="_Toc21544"/>
      <w:bookmarkStart w:id="84" w:name="宗萨仁波切关于母狗就是空行母的兽交之开示"/>
      <w:r>
        <w:rPr>
          <w:rFonts w:hint="eastAsia" w:ascii="华文中宋" w:hAnsi="华文中宋" w:eastAsia="华文中宋" w:cs="华文中宋"/>
          <w:b/>
          <w:bCs/>
          <w:i w:val="0"/>
          <w:caps w:val="0"/>
          <w:color w:val="000000"/>
          <w:spacing w:val="0"/>
          <w:sz w:val="36"/>
          <w:szCs w:val="36"/>
          <w:u w:val="none"/>
          <w:shd w:val="clear" w:fill="FFFFFF"/>
        </w:rPr>
        <w:fldChar w:fldCharType="begin"/>
      </w:r>
      <w:r>
        <w:rPr>
          <w:rFonts w:hint="eastAsia" w:ascii="华文中宋" w:hAnsi="华文中宋" w:eastAsia="华文中宋" w:cs="华文中宋"/>
          <w:b/>
          <w:bCs/>
          <w:i w:val="0"/>
          <w:caps w:val="0"/>
          <w:color w:val="000000"/>
          <w:spacing w:val="0"/>
          <w:sz w:val="36"/>
          <w:szCs w:val="36"/>
          <w:u w:val="none"/>
          <w:shd w:val="clear" w:fill="FFFFFF"/>
        </w:rPr>
        <w:instrText xml:space="preserve"> HYPERLINK \l "宗萨仁波切关于母狗就是空行母的兽交之开示" </w:instrText>
      </w:r>
      <w:r>
        <w:rPr>
          <w:rFonts w:hint="eastAsia" w:ascii="华文中宋" w:hAnsi="华文中宋" w:eastAsia="华文中宋" w:cs="华文中宋"/>
          <w:b/>
          <w:bCs/>
          <w:i w:val="0"/>
          <w:caps w:val="0"/>
          <w:color w:val="000000"/>
          <w:spacing w:val="0"/>
          <w:sz w:val="36"/>
          <w:szCs w:val="36"/>
          <w:u w:val="none"/>
          <w:shd w:val="clear" w:fill="FFFFFF"/>
        </w:rPr>
        <w:fldChar w:fldCharType="separate"/>
      </w:r>
      <w:r>
        <w:rPr>
          <w:rStyle w:val="31"/>
          <w:rFonts w:hint="eastAsia" w:ascii="华文中宋" w:hAnsi="华文中宋" w:eastAsia="华文中宋" w:cs="华文中宋"/>
          <w:b/>
          <w:bCs/>
          <w:i w:val="0"/>
          <w:caps w:val="0"/>
          <w:color w:val="000000"/>
          <w:spacing w:val="0"/>
          <w:sz w:val="36"/>
          <w:szCs w:val="36"/>
          <w:u w:val="none"/>
          <w:shd w:val="clear" w:fill="FFFFFF"/>
        </w:rPr>
        <w:t>宗萨仁波切关于母狗就是空行母的兽交之开示</w:t>
      </w:r>
      <w:r>
        <w:rPr>
          <w:rFonts w:hint="eastAsia" w:ascii="华文中宋" w:hAnsi="华文中宋" w:eastAsia="华文中宋" w:cs="华文中宋"/>
          <w:b/>
          <w:bCs/>
          <w:i w:val="0"/>
          <w:caps w:val="0"/>
          <w:color w:val="000000"/>
          <w:spacing w:val="0"/>
          <w:sz w:val="36"/>
          <w:szCs w:val="36"/>
          <w:u w:val="none"/>
          <w:shd w:val="clear" w:fill="FFFFFF"/>
        </w:rPr>
        <w:fldChar w:fldCharType="end"/>
      </w:r>
      <w:bookmarkEnd w:id="83"/>
    </w:p>
    <w:bookmarkEnd w:id="84"/>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http</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//blog.sina.com.cn/s/blog_52136dd20100aji5.html</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lang w:eastAsia="zh-CN"/>
        </w:rPr>
      </w:pPr>
      <w:r>
        <w:rPr>
          <w:rFonts w:hint="eastAsia" w:ascii="华文中宋" w:hAnsi="华文中宋" w:eastAsia="华文中宋" w:cs="华文中宋"/>
          <w:b w:val="0"/>
          <w:bCs w:val="0"/>
          <w:i w:val="0"/>
          <w:caps w:val="0"/>
          <w:color w:val="000000"/>
          <w:spacing w:val="0"/>
          <w:sz w:val="28"/>
          <w:szCs w:val="28"/>
          <w:u w:val="none"/>
          <w:shd w:val="clear" w:fill="FFFFFF"/>
        </w:rPr>
        <w:t>宗萨仁波切在关于金刚乘的开示中说</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如果我们看那诺巴金刚瑜伽女的教授</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依照这个教授，如果我了解得没错的话，那些漂亮得会让你产生欲望的女人，她完全不是空行母。若你修这个教授，然后你向某一个方向走去，你所碰到的第一个异性，不管是什么样子，你都要有勇气去拥抱她。也许你会碰到只患有极严重皮肤病的母狗，是的</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在那个情况下，她就是空行母。你若有勇气真诚</w:t>
      </w:r>
      <w:r>
        <w:rPr>
          <w:rFonts w:hint="eastAsia" w:ascii="华文中宋" w:hAnsi="华文中宋" w:eastAsia="华文中宋" w:cs="华文中宋"/>
          <w:b w:val="0"/>
          <w:bCs w:val="0"/>
          <w:i w:val="0"/>
          <w:caps w:val="0"/>
          <w:color w:val="000000"/>
          <w:spacing w:val="0"/>
          <w:sz w:val="28"/>
          <w:szCs w:val="28"/>
          <w:u w:val="none"/>
          <w:shd w:val="clear" w:fill="FFFFFF"/>
          <w:lang w:eastAsia="zh-CN"/>
        </w:rPr>
        <w:t>地</w:t>
      </w:r>
      <w:r>
        <w:rPr>
          <w:rFonts w:hint="eastAsia" w:ascii="华文中宋" w:hAnsi="华文中宋" w:eastAsia="华文中宋" w:cs="华文中宋"/>
          <w:b w:val="0"/>
          <w:bCs w:val="0"/>
          <w:i w:val="0"/>
          <w:caps w:val="0"/>
          <w:color w:val="000000"/>
          <w:spacing w:val="0"/>
          <w:sz w:val="28"/>
          <w:szCs w:val="28"/>
          <w:u w:val="none"/>
          <w:shd w:val="clear" w:fill="FFFFFF"/>
        </w:rPr>
        <w:t>去亲吻，去拥抱这只母狗的话，那你对空行母可以说是稍微有一点了解。</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lang w:eastAsia="zh-CN"/>
        </w:rPr>
      </w:pPr>
      <w:r>
        <w:rPr>
          <w:rFonts w:hint="eastAsia" w:ascii="华文中宋" w:hAnsi="华文中宋" w:eastAsia="华文中宋" w:cs="华文中宋"/>
          <w:b w:val="0"/>
          <w:bCs w:val="0"/>
          <w:i w:val="0"/>
          <w:caps w:val="0"/>
          <w:color w:val="000000"/>
          <w:spacing w:val="0"/>
          <w:sz w:val="28"/>
          <w:szCs w:val="28"/>
          <w:u w:val="none"/>
          <w:shd w:val="clear" w:fill="FFFFFF"/>
        </w:rPr>
        <w:t>宗萨仁波切是一名导演</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曾在今年3月在北大公开讲演</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谈论所谓之金刚乘教义</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lang w:eastAsia="zh-CN"/>
        </w:rPr>
      </w:pPr>
      <w:r>
        <w:rPr>
          <w:rFonts w:hint="eastAsia" w:ascii="华文中宋" w:hAnsi="华文中宋" w:eastAsia="华文中宋" w:cs="华文中宋"/>
          <w:b w:val="0"/>
          <w:bCs w:val="0"/>
          <w:i w:val="0"/>
          <w:caps w:val="0"/>
          <w:color w:val="000000"/>
          <w:spacing w:val="0"/>
          <w:sz w:val="28"/>
          <w:szCs w:val="28"/>
          <w:u w:val="none"/>
          <w:shd w:val="clear" w:fill="FFFFFF"/>
        </w:rPr>
        <w:t>多识仁波切在《乐空不二上师供仪讲记》里说到亥母时说</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在我们世俗中猪是最脏的</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最丑的</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但在无上密中</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金刚亥母是最有智慧</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最完美的</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手持铃杵拥抱亥母住于具生大乐境。</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佛告阿难</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汝常闻我毗奈耶中宣说修行三决定义，所谓摄心为戒，因戒生定，因定发慧</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是则名为三无漏学。阿难！云何摄心、我名为戒？若诸世界六道众生，其心不淫，则不随其生死相续。汝修三昧，本出尘劳</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淫心不除，尘不可出</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纵有多智、禅定现前，如不断淫必落魔道</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上品魔王，中品魔民，下品魔女</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彼等诸魔亦有徒众，各各自谓成无上道</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我灭度后，末法之中多此魔民，炽盛世间广行贪淫，为善知识，令诸众生落爱见坑，失菩提路</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汝教世人修三摩地，先断心淫，是名如来先佛世尊第一决定清净明诲。是故阿难！若不断淫修禅定者，如蒸沙石欲其成饭，经百千劫，只名热沙</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何以故？此非饭本，石沙成故。汝以淫身、求佛妙果，纵得妙悟、皆是淫根，根本成淫</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轮转三途必不能出，如来涅盘何路修证？必使淫机身心俱断，断性亦无，于佛菩提、斯可希冀</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如我此说，名为佛说</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不如此说，即波旬说。另外</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口中好言眼耳鼻舌，皆为净土。男女二根，即是菩提涅盘真处。彼无知者，信是秽言。此名蛊毒魇胜恶鬼年老成魔，恼乱是人。厌足心生，去彼人体。弟子与师，俱陷王难。汝当先觉，不入轮回。迷惑不知，堕无间狱。”</w:t>
      </w:r>
    </w:p>
    <w:p>
      <w:pPr>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br w:type="page"/>
      </w:r>
    </w:p>
    <w:p>
      <w:pPr>
        <w:keepNext w:val="0"/>
        <w:keepLines w:val="0"/>
        <w:pageBreakBefore w:val="0"/>
        <w:widowControl w:val="0"/>
        <w:kinsoku/>
        <w:wordWrap/>
        <w:overflowPunct/>
        <w:topLinePunct w:val="0"/>
        <w:autoSpaceDE/>
        <w:autoSpaceDN/>
        <w:bidi w:val="0"/>
        <w:adjustRightInd/>
        <w:snapToGrid/>
        <w:spacing w:line="600" w:lineRule="auto"/>
        <w:ind w:left="0" w:leftChars="0" w:firstLine="0" w:firstLineChars="0"/>
        <w:jc w:val="center"/>
        <w:textAlignment w:val="auto"/>
        <w:outlineLvl w:val="0"/>
        <w:rPr>
          <w:rFonts w:hint="eastAsia" w:ascii="华文中宋" w:hAnsi="华文中宋" w:eastAsia="华文中宋" w:cs="华文中宋"/>
          <w:b/>
          <w:bCs/>
          <w:i w:val="0"/>
          <w:caps w:val="0"/>
          <w:color w:val="000000"/>
          <w:spacing w:val="0"/>
          <w:sz w:val="36"/>
          <w:szCs w:val="36"/>
          <w:u w:val="none"/>
          <w:shd w:val="clear" w:fill="FFFFFF"/>
        </w:rPr>
      </w:pPr>
      <w:bookmarkStart w:id="85" w:name="_Toc26373"/>
      <w:bookmarkStart w:id="86" w:name="藏密喇嘛教之巴松错寺庙崇拜男女生殖器的重大罪证"/>
      <w:r>
        <w:rPr>
          <w:rFonts w:hint="eastAsia" w:ascii="华文中宋" w:hAnsi="华文中宋" w:eastAsia="华文中宋" w:cs="华文中宋"/>
          <w:b/>
          <w:bCs/>
          <w:i w:val="0"/>
          <w:caps w:val="0"/>
          <w:color w:val="000000"/>
          <w:spacing w:val="0"/>
          <w:sz w:val="36"/>
          <w:szCs w:val="36"/>
          <w:u w:val="none"/>
          <w:shd w:val="clear" w:fill="FFFFFF"/>
        </w:rPr>
        <w:fldChar w:fldCharType="begin"/>
      </w:r>
      <w:r>
        <w:rPr>
          <w:rFonts w:hint="eastAsia" w:ascii="华文中宋" w:hAnsi="华文中宋" w:eastAsia="华文中宋" w:cs="华文中宋"/>
          <w:b/>
          <w:bCs/>
          <w:i w:val="0"/>
          <w:caps w:val="0"/>
          <w:color w:val="000000"/>
          <w:spacing w:val="0"/>
          <w:sz w:val="36"/>
          <w:szCs w:val="36"/>
          <w:u w:val="none"/>
          <w:shd w:val="clear" w:fill="FFFFFF"/>
        </w:rPr>
        <w:instrText xml:space="preserve"> HYPERLINK \l "藏密喇嘛教之巴松错寺庙崇拜男女生殖器的重大罪证" </w:instrText>
      </w:r>
      <w:r>
        <w:rPr>
          <w:rFonts w:hint="eastAsia" w:ascii="华文中宋" w:hAnsi="华文中宋" w:eastAsia="华文中宋" w:cs="华文中宋"/>
          <w:b/>
          <w:bCs/>
          <w:i w:val="0"/>
          <w:caps w:val="0"/>
          <w:color w:val="000000"/>
          <w:spacing w:val="0"/>
          <w:sz w:val="36"/>
          <w:szCs w:val="36"/>
          <w:u w:val="none"/>
          <w:shd w:val="clear" w:fill="FFFFFF"/>
        </w:rPr>
        <w:fldChar w:fldCharType="separate"/>
      </w:r>
      <w:r>
        <w:rPr>
          <w:rStyle w:val="31"/>
          <w:rFonts w:hint="eastAsia" w:ascii="华文中宋" w:hAnsi="华文中宋" w:eastAsia="华文中宋" w:cs="华文中宋"/>
          <w:b/>
          <w:bCs/>
          <w:i w:val="0"/>
          <w:caps w:val="0"/>
          <w:color w:val="000000"/>
          <w:spacing w:val="0"/>
          <w:sz w:val="36"/>
          <w:szCs w:val="36"/>
          <w:u w:val="none"/>
          <w:shd w:val="clear" w:fill="FFFFFF"/>
        </w:rPr>
        <w:t>藏密喇嘛教之巴松错寺庙崇拜男女生殖器的重大罪证</w:t>
      </w:r>
      <w:r>
        <w:rPr>
          <w:rFonts w:hint="eastAsia" w:ascii="华文中宋" w:hAnsi="华文中宋" w:eastAsia="华文中宋" w:cs="华文中宋"/>
          <w:b/>
          <w:bCs/>
          <w:i w:val="0"/>
          <w:caps w:val="0"/>
          <w:color w:val="000000"/>
          <w:spacing w:val="0"/>
          <w:sz w:val="36"/>
          <w:szCs w:val="36"/>
          <w:u w:val="none"/>
          <w:shd w:val="clear" w:fill="FFFFFF"/>
        </w:rPr>
        <w:fldChar w:fldCharType="end"/>
      </w:r>
      <w:bookmarkEnd w:id="85"/>
    </w:p>
    <w:bookmarkEnd w:id="86"/>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http</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//blog.sina.com.cn/s/blog_52136dd20100akxy.html</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西藏，我来了（7）——尼姑庵里的生殖器</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kitty70的博客__杭州19https</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//www.19lou.com/board-123456799041846-thread-187601362389546012-1.html</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第一次见到时，不禁脸红了一下，不是因为虚伪，实在是觉得太意外了</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是因为这个东东出现的地方</w:t>
      </w:r>
      <w:r>
        <w:rPr>
          <w:rFonts w:hint="eastAsia" w:ascii="华文中宋" w:hAnsi="华文中宋" w:eastAsia="华文中宋" w:cs="华文中宋"/>
          <w:b w:val="0"/>
          <w:bCs w:val="0"/>
          <w:i w:val="0"/>
          <w:caps w:val="0"/>
          <w:color w:val="000000"/>
          <w:spacing w:val="0"/>
          <w:sz w:val="28"/>
          <w:szCs w:val="28"/>
          <w:u w:val="none"/>
          <w:shd w:val="clear" w:fill="FFFFFF"/>
          <w:lang w:eastAsia="zh-CN"/>
        </w:rPr>
        <w:t>是“</w:t>
      </w:r>
      <w:r>
        <w:rPr>
          <w:rFonts w:hint="eastAsia" w:ascii="华文中宋" w:hAnsi="华文中宋" w:eastAsia="华文中宋" w:cs="华文中宋"/>
          <w:b w:val="0"/>
          <w:bCs w:val="0"/>
          <w:i w:val="0"/>
          <w:caps w:val="0"/>
          <w:color w:val="000000"/>
          <w:spacing w:val="0"/>
          <w:sz w:val="28"/>
          <w:szCs w:val="28"/>
          <w:u w:val="none"/>
          <w:shd w:val="clear" w:fill="FFFFFF"/>
        </w:rPr>
        <w:t>寺庙</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 xml:space="preserve">！而且不止一个寺庙！ </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第一次看到是在林芝地区的巴松错。错，在西藏就是“湖”的意思，也有写成“措”的。因为巴松错被冠上了“AAAA”的标志，所以，虽然天正下着雨，而且路上还特别难走，大家还是去了。陪同的拉萨晚报的人说，你们到了以后可能会失望</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因为对西藏来说，巴松错的风景有点像江南，在西藏十分难得</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但对江南的人来说，这样的风景早就稀松平常。</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果然，巴松错就是一个大湖，湖中央还有一个小岛，这离我们西湖或是千岛湖，实在差太远了。再加上此时雨越下越大，我们在那儿的停留时间没有超过半小时。</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不过，也算有收获</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湖的中央，有一座庙，在庙门的两边，便竖了两个红色的东东</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仔细一看，吓了一跳</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居然是一个男性生殖器和一个女性生殖器，用红色的木头做成，形状十分逼真。</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lang w:eastAsia="zh-CN"/>
        </w:rPr>
      </w:pPr>
      <w:r>
        <w:rPr>
          <w:rFonts w:hint="eastAsia" w:ascii="华文中宋" w:hAnsi="华文中宋" w:eastAsia="华文中宋" w:cs="华文中宋"/>
          <w:b w:val="0"/>
          <w:bCs w:val="0"/>
          <w:i w:val="0"/>
          <w:caps w:val="0"/>
          <w:color w:val="000000"/>
          <w:spacing w:val="0"/>
          <w:sz w:val="28"/>
          <w:szCs w:val="28"/>
          <w:u w:val="none"/>
          <w:shd w:val="clear" w:fill="FFFFFF"/>
        </w:rPr>
        <w:t>在第二天，在喇嘛岭寺，我们又看到了这样的造型，这回是分散放在寺院里的。因为我们发现的两个寺庙都是尼姑庵</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至于到底是什么原因，就不得而知了。</w:t>
      </w:r>
    </w:p>
    <w:p>
      <w:pPr>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br w:type="page"/>
      </w:r>
    </w:p>
    <w:p>
      <w:pPr>
        <w:keepNext w:val="0"/>
        <w:keepLines w:val="0"/>
        <w:pageBreakBefore w:val="0"/>
        <w:widowControl w:val="0"/>
        <w:kinsoku/>
        <w:wordWrap/>
        <w:overflowPunct/>
        <w:topLinePunct w:val="0"/>
        <w:autoSpaceDE/>
        <w:autoSpaceDN/>
        <w:bidi w:val="0"/>
        <w:adjustRightInd/>
        <w:snapToGrid/>
        <w:spacing w:line="600" w:lineRule="auto"/>
        <w:ind w:left="0" w:leftChars="0" w:firstLine="0" w:firstLineChars="0"/>
        <w:jc w:val="center"/>
        <w:textAlignment w:val="auto"/>
        <w:outlineLvl w:val="0"/>
        <w:rPr>
          <w:rFonts w:hint="eastAsia" w:ascii="华文中宋" w:hAnsi="华文中宋" w:eastAsia="华文中宋" w:cs="华文中宋"/>
          <w:b/>
          <w:bCs/>
          <w:i w:val="0"/>
          <w:caps w:val="0"/>
          <w:color w:val="000000"/>
          <w:spacing w:val="0"/>
          <w:sz w:val="28"/>
          <w:szCs w:val="28"/>
          <w:u w:val="none"/>
          <w:shd w:val="clear" w:fill="FFFFFF"/>
        </w:rPr>
      </w:pPr>
      <w:bookmarkStart w:id="87" w:name="_Toc24143"/>
      <w:bookmarkStart w:id="88" w:name="《莲宗宝鉴》破斥喇嘛双修：辩明双修元代普度法"/>
      <w:r>
        <w:rPr>
          <w:rFonts w:hint="eastAsia" w:ascii="华文中宋" w:hAnsi="华文中宋" w:eastAsia="华文中宋" w:cs="华文中宋"/>
          <w:b/>
          <w:bCs/>
          <w:i w:val="0"/>
          <w:caps w:val="0"/>
          <w:color w:val="000000"/>
          <w:spacing w:val="0"/>
          <w:sz w:val="36"/>
          <w:szCs w:val="36"/>
          <w:u w:val="none"/>
          <w:shd w:val="clear" w:fill="FFFFFF"/>
        </w:rPr>
        <w:fldChar w:fldCharType="begin"/>
      </w:r>
      <w:r>
        <w:rPr>
          <w:rFonts w:hint="eastAsia" w:ascii="华文中宋" w:hAnsi="华文中宋" w:eastAsia="华文中宋" w:cs="华文中宋"/>
          <w:b/>
          <w:bCs/>
          <w:i w:val="0"/>
          <w:caps w:val="0"/>
          <w:color w:val="000000"/>
          <w:spacing w:val="0"/>
          <w:sz w:val="36"/>
          <w:szCs w:val="36"/>
          <w:u w:val="none"/>
          <w:shd w:val="clear" w:fill="FFFFFF"/>
        </w:rPr>
        <w:instrText xml:space="preserve"> HYPERLINK \l "《莲宗宝鉴》破斥喇嘛双修：辩明双修元代普度法" </w:instrText>
      </w:r>
      <w:r>
        <w:rPr>
          <w:rFonts w:hint="eastAsia" w:ascii="华文中宋" w:hAnsi="华文中宋" w:eastAsia="华文中宋" w:cs="华文中宋"/>
          <w:b/>
          <w:bCs/>
          <w:i w:val="0"/>
          <w:caps w:val="0"/>
          <w:color w:val="000000"/>
          <w:spacing w:val="0"/>
          <w:sz w:val="36"/>
          <w:szCs w:val="36"/>
          <w:u w:val="none"/>
          <w:shd w:val="clear" w:fill="FFFFFF"/>
        </w:rPr>
        <w:fldChar w:fldCharType="separate"/>
      </w:r>
      <w:r>
        <w:rPr>
          <w:rStyle w:val="31"/>
          <w:rFonts w:hint="eastAsia" w:ascii="华文中宋" w:hAnsi="华文中宋" w:eastAsia="华文中宋" w:cs="华文中宋"/>
          <w:b/>
          <w:bCs/>
          <w:i w:val="0"/>
          <w:caps w:val="0"/>
          <w:color w:val="000000"/>
          <w:spacing w:val="0"/>
          <w:sz w:val="36"/>
          <w:szCs w:val="36"/>
          <w:u w:val="none"/>
          <w:shd w:val="clear" w:fill="FFFFFF"/>
        </w:rPr>
        <w:t>《莲宗宝鉴》破斥喇嘛双修</w:t>
      </w:r>
      <w:r>
        <w:rPr>
          <w:rStyle w:val="31"/>
          <w:rFonts w:hint="eastAsia" w:ascii="华文中宋" w:hAnsi="华文中宋" w:eastAsia="华文中宋" w:cs="华文中宋"/>
          <w:b/>
          <w:bCs/>
          <w:i w:val="0"/>
          <w:caps w:val="0"/>
          <w:color w:val="000000"/>
          <w:spacing w:val="0"/>
          <w:sz w:val="36"/>
          <w:szCs w:val="36"/>
          <w:u w:val="none"/>
          <w:shd w:val="clear" w:fill="FFFFFF"/>
          <w:lang w:eastAsia="zh-CN"/>
        </w:rPr>
        <w:t>：</w:t>
      </w:r>
      <w:r>
        <w:rPr>
          <w:rStyle w:val="31"/>
          <w:rFonts w:hint="eastAsia" w:ascii="华文中宋" w:hAnsi="华文中宋" w:eastAsia="华文中宋" w:cs="华文中宋"/>
          <w:b/>
          <w:bCs/>
          <w:i w:val="0"/>
          <w:caps w:val="0"/>
          <w:color w:val="000000"/>
          <w:spacing w:val="0"/>
          <w:sz w:val="36"/>
          <w:szCs w:val="36"/>
          <w:u w:val="none"/>
          <w:shd w:val="clear" w:fill="FFFFFF"/>
        </w:rPr>
        <w:t>辩明双修元代普度法</w:t>
      </w:r>
      <w:r>
        <w:rPr>
          <w:rFonts w:hint="eastAsia" w:ascii="华文中宋" w:hAnsi="华文中宋" w:eastAsia="华文中宋" w:cs="华文中宋"/>
          <w:b/>
          <w:bCs/>
          <w:i w:val="0"/>
          <w:caps w:val="0"/>
          <w:color w:val="000000"/>
          <w:spacing w:val="0"/>
          <w:sz w:val="36"/>
          <w:szCs w:val="36"/>
          <w:u w:val="none"/>
          <w:shd w:val="clear" w:fill="FFFFFF"/>
        </w:rPr>
        <w:fldChar w:fldCharType="end"/>
      </w:r>
      <w:bookmarkEnd w:id="87"/>
    </w:p>
    <w:bookmarkEnd w:id="88"/>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http</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//blog.sina.com.cn/s/blog_52136dd20100ba8u.html</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元代  普度法师</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辩明双修</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双修者。修福修慧也。</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教云</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修福不修慧。象身挂缨络。修慧不修福。罗汉应供薄。福慧二庄严乃能成正觉。</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古德云</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福不得不作。慧不得不学。</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龙舒云</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修净土者虽专以念佛为行门。亦须福慧兼修。庶得事理两融也。内则修慧。究竟涵养深彻渊源。使慧性增广。含虚空界无所不知无不照了。</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外则修福。慈悲方便。柔和善顺利济世间。见一切人。平等恭敬随机说法。教化众生行一切善。此是福慧双修也。</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今有一等愚人。常行异教诈称莲宗弟子。妄指双修潜通淫秽造地狱业。迷误善人沉迷欲乐。甘堕险坑。岂不谬乎。是真狐魅妖精。何异畜生类也。</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楞严</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云</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若诸众生其心不淫。则不随其生死。汝修三昧本出尘劳。淫心不除尘不可出。纵有多智必落魔道。上品魔王。中品魔民。下品魔女。诸修行人先断淫心。是名如来。先佛世尊第一决定清净明诲。若不断淫修菩提者。如蒸砂石欲其成饭。经百千劫终不名饭。汝以淫身求佛妙果。纵得妙悟皆是淫根。根本成淫。轮转三涂终不能出。如来涅盘何路修证。必使淫机身心俱断。断性亦无于佛菩提斯可希冀。如我说者名为佛说。不如此说即波旬说。</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今劝在家菩萨依戒修行。勿犯邪非清心寡欲。双修福慧回向西方。</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龙舒云</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修福又修慧。深信念阿弥。当生上上品。决定更无疑。其或不然欲饭蒸砂。徒费力担柴入火定殃身。</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lang w:eastAsia="zh-CN"/>
        </w:rPr>
      </w:pP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普度</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p>
    <w:p>
      <w:pPr>
        <w:rPr>
          <w:rFonts w:hint="eastAsia" w:ascii="华文中宋" w:hAnsi="华文中宋" w:eastAsia="华文中宋" w:cs="华文中宋"/>
          <w:b/>
          <w:bCs/>
          <w:i w:val="0"/>
          <w:caps w:val="0"/>
          <w:color w:val="000000"/>
          <w:spacing w:val="0"/>
          <w:sz w:val="36"/>
          <w:szCs w:val="36"/>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1330）元代僧。丹阳（江苏镇江）人，俗姓蒋。弱冠即于庐山东林寺出家，曾历叩诸方，后住丹阳妙果寺、东林寺善法堂，专修念佛三昧。时有称莲宗却大行邪法之辈续出，师深以为忧，遂于大德九年（1305）撰《莲宗宝鉴》十卷，以阐明慈照子元之正宗。武宗至大元年（1308）五月，下诏禁断莲宗，师乃决计复兴，十月，至京师法王寺与灌顶国师商议，遂持所撰莲宗宝鉴奉进。仁宗即位，复上书乞请再兴。皇庆元年（1312），正月，仁宗敕令颁行《莲宗宝鉴》于天下，以师为莲宗之教主，赐号‘虎溪尊者’。至顺元年示寂，世寿不详。世称‘优昙宗主’，一时号称莲宗中兴之祖。“庐山莲宗宝鉴序、净土晨钟卷十、净土全书卷下、净土圣贤录卷四”</w:t>
      </w:r>
      <w:r>
        <w:rPr>
          <w:rFonts w:hint="eastAsia" w:ascii="华文中宋" w:hAnsi="华文中宋" w:eastAsia="华文中宋" w:cs="华文中宋"/>
          <w:b/>
          <w:bCs/>
          <w:i w:val="0"/>
          <w:caps w:val="0"/>
          <w:color w:val="000000"/>
          <w:spacing w:val="0"/>
          <w:sz w:val="36"/>
          <w:szCs w:val="36"/>
          <w:u w:val="none"/>
          <w:shd w:val="clear" w:fill="FFFFFF"/>
        </w:rPr>
        <w:br w:type="page"/>
      </w:r>
    </w:p>
    <w:p>
      <w:pPr>
        <w:keepNext w:val="0"/>
        <w:keepLines w:val="0"/>
        <w:pageBreakBefore w:val="0"/>
        <w:widowControl w:val="0"/>
        <w:kinsoku/>
        <w:wordWrap/>
        <w:overflowPunct/>
        <w:topLinePunct w:val="0"/>
        <w:autoSpaceDE/>
        <w:autoSpaceDN/>
        <w:bidi w:val="0"/>
        <w:adjustRightInd/>
        <w:snapToGrid/>
        <w:spacing w:line="600" w:lineRule="auto"/>
        <w:ind w:left="0" w:leftChars="0" w:firstLine="0" w:firstLineChars="0"/>
        <w:jc w:val="center"/>
        <w:textAlignment w:val="auto"/>
        <w:outlineLvl w:val="0"/>
        <w:rPr>
          <w:rFonts w:hint="eastAsia" w:ascii="华文中宋" w:hAnsi="华文中宋" w:eastAsia="华文中宋" w:cs="华文中宋"/>
          <w:b w:val="0"/>
          <w:bCs w:val="0"/>
          <w:i w:val="0"/>
          <w:caps w:val="0"/>
          <w:color w:val="000000"/>
          <w:spacing w:val="0"/>
          <w:sz w:val="28"/>
          <w:szCs w:val="28"/>
          <w:u w:val="none"/>
          <w:shd w:val="clear" w:fill="FFFFFF"/>
        </w:rPr>
      </w:pPr>
      <w:bookmarkStart w:id="89" w:name="_Toc6082"/>
      <w:bookmarkStart w:id="90" w:name="对喇嘛教所谓香巴拉净土的质疑！"/>
      <w:r>
        <w:rPr>
          <w:rFonts w:hint="eastAsia" w:ascii="华文中宋" w:hAnsi="华文中宋" w:eastAsia="华文中宋" w:cs="华文中宋"/>
          <w:b/>
          <w:bCs/>
          <w:i w:val="0"/>
          <w:caps w:val="0"/>
          <w:color w:val="000000"/>
          <w:spacing w:val="0"/>
          <w:sz w:val="36"/>
          <w:szCs w:val="36"/>
          <w:u w:val="none"/>
          <w:shd w:val="clear" w:fill="FFFFFF"/>
        </w:rPr>
        <w:fldChar w:fldCharType="begin"/>
      </w:r>
      <w:r>
        <w:rPr>
          <w:rFonts w:hint="eastAsia" w:ascii="华文中宋" w:hAnsi="华文中宋" w:eastAsia="华文中宋" w:cs="华文中宋"/>
          <w:b/>
          <w:bCs/>
          <w:i w:val="0"/>
          <w:caps w:val="0"/>
          <w:color w:val="000000"/>
          <w:spacing w:val="0"/>
          <w:sz w:val="36"/>
          <w:szCs w:val="36"/>
          <w:u w:val="none"/>
          <w:shd w:val="clear" w:fill="FFFFFF"/>
        </w:rPr>
        <w:instrText xml:space="preserve"> HYPERLINK \l "对喇嘛教所谓香巴拉净土的质疑！" </w:instrText>
      </w:r>
      <w:r>
        <w:rPr>
          <w:rFonts w:hint="eastAsia" w:ascii="华文中宋" w:hAnsi="华文中宋" w:eastAsia="华文中宋" w:cs="华文中宋"/>
          <w:b/>
          <w:bCs/>
          <w:i w:val="0"/>
          <w:caps w:val="0"/>
          <w:color w:val="000000"/>
          <w:spacing w:val="0"/>
          <w:sz w:val="36"/>
          <w:szCs w:val="36"/>
          <w:u w:val="none"/>
          <w:shd w:val="clear" w:fill="FFFFFF"/>
        </w:rPr>
        <w:fldChar w:fldCharType="separate"/>
      </w:r>
      <w:r>
        <w:rPr>
          <w:rStyle w:val="31"/>
          <w:rFonts w:hint="eastAsia" w:ascii="华文中宋" w:hAnsi="华文中宋" w:eastAsia="华文中宋" w:cs="华文中宋"/>
          <w:b/>
          <w:bCs/>
          <w:i w:val="0"/>
          <w:caps w:val="0"/>
          <w:color w:val="000000"/>
          <w:spacing w:val="0"/>
          <w:sz w:val="36"/>
          <w:szCs w:val="36"/>
          <w:u w:val="none"/>
          <w:shd w:val="clear" w:fill="FFFFFF"/>
        </w:rPr>
        <w:t>对喇嘛教所谓香巴拉净土的质疑！</w:t>
      </w:r>
      <w:r>
        <w:rPr>
          <w:rFonts w:hint="eastAsia" w:ascii="华文中宋" w:hAnsi="华文中宋" w:eastAsia="华文中宋" w:cs="华文中宋"/>
          <w:b/>
          <w:bCs/>
          <w:i w:val="0"/>
          <w:caps w:val="0"/>
          <w:color w:val="000000"/>
          <w:spacing w:val="0"/>
          <w:sz w:val="36"/>
          <w:szCs w:val="36"/>
          <w:u w:val="none"/>
          <w:shd w:val="clear" w:fill="FFFFFF"/>
        </w:rPr>
        <w:fldChar w:fldCharType="end"/>
      </w:r>
      <w:bookmarkEnd w:id="89"/>
    </w:p>
    <w:bookmarkEnd w:id="90"/>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http</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//blog.sina.com.cn/s/blog_52136dd20100bjsy.html</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喇嘛教上师活佛们经常夸耀说修喇嘛教的密法可以往生到所谓香巴拉净土去。</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可是，到底所谓的香巴拉净土是个什么地方？</w:t>
      </w:r>
    </w:p>
    <w:p>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佛经上哪个上说有这样的净土？</w:t>
      </w:r>
    </w:p>
    <w:p>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left="0" w:leftChars="0"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等觉菩萨们哪个论中说有这个净土？</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喇嘛教上师活佛夸耀其香巴拉净土是个美丽清净的地方，可是美丽清净的地方在色界</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天界也有，阿修罗也有，地球上也有。这并不能因为美丽清静就说明那是个好地方。魔王为了让别人去他那，当然也会变现出些美丽清静的样子。否则如果是恐怖的样子，怎么能骗了人去呢？好比做广告，产品再差，也要吹得很好。</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真正的净土应该是像极乐净土那样，不但美丽清静，更具备广大殊胜的庄严，诸佛赞叹，功德无量等等。这些庄严功德是魔王们的所谓的土没法比的。</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lang w:eastAsia="zh-CN"/>
        </w:rPr>
      </w:pPr>
      <w:r>
        <w:rPr>
          <w:rFonts w:hint="eastAsia" w:ascii="华文中宋" w:hAnsi="华文中宋" w:eastAsia="华文中宋" w:cs="华文中宋"/>
          <w:b w:val="0"/>
          <w:bCs w:val="0"/>
          <w:i w:val="0"/>
          <w:caps w:val="0"/>
          <w:color w:val="000000"/>
          <w:spacing w:val="0"/>
          <w:sz w:val="28"/>
          <w:szCs w:val="28"/>
          <w:u w:val="none"/>
          <w:shd w:val="clear" w:fill="FFFFFF"/>
        </w:rPr>
        <w:t>来看看喇嘛教上师活佛关于香巴拉净土的说法吧</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lang w:eastAsia="zh-CN"/>
        </w:rPr>
      </w:pPr>
      <w:r>
        <w:rPr>
          <w:rFonts w:hint="eastAsia" w:ascii="华文中宋" w:hAnsi="华文中宋" w:eastAsia="华文中宋" w:cs="华文中宋"/>
          <w:b w:val="0"/>
          <w:bCs w:val="0"/>
          <w:i w:val="0"/>
          <w:caps w:val="0"/>
          <w:color w:val="000000"/>
          <w:spacing w:val="0"/>
          <w:sz w:val="28"/>
          <w:szCs w:val="28"/>
          <w:u w:val="none"/>
          <w:shd w:val="clear" w:fill="FFFFFF"/>
        </w:rPr>
        <w:t>香巴拉净土，出自祈竹活佛的书《生死自在》</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与铜色山一样，香巴拉（藏文Shambala）国也是位于凡俗地球上而却是净土的一个奇妙地方。香巴拉实际上是一个有君主、有臣民的国土，而且它拥有极为先进的科技。居住于其中的居民乃至畜牲，其实都是有缘往生的修行者。香巴拉虽然是与我们同时处于同一地球上的一个实实在在的地方，但由于它拥有比我们更先进得多的科技，它的国民有办法用科技隐藏整个国度，令我们去不到、见不到和不知其存在。</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lang w:eastAsia="zh-CN"/>
        </w:rPr>
      </w:pPr>
      <w:r>
        <w:rPr>
          <w:rFonts w:hint="eastAsia" w:ascii="华文中宋" w:hAnsi="华文中宋" w:eastAsia="华文中宋" w:cs="华文中宋"/>
          <w:b w:val="0"/>
          <w:bCs w:val="0"/>
          <w:i w:val="0"/>
          <w:caps w:val="0"/>
          <w:color w:val="000000"/>
          <w:spacing w:val="0"/>
          <w:sz w:val="28"/>
          <w:szCs w:val="28"/>
          <w:u w:val="none"/>
          <w:shd w:val="clear" w:fill="FFFFFF"/>
        </w:rPr>
        <w:t>评论</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这个所谓的净土，明显是在描述一个部落，顶多是个高科技的部落，而不是净土</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那个部落有人，国王，畜生，简直和人类没两样</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大家都知道，畜生是属于三恶道之一</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这样的一个地方，还有三恶道存在，怎么算是净土？怎么比得上极乐净土。</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再评论</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这个所谓的净土，跟一个电影故事中的国家有什么两样？而且上面已经说了</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香巴拉是位于我们现在的同一地球上的一个实实在在的地方，既然是这样，那么它当然不是净土了</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既然在地球上，怎么可能死后去那呢？能比得上极乐净土吗？想想看，极乐净土的一朵莲花就有５００公里。这是那个所谓的净土可比的吗？造出香巴拉净土的人，估计连极乐世界什么样都听过。</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t>总结</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喇嘛教上师活佛之违背佛经义理，信口开河，妄想臆造能力，实在令人惊讶！</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lang w:eastAsia="zh-CN"/>
        </w:rPr>
      </w:pPr>
      <w:r>
        <w:rPr>
          <w:rFonts w:hint="eastAsia" w:ascii="华文中宋" w:hAnsi="华文中宋" w:eastAsia="华文中宋" w:cs="华文中宋"/>
          <w:b w:val="0"/>
          <w:bCs w:val="0"/>
          <w:i w:val="0"/>
          <w:caps w:val="0"/>
          <w:color w:val="000000"/>
          <w:spacing w:val="0"/>
          <w:sz w:val="28"/>
          <w:szCs w:val="28"/>
          <w:u w:val="none"/>
          <w:shd w:val="clear" w:fill="FFFFFF"/>
        </w:rPr>
        <w:t>有关香巴拉净土</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出自祈竹活佛的书《生死自在》</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它的国民有办法用科技隐藏整个国度，令我们去不到、见不到和不知其存在。这一点并非单只说我们凡夫业障所蔽的意思而已，而是指他们利用了与我们世界类似、但更先进的超然科技长期掩饰所在，连我们最先进的雷达及卫星系统亦无法察觉香巴拉的存在。</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华文中宋" w:hAnsi="华文中宋" w:eastAsia="华文中宋" w:cs="华文中宋"/>
          <w:b w:val="0"/>
          <w:bCs w:val="0"/>
          <w:i w:val="0"/>
          <w:caps w:val="0"/>
          <w:color w:val="000000"/>
          <w:spacing w:val="0"/>
          <w:sz w:val="28"/>
          <w:szCs w:val="28"/>
          <w:u w:val="none"/>
          <w:shd w:val="clear" w:fill="FFFFFF"/>
          <w:lang w:eastAsia="zh-CN"/>
        </w:rPr>
      </w:pPr>
      <w:r>
        <w:rPr>
          <w:rFonts w:hint="eastAsia" w:ascii="华文中宋" w:hAnsi="华文中宋" w:eastAsia="华文中宋" w:cs="华文中宋"/>
          <w:b w:val="0"/>
          <w:bCs w:val="0"/>
          <w:i w:val="0"/>
          <w:caps w:val="0"/>
          <w:color w:val="000000"/>
          <w:spacing w:val="0"/>
          <w:sz w:val="28"/>
          <w:szCs w:val="28"/>
          <w:u w:val="none"/>
          <w:shd w:val="clear" w:fill="FFFFFF"/>
        </w:rPr>
        <w:t>香巴拉国与时轮密法有密切关联，当年佛陀便曾传授时轮金刚无上瑜伽密法予香巴拉国王。现任的国王，依经典推算的说，是香巴拉的第二十一任君王。依经典的预言，班禅喇嘛将来会转生于香巴拉国，任其第二十四任国王。依经典预言，在由今推算的大约四百多年后，由于因缘成熟，到时我们的世界已无佛法可言，尽是外道的天下，但科技却终于发展到能发现香巴拉存在的水准。届时，我们世界的人会大举进攻香巴拉，而香巴拉国则应此因缘反攻，最终统治地球，令正法（尤其是时轮金刚体系的密法）重新弘扬起来。</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561" w:firstLineChars="200"/>
        <w:textAlignment w:val="auto"/>
        <w:rPr>
          <w:rFonts w:hint="eastAsia" w:ascii="华文中宋" w:hAnsi="华文中宋" w:eastAsia="华文中宋" w:cs="华文中宋"/>
          <w:b/>
          <w:bCs/>
          <w:i w:val="0"/>
          <w:caps w:val="0"/>
          <w:color w:val="000000"/>
          <w:spacing w:val="0"/>
          <w:sz w:val="28"/>
          <w:szCs w:val="28"/>
          <w:u w:val="none"/>
          <w:shd w:val="clear" w:fill="FFFFFF"/>
          <w:lang w:eastAsia="zh-CN"/>
        </w:rPr>
      </w:pPr>
      <w:r>
        <w:rPr>
          <w:rFonts w:hint="eastAsia" w:ascii="华文中宋" w:hAnsi="华文中宋" w:eastAsia="华文中宋" w:cs="华文中宋"/>
          <w:b/>
          <w:bCs/>
          <w:i w:val="0"/>
          <w:caps w:val="0"/>
          <w:color w:val="000000"/>
          <w:spacing w:val="0"/>
          <w:sz w:val="28"/>
          <w:szCs w:val="28"/>
          <w:u w:val="none"/>
          <w:shd w:val="clear" w:fill="FFFFFF"/>
        </w:rPr>
        <w:t>本人按</w:t>
      </w:r>
      <w:r>
        <w:rPr>
          <w:rFonts w:hint="eastAsia" w:ascii="华文中宋" w:hAnsi="华文中宋" w:eastAsia="华文中宋" w:cs="华文中宋"/>
          <w:b/>
          <w:bCs/>
          <w:i w:val="0"/>
          <w:caps w:val="0"/>
          <w:color w:val="000000"/>
          <w:spacing w:val="0"/>
          <w:sz w:val="28"/>
          <w:szCs w:val="28"/>
          <w:u w:val="none"/>
          <w:shd w:val="clear" w:fill="FFFFFF"/>
          <w:lang w:eastAsia="zh-CN"/>
        </w:rPr>
        <w:t>：</w:t>
      </w:r>
      <w:r>
        <w:rPr>
          <w:rFonts w:hint="eastAsia" w:ascii="华文中宋" w:hAnsi="华文中宋" w:eastAsia="华文中宋" w:cs="华文中宋"/>
          <w:b/>
          <w:bCs/>
          <w:i w:val="0"/>
          <w:caps w:val="0"/>
          <w:color w:val="000000"/>
          <w:spacing w:val="0"/>
          <w:sz w:val="28"/>
          <w:szCs w:val="28"/>
          <w:u w:val="none"/>
          <w:shd w:val="clear" w:fill="FFFFFF"/>
        </w:rPr>
        <w:t>这是什么话</w:t>
      </w:r>
      <w:r>
        <w:rPr>
          <w:rFonts w:hint="eastAsia" w:ascii="华文中宋" w:hAnsi="华文中宋" w:eastAsia="华文中宋" w:cs="华文中宋"/>
          <w:b/>
          <w:bCs/>
          <w:i w:val="0"/>
          <w:caps w:val="0"/>
          <w:color w:val="000000"/>
          <w:spacing w:val="0"/>
          <w:sz w:val="28"/>
          <w:szCs w:val="28"/>
          <w:u w:val="none"/>
          <w:shd w:val="clear" w:fill="FFFFFF"/>
          <w:lang w:eastAsia="zh-CN"/>
        </w:rPr>
        <w:t>？</w:t>
      </w:r>
      <w:r>
        <w:rPr>
          <w:rFonts w:hint="eastAsia" w:ascii="华文中宋" w:hAnsi="华文中宋" w:eastAsia="华文中宋" w:cs="华文中宋"/>
          <w:b/>
          <w:bCs/>
          <w:i w:val="0"/>
          <w:caps w:val="0"/>
          <w:color w:val="000000"/>
          <w:spacing w:val="0"/>
          <w:sz w:val="28"/>
          <w:szCs w:val="28"/>
          <w:u w:val="none"/>
          <w:shd w:val="clear" w:fill="FFFFFF"/>
        </w:rPr>
        <w:t>净土又云何反攻及统治地球了</w:t>
      </w:r>
      <w:r>
        <w:rPr>
          <w:rFonts w:hint="eastAsia" w:ascii="华文中宋" w:hAnsi="华文中宋" w:eastAsia="华文中宋" w:cs="华文中宋"/>
          <w:b/>
          <w:bCs/>
          <w:i w:val="0"/>
          <w:caps w:val="0"/>
          <w:color w:val="000000"/>
          <w:spacing w:val="0"/>
          <w:sz w:val="28"/>
          <w:szCs w:val="28"/>
          <w:u w:val="none"/>
          <w:shd w:val="clear" w:fill="FFFFFF"/>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菩萨的利生行为，是我们凡夫难以完全理解的，譬如说有一个人对很多很多生命构成威胁，菩萨便可能应缘而示现把他杀害的行为，但我们却不知道菩萨把他的神识超度去了净土。由我们凡夫的凡眼来看，这在表面上就看似菩萨把他杀了，我们甚至会非议菩萨的行为，但其实这正是菩萨出于悲心，对其他众生救助或利益的大善事业！我们当知道，菩萨利益众生是自有其方法的。在某些特殊情况下，他们会化现为将领等，示现如杀生及打仗的事业，实际上却是出于悲心而应特殊因缘作的、对当时及当地的众生有最终益处的行为！而且他们有能力令被杀的生命往生净土！香巴拉国是一个净土，居住其中的都是有因缘的修行者。在未来香巴拉与我们世界各国交战时，香巴拉国民虽然是在示现着战争及杀戮的行为，但其实被杀的众生，都被超拔于净土中转生！</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eastAsia" w:ascii="华文中宋" w:hAnsi="华文中宋" w:eastAsia="华文中宋" w:cs="华文中宋"/>
          <w:b/>
          <w:bCs/>
          <w:i w:val="0"/>
          <w:caps w:val="0"/>
          <w:color w:val="000000"/>
          <w:spacing w:val="0"/>
          <w:sz w:val="28"/>
          <w:szCs w:val="28"/>
          <w:u w:val="none"/>
          <w:shd w:val="clear" w:fill="FFFFFF"/>
        </w:rPr>
      </w:pPr>
      <w:r>
        <w:rPr>
          <w:rFonts w:hint="eastAsia" w:ascii="华文中宋" w:hAnsi="华文中宋" w:eastAsia="华文中宋" w:cs="华文中宋"/>
          <w:b/>
          <w:bCs/>
          <w:i w:val="0"/>
          <w:caps w:val="0"/>
          <w:color w:val="000000"/>
          <w:spacing w:val="0"/>
          <w:sz w:val="28"/>
          <w:szCs w:val="28"/>
          <w:u w:val="none"/>
          <w:shd w:val="clear" w:fill="FFFFFF"/>
        </w:rPr>
        <w:t>本人按</w:t>
      </w:r>
      <w:r>
        <w:rPr>
          <w:rFonts w:hint="eastAsia" w:ascii="华文中宋" w:hAnsi="华文中宋" w:eastAsia="华文中宋" w:cs="华文中宋"/>
          <w:b/>
          <w:bCs/>
          <w:i w:val="0"/>
          <w:caps w:val="0"/>
          <w:color w:val="000000"/>
          <w:spacing w:val="0"/>
          <w:sz w:val="28"/>
          <w:szCs w:val="28"/>
          <w:u w:val="none"/>
          <w:shd w:val="clear" w:fill="FFFFFF"/>
          <w:lang w:eastAsia="zh-CN"/>
        </w:rPr>
        <w:t>：</w:t>
      </w:r>
      <w:r>
        <w:rPr>
          <w:rFonts w:hint="eastAsia" w:ascii="华文中宋" w:hAnsi="华文中宋" w:eastAsia="华文中宋" w:cs="华文中宋"/>
          <w:b/>
          <w:bCs/>
          <w:i w:val="0"/>
          <w:caps w:val="0"/>
          <w:color w:val="000000"/>
          <w:spacing w:val="0"/>
          <w:sz w:val="28"/>
          <w:szCs w:val="28"/>
          <w:u w:val="none"/>
          <w:shd w:val="clear" w:fill="FFFFFF"/>
        </w:rPr>
        <w:t>大家看看这段吧</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eastAsia" w:ascii="华文中宋" w:hAnsi="华文中宋" w:eastAsia="华文中宋" w:cs="华文中宋"/>
          <w:b w:val="0"/>
          <w:bCs w:val="0"/>
          <w:i w:val="0"/>
          <w:caps w:val="0"/>
          <w:color w:val="000000"/>
          <w:spacing w:val="0"/>
          <w:sz w:val="28"/>
          <w:szCs w:val="28"/>
          <w:u w:val="none"/>
          <w:shd w:val="clear" w:fill="FFFFFF"/>
          <w:lang w:eastAsia="zh-CN"/>
        </w:rPr>
      </w:pP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有能力把杀害的生命往生净土</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那岂不是佛菩萨把我们杀光了</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运送到净土不是很好吗</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香巴拉与世界各国交战比电影桥段还科幻呢</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eastAsia" w:ascii="华文中宋" w:hAnsi="华文中宋" w:eastAsia="华文中宋" w:cs="华文中宋"/>
          <w:b w:val="0"/>
          <w:bCs w:val="0"/>
          <w:i w:val="0"/>
          <w:caps w:val="0"/>
          <w:color w:val="000000"/>
          <w:spacing w:val="0"/>
          <w:sz w:val="28"/>
          <w:szCs w:val="28"/>
          <w:u w:val="none"/>
          <w:shd w:val="clear" w:fill="FFFFFF"/>
          <w:lang w:eastAsia="zh-CN"/>
        </w:rPr>
      </w:pPr>
      <w:r>
        <w:rPr>
          <w:rFonts w:hint="eastAsia" w:ascii="华文中宋" w:hAnsi="华文中宋" w:eastAsia="华文中宋" w:cs="华文中宋"/>
          <w:b w:val="0"/>
          <w:bCs w:val="0"/>
          <w:i w:val="0"/>
          <w:caps w:val="0"/>
          <w:color w:val="000000"/>
          <w:spacing w:val="0"/>
          <w:sz w:val="28"/>
          <w:szCs w:val="28"/>
          <w:u w:val="none"/>
          <w:shd w:val="clear" w:fill="FFFFFF"/>
        </w:rPr>
        <w:t>在古代的西藏，有一位格萨尔王（藏文LingGesar），当年曾统领大军大战各方。这位大王及其将领和军人</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全都是菩萨的人间化现。他们看似是在战争杀生，但却并非以嗔心为动机，而却是以悲心为动机的利生事业。在格萨尔王的年代后，这些将领军人等便乘愿继续转生人间，历代不少藏地高僧便是他们的再来。在这些后来的年代乃至现在，他们知道应时与地的因缘，最能利益众生的方式是开示佛法及以身言作教，所以他们便示现高僧大师之相，以这种方式来利益我们。在四百多年后，因缘又会再次变得很特殊，他们到时便再以军人将领等身份化现，以不同的方式来利益这个世界。在西藏，出于佛经的授记等线索，人们基本上能追溯好一些高僧的前世为格萨尔王部队中的哪一位大将，也知道这位转世高僧（注</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即某位仁宝哲之历代转世化身）于四百五十年后，将会任香巴拉国部队的哪一岗位职衔。譬如刚才衲提过，班禅喇嘛现在以一位佛法大师的身份示现，且已以班禅大师之名转世至今十一次（注</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r>
        <w:rPr>
          <w:rFonts w:hint="eastAsia" w:ascii="华文中宋" w:hAnsi="华文中宋" w:eastAsia="华文中宋" w:cs="华文中宋"/>
          <w:b w:val="0"/>
          <w:bCs w:val="0"/>
          <w:i w:val="0"/>
          <w:caps w:val="0"/>
          <w:color w:val="000000"/>
          <w:spacing w:val="0"/>
          <w:sz w:val="28"/>
          <w:szCs w:val="28"/>
          <w:u w:val="none"/>
          <w:shd w:val="clear" w:fill="FFFFFF"/>
        </w:rPr>
        <w:t>指班禅大师第一世至今之第十一世），但将来四百多年后，他便会以香巴拉国王的身份，而非佛法大师的身份，来利益世界。刚才提到衲的恩师萨巴仁宝哲，于五七年圆寂时自知时至，并自言将于极乐净土住四百五十年，然后将再度乘愿转生人间，这便正是指他特应因缘转生为香巴拉国部队中的一员。</w:t>
      </w:r>
      <w:r>
        <w:rPr>
          <w:rFonts w:hint="eastAsia" w:ascii="华文中宋" w:hAnsi="华文中宋" w:eastAsia="华文中宋" w:cs="华文中宋"/>
          <w:b w:val="0"/>
          <w:bCs w:val="0"/>
          <w:i w:val="0"/>
          <w:caps w:val="0"/>
          <w:color w:val="000000"/>
          <w:spacing w:val="0"/>
          <w:sz w:val="28"/>
          <w:szCs w:val="28"/>
          <w:u w:val="none"/>
          <w:shd w:val="clear" w:fill="FFFFFF"/>
          <w:lang w:eastAsia="zh-CN"/>
        </w:rPr>
        <w:t>”</w:t>
      </w:r>
    </w:p>
    <w:p>
      <w:pPr>
        <w:rPr>
          <w:rFonts w:hint="eastAsia" w:ascii="华文中宋" w:hAnsi="华文中宋" w:eastAsia="华文中宋" w:cs="华文中宋"/>
          <w:b w:val="0"/>
          <w:bCs w:val="0"/>
          <w:i w:val="0"/>
          <w:caps w:val="0"/>
          <w:color w:val="000000"/>
          <w:spacing w:val="0"/>
          <w:sz w:val="28"/>
          <w:szCs w:val="28"/>
          <w:u w:val="none"/>
          <w:shd w:val="clear" w:fill="FFFFFF"/>
        </w:rPr>
      </w:pPr>
      <w:r>
        <w:rPr>
          <w:rFonts w:hint="eastAsia" w:ascii="华文中宋" w:hAnsi="华文中宋" w:eastAsia="华文中宋" w:cs="华文中宋"/>
          <w:b w:val="0"/>
          <w:bCs w:val="0"/>
          <w:i w:val="0"/>
          <w:caps w:val="0"/>
          <w:color w:val="000000"/>
          <w:spacing w:val="0"/>
          <w:sz w:val="28"/>
          <w:szCs w:val="28"/>
          <w:u w:val="none"/>
          <w:shd w:val="clear" w:fill="FFFFFF"/>
        </w:rPr>
        <w:br w:type="page"/>
      </w:r>
    </w:p>
    <w:p>
      <w:pPr>
        <w:keepNext w:val="0"/>
        <w:keepLines w:val="0"/>
        <w:pageBreakBefore w:val="0"/>
        <w:widowControl w:val="0"/>
        <w:kinsoku/>
        <w:wordWrap/>
        <w:overflowPunct/>
        <w:topLinePunct w:val="0"/>
        <w:autoSpaceDE/>
        <w:autoSpaceDN/>
        <w:bidi w:val="0"/>
        <w:adjustRightInd/>
        <w:snapToGrid/>
        <w:spacing w:line="720" w:lineRule="auto"/>
        <w:ind w:left="0" w:leftChars="0" w:firstLine="0" w:firstLineChars="0"/>
        <w:jc w:val="center"/>
        <w:textAlignment w:val="auto"/>
        <w:outlineLvl w:val="0"/>
        <w:rPr>
          <w:rFonts w:hint="eastAsia" w:ascii="华文中宋" w:hAnsi="华文中宋" w:eastAsia="华文中宋" w:cs="华文中宋"/>
          <w:b/>
          <w:bCs/>
          <w:i w:val="0"/>
          <w:caps w:val="0"/>
          <w:color w:val="000000"/>
          <w:spacing w:val="0"/>
          <w:sz w:val="28"/>
          <w:szCs w:val="28"/>
          <w:u w:val="none"/>
          <w:shd w:val="clear" w:fill="FFFFFF"/>
        </w:rPr>
      </w:pPr>
      <w:bookmarkStart w:id="91" w:name="_Toc16545"/>
      <w:bookmarkStart w:id="92" w:name="“藏密辨析”博客文章链接汇集"/>
      <w:r>
        <w:rPr>
          <w:rFonts w:hint="eastAsia" w:ascii="华文中宋" w:hAnsi="华文中宋" w:eastAsia="华文中宋" w:cs="华文中宋"/>
          <w:b/>
          <w:bCs/>
          <w:i w:val="0"/>
          <w:caps w:val="0"/>
          <w:color w:val="000000"/>
          <w:spacing w:val="0"/>
          <w:sz w:val="36"/>
          <w:szCs w:val="36"/>
          <w:u w:val="none"/>
          <w:shd w:val="clear" w:fill="FFFFFF"/>
        </w:rPr>
        <w:fldChar w:fldCharType="begin"/>
      </w:r>
      <w:r>
        <w:rPr>
          <w:rFonts w:hint="eastAsia" w:ascii="华文中宋" w:hAnsi="华文中宋" w:eastAsia="华文中宋" w:cs="华文中宋"/>
          <w:b/>
          <w:bCs/>
          <w:i w:val="0"/>
          <w:caps w:val="0"/>
          <w:color w:val="000000"/>
          <w:spacing w:val="0"/>
          <w:sz w:val="36"/>
          <w:szCs w:val="36"/>
          <w:u w:val="none"/>
          <w:shd w:val="clear" w:fill="FFFFFF"/>
        </w:rPr>
        <w:instrText xml:space="preserve"> HYPERLINK \l "\“藏密辨析\”博客文章链接汇集" </w:instrText>
      </w:r>
      <w:r>
        <w:rPr>
          <w:rFonts w:hint="eastAsia" w:ascii="华文中宋" w:hAnsi="华文中宋" w:eastAsia="华文中宋" w:cs="华文中宋"/>
          <w:b/>
          <w:bCs/>
          <w:i w:val="0"/>
          <w:caps w:val="0"/>
          <w:color w:val="000000"/>
          <w:spacing w:val="0"/>
          <w:sz w:val="36"/>
          <w:szCs w:val="36"/>
          <w:u w:val="none"/>
          <w:shd w:val="clear" w:fill="FFFFFF"/>
        </w:rPr>
        <w:fldChar w:fldCharType="separate"/>
      </w:r>
      <w:r>
        <w:rPr>
          <w:rStyle w:val="31"/>
          <w:rFonts w:hint="eastAsia" w:ascii="华文中宋" w:hAnsi="华文中宋" w:eastAsia="华文中宋" w:cs="华文中宋"/>
          <w:b/>
          <w:bCs/>
          <w:i w:val="0"/>
          <w:caps w:val="0"/>
          <w:color w:val="000000"/>
          <w:spacing w:val="0"/>
          <w:sz w:val="36"/>
          <w:szCs w:val="36"/>
          <w:u w:val="none"/>
          <w:shd w:val="clear" w:fill="FFFFFF"/>
        </w:rPr>
        <w:t>“藏密辨析”博客文章链接汇集</w:t>
      </w:r>
      <w:r>
        <w:rPr>
          <w:rFonts w:hint="eastAsia" w:ascii="华文中宋" w:hAnsi="华文中宋" w:eastAsia="华文中宋" w:cs="华文中宋"/>
          <w:b/>
          <w:bCs/>
          <w:i w:val="0"/>
          <w:caps w:val="0"/>
          <w:color w:val="000000"/>
          <w:spacing w:val="0"/>
          <w:sz w:val="36"/>
          <w:szCs w:val="36"/>
          <w:u w:val="none"/>
          <w:shd w:val="clear" w:fill="FFFFFF"/>
        </w:rPr>
        <w:fldChar w:fldCharType="end"/>
      </w:r>
      <w:bookmarkEnd w:id="91"/>
    </w:p>
    <w:bookmarkEnd w:id="92"/>
    <w:p>
      <w:pPr>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both"/>
        <w:textAlignment w:val="auto"/>
        <w:rPr>
          <w:rFonts w:hint="eastAsia" w:ascii="华文中宋" w:hAnsi="华文中宋" w:eastAsia="华文中宋" w:cs="华文中宋"/>
          <w:b/>
          <w:bCs/>
          <w:i w:val="0"/>
          <w:caps w:val="0"/>
          <w:color w:val="444444"/>
          <w:spacing w:val="0"/>
          <w:sz w:val="28"/>
          <w:szCs w:val="28"/>
          <w:u w:val="none"/>
          <w:shd w:val="clear" w:fill="FFFFFF"/>
        </w:rPr>
      </w:pPr>
      <w:r>
        <w:rPr>
          <w:rFonts w:hint="eastAsia" w:ascii="华文中宋" w:hAnsi="华文中宋" w:eastAsia="华文中宋" w:cs="华文中宋"/>
          <w:b/>
          <w:bCs/>
          <w:i w:val="0"/>
          <w:caps w:val="0"/>
          <w:color w:val="444444"/>
          <w:spacing w:val="0"/>
          <w:sz w:val="28"/>
          <w:szCs w:val="28"/>
          <w:u w:val="none"/>
          <w:shd w:val="clear" w:fill="FFFFFF"/>
        </w:rPr>
        <w:t>①喇嘛四皈依偏离正道</w:t>
      </w:r>
    </w:p>
    <w:p>
      <w:pPr>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both"/>
        <w:textAlignment w:val="auto"/>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pPr>
      <w:r>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fldChar w:fldCharType="begin"/>
      </w:r>
      <w:r>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instrText xml:space="preserve"> HYPERLINK "http://blog.sina.com.cn/s/blog_52136dd201009bo5.html" </w:instrText>
      </w:r>
      <w:r>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fldChar w:fldCharType="separate"/>
      </w:r>
      <w:r>
        <w:rPr>
          <w:rStyle w:val="34"/>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t>http://blog.sina.com.cn/s/blog_52136dd201009bo5.html</w:t>
      </w:r>
      <w:r>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fldChar w:fldCharType="end"/>
      </w:r>
    </w:p>
    <w:p>
      <w:pPr>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both"/>
        <w:textAlignment w:val="auto"/>
        <w:rPr>
          <w:rFonts w:hint="eastAsia" w:ascii="华文中宋" w:hAnsi="华文中宋" w:eastAsia="华文中宋" w:cs="华文中宋"/>
          <w:b/>
          <w:bCs/>
          <w:i w:val="0"/>
          <w:caps w:val="0"/>
          <w:color w:val="444444"/>
          <w:spacing w:val="0"/>
          <w:sz w:val="28"/>
          <w:szCs w:val="28"/>
          <w:u w:val="none"/>
          <w:shd w:val="clear" w:fill="FFFFFF"/>
        </w:rPr>
      </w:pPr>
      <w:r>
        <w:rPr>
          <w:rFonts w:hint="eastAsia" w:ascii="华文中宋" w:hAnsi="华文中宋" w:eastAsia="华文中宋" w:cs="华文中宋"/>
          <w:b/>
          <w:bCs/>
          <w:i w:val="0"/>
          <w:caps w:val="0"/>
          <w:color w:val="444444"/>
          <w:spacing w:val="0"/>
          <w:sz w:val="28"/>
          <w:szCs w:val="28"/>
          <w:u w:val="none"/>
          <w:shd w:val="clear" w:fill="FFFFFF"/>
        </w:rPr>
        <w:t>②信佛女性接触藏密喇嘛应注意的事项</w:t>
      </w:r>
    </w:p>
    <w:p>
      <w:pPr>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both"/>
        <w:textAlignment w:val="auto"/>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pPr>
      <w:r>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t>http://blog.sina.com.cn/s/blog_52136dd201009bo7.html</w:t>
      </w:r>
    </w:p>
    <w:p>
      <w:pPr>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both"/>
        <w:textAlignment w:val="auto"/>
        <w:rPr>
          <w:rFonts w:hint="eastAsia" w:ascii="华文中宋" w:hAnsi="华文中宋" w:eastAsia="华文中宋" w:cs="华文中宋"/>
          <w:b/>
          <w:bCs/>
          <w:i w:val="0"/>
          <w:caps w:val="0"/>
          <w:color w:val="444444"/>
          <w:spacing w:val="0"/>
          <w:sz w:val="28"/>
          <w:szCs w:val="28"/>
          <w:u w:val="none"/>
          <w:shd w:val="clear" w:fill="FFFFFF"/>
        </w:rPr>
      </w:pPr>
      <w:r>
        <w:rPr>
          <w:rFonts w:hint="eastAsia" w:ascii="华文中宋" w:hAnsi="华文中宋" w:eastAsia="华文中宋" w:cs="华文中宋"/>
          <w:b/>
          <w:bCs/>
          <w:i w:val="0"/>
          <w:caps w:val="0"/>
          <w:color w:val="444444"/>
          <w:spacing w:val="0"/>
          <w:sz w:val="28"/>
          <w:szCs w:val="28"/>
          <w:u w:val="none"/>
          <w:shd w:val="clear" w:fill="FFFFFF"/>
        </w:rPr>
        <w:t>③法义辨正和 “说僧过恶”的区别</w:t>
      </w:r>
    </w:p>
    <w:p>
      <w:pPr>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both"/>
        <w:textAlignment w:val="auto"/>
        <w:rPr>
          <w:rFonts w:hint="eastAsia" w:ascii="华文中宋" w:hAnsi="华文中宋" w:eastAsia="华文中宋" w:cs="华文中宋"/>
          <w:b w:val="0"/>
          <w:bCs w:val="0"/>
          <w:i w:val="0"/>
          <w:caps w:val="0"/>
          <w:color w:val="444444"/>
          <w:spacing w:val="0"/>
          <w:sz w:val="28"/>
          <w:szCs w:val="28"/>
          <w:u w:val="none"/>
          <w:shd w:val="clear" w:fill="FFFFFF"/>
        </w:rPr>
      </w:pPr>
      <w:r>
        <w:rPr>
          <w:rFonts w:hint="eastAsia" w:ascii="华文中宋" w:hAnsi="华文中宋" w:eastAsia="华文中宋" w:cs="华文中宋"/>
          <w:b w:val="0"/>
          <w:bCs w:val="0"/>
          <w:i w:val="0"/>
          <w:caps w:val="0"/>
          <w:color w:val="444444"/>
          <w:spacing w:val="0"/>
          <w:sz w:val="28"/>
          <w:szCs w:val="28"/>
          <w:u w:val="none"/>
          <w:shd w:val="clear" w:fill="FFFFFF"/>
        </w:rPr>
        <w:t>http://blog.sina.com.cn/s/blog_52136dd201009bo8.html</w:t>
      </w:r>
    </w:p>
    <w:p>
      <w:pPr>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both"/>
        <w:textAlignment w:val="auto"/>
        <w:rPr>
          <w:rFonts w:hint="eastAsia" w:ascii="华文中宋" w:hAnsi="华文中宋" w:eastAsia="华文中宋" w:cs="华文中宋"/>
          <w:b/>
          <w:bCs/>
          <w:i w:val="0"/>
          <w:caps w:val="0"/>
          <w:color w:val="444444"/>
          <w:spacing w:val="0"/>
          <w:sz w:val="28"/>
          <w:szCs w:val="28"/>
          <w:u w:val="none"/>
          <w:shd w:val="clear" w:fill="FFFFFF"/>
          <w:lang w:eastAsia="zh-CN"/>
        </w:rPr>
      </w:pPr>
      <w:r>
        <w:rPr>
          <w:rFonts w:hint="eastAsia" w:ascii="华文中宋" w:hAnsi="华文中宋" w:eastAsia="华文中宋" w:cs="华文中宋"/>
          <w:b/>
          <w:bCs/>
          <w:i w:val="0"/>
          <w:caps w:val="0"/>
          <w:color w:val="444444"/>
          <w:spacing w:val="0"/>
          <w:sz w:val="28"/>
          <w:szCs w:val="28"/>
          <w:u w:val="none"/>
          <w:shd w:val="clear" w:fill="FFFFFF"/>
        </w:rPr>
        <w:t>④莲花生“大士”是莲花化生吗</w:t>
      </w:r>
      <w:r>
        <w:rPr>
          <w:rFonts w:hint="eastAsia" w:ascii="华文中宋" w:hAnsi="华文中宋" w:eastAsia="华文中宋" w:cs="华文中宋"/>
          <w:b/>
          <w:bCs/>
          <w:i w:val="0"/>
          <w:caps w:val="0"/>
          <w:color w:val="444444"/>
          <w:spacing w:val="0"/>
          <w:sz w:val="28"/>
          <w:szCs w:val="28"/>
          <w:u w:val="none"/>
          <w:shd w:val="clear" w:fill="FFFFFF"/>
          <w:lang w:eastAsia="zh-CN"/>
        </w:rPr>
        <w:t>？</w:t>
      </w:r>
    </w:p>
    <w:p>
      <w:pPr>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both"/>
        <w:textAlignment w:val="auto"/>
        <w:rPr>
          <w:rFonts w:hint="eastAsia" w:ascii="华文中宋" w:hAnsi="华文中宋" w:eastAsia="华文中宋" w:cs="华文中宋"/>
          <w:b w:val="0"/>
          <w:bCs w:val="0"/>
          <w:i w:val="0"/>
          <w:caps w:val="0"/>
          <w:color w:val="444444"/>
          <w:spacing w:val="0"/>
          <w:sz w:val="28"/>
          <w:szCs w:val="28"/>
          <w:u w:val="none"/>
          <w:shd w:val="clear" w:fill="FFFFFF"/>
        </w:rPr>
      </w:pPr>
      <w:r>
        <w:rPr>
          <w:rFonts w:hint="eastAsia" w:ascii="华文中宋" w:hAnsi="华文中宋" w:eastAsia="华文中宋" w:cs="华文中宋"/>
          <w:b w:val="0"/>
          <w:bCs w:val="0"/>
          <w:i w:val="0"/>
          <w:caps w:val="0"/>
          <w:color w:val="444444"/>
          <w:spacing w:val="0"/>
          <w:sz w:val="28"/>
          <w:szCs w:val="28"/>
          <w:u w:val="none"/>
          <w:shd w:val="clear" w:fill="FFFFFF"/>
        </w:rPr>
        <w:t>http://blog.sina.com.cn/s/blog_52136dd201009boa.html</w:t>
      </w:r>
    </w:p>
    <w:p>
      <w:pPr>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both"/>
        <w:textAlignment w:val="auto"/>
        <w:rPr>
          <w:rFonts w:hint="eastAsia" w:ascii="华文中宋" w:hAnsi="华文中宋" w:eastAsia="华文中宋" w:cs="华文中宋"/>
          <w:b/>
          <w:bCs/>
          <w:i w:val="0"/>
          <w:caps w:val="0"/>
          <w:color w:val="444444"/>
          <w:spacing w:val="0"/>
          <w:sz w:val="28"/>
          <w:szCs w:val="28"/>
          <w:u w:val="none"/>
          <w:shd w:val="clear" w:fill="FFFFFF"/>
        </w:rPr>
      </w:pPr>
      <w:r>
        <w:rPr>
          <w:rFonts w:hint="eastAsia" w:ascii="华文中宋" w:hAnsi="华文中宋" w:eastAsia="华文中宋" w:cs="华文中宋"/>
          <w:b/>
          <w:bCs/>
          <w:i w:val="0"/>
          <w:caps w:val="0"/>
          <w:color w:val="444444"/>
          <w:spacing w:val="0"/>
          <w:sz w:val="28"/>
          <w:szCs w:val="28"/>
          <w:u w:val="none"/>
          <w:shd w:val="clear" w:fill="FFFFFF"/>
        </w:rPr>
        <w:t>⑤远离喇嘛教从两个方面着手(转贴)</w:t>
      </w:r>
    </w:p>
    <w:p>
      <w:pPr>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both"/>
        <w:textAlignment w:val="auto"/>
        <w:rPr>
          <w:rFonts w:hint="eastAsia" w:ascii="华文中宋" w:hAnsi="华文中宋" w:eastAsia="华文中宋" w:cs="华文中宋"/>
          <w:b w:val="0"/>
          <w:bCs w:val="0"/>
          <w:i w:val="0"/>
          <w:caps w:val="0"/>
          <w:color w:val="444444"/>
          <w:spacing w:val="0"/>
          <w:sz w:val="28"/>
          <w:szCs w:val="28"/>
          <w:u w:val="none"/>
          <w:shd w:val="clear" w:fill="FFFFFF"/>
        </w:rPr>
      </w:pPr>
      <w:r>
        <w:rPr>
          <w:rFonts w:hint="eastAsia" w:ascii="华文中宋" w:hAnsi="华文中宋" w:eastAsia="华文中宋" w:cs="华文中宋"/>
          <w:b w:val="0"/>
          <w:bCs w:val="0"/>
          <w:i w:val="0"/>
          <w:caps w:val="0"/>
          <w:color w:val="444444"/>
          <w:spacing w:val="0"/>
          <w:sz w:val="28"/>
          <w:szCs w:val="28"/>
          <w:u w:val="none"/>
          <w:shd w:val="clear" w:fill="FFFFFF"/>
        </w:rPr>
        <w:t>http://blog.sina.com.cn/s/blog_52136dd201009boo.html</w:t>
      </w:r>
    </w:p>
    <w:p>
      <w:pPr>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both"/>
        <w:textAlignment w:val="auto"/>
        <w:rPr>
          <w:rFonts w:hint="eastAsia" w:ascii="华文中宋" w:hAnsi="华文中宋" w:eastAsia="华文中宋" w:cs="华文中宋"/>
          <w:b/>
          <w:bCs/>
          <w:i w:val="0"/>
          <w:caps w:val="0"/>
          <w:color w:val="444444"/>
          <w:spacing w:val="0"/>
          <w:sz w:val="28"/>
          <w:szCs w:val="28"/>
          <w:u w:val="none"/>
          <w:shd w:val="clear" w:fill="FFFFFF"/>
        </w:rPr>
      </w:pPr>
      <w:r>
        <w:rPr>
          <w:rFonts w:hint="eastAsia" w:ascii="华文中宋" w:hAnsi="华文中宋" w:eastAsia="华文中宋" w:cs="华文中宋"/>
          <w:b/>
          <w:bCs/>
          <w:i w:val="0"/>
          <w:caps w:val="0"/>
          <w:color w:val="444444"/>
          <w:spacing w:val="0"/>
          <w:sz w:val="28"/>
          <w:szCs w:val="28"/>
          <w:u w:val="none"/>
          <w:shd w:val="clear" w:fill="FFFFFF"/>
        </w:rPr>
        <w:t>⑥采访藏密第一法王达赖喇嘛</w:t>
      </w:r>
    </w:p>
    <w:p>
      <w:pPr>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both"/>
        <w:textAlignment w:val="auto"/>
        <w:rPr>
          <w:rFonts w:hint="eastAsia" w:ascii="华文中宋" w:hAnsi="华文中宋" w:eastAsia="华文中宋" w:cs="华文中宋"/>
          <w:b w:val="0"/>
          <w:bCs w:val="0"/>
          <w:i w:val="0"/>
          <w:caps w:val="0"/>
          <w:color w:val="444444"/>
          <w:spacing w:val="0"/>
          <w:sz w:val="28"/>
          <w:szCs w:val="28"/>
          <w:u w:val="none"/>
          <w:shd w:val="clear" w:fill="FFFFFF"/>
        </w:rPr>
      </w:pPr>
      <w:r>
        <w:rPr>
          <w:rFonts w:hint="eastAsia" w:ascii="华文中宋" w:hAnsi="华文中宋" w:eastAsia="华文中宋" w:cs="华文中宋"/>
          <w:b w:val="0"/>
          <w:bCs w:val="0"/>
          <w:i w:val="0"/>
          <w:caps w:val="0"/>
          <w:color w:val="444444"/>
          <w:spacing w:val="0"/>
          <w:sz w:val="28"/>
          <w:szCs w:val="28"/>
          <w:u w:val="none"/>
          <w:shd w:val="clear" w:fill="FFFFFF"/>
        </w:rPr>
        <w:t>http://blog.sina.com.cn/s/blog_52136dd201009buz.html</w:t>
      </w:r>
    </w:p>
    <w:p>
      <w:pPr>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both"/>
        <w:textAlignment w:val="auto"/>
        <w:rPr>
          <w:rFonts w:hint="eastAsia" w:ascii="华文中宋" w:hAnsi="华文中宋" w:eastAsia="华文中宋" w:cs="华文中宋"/>
          <w:b/>
          <w:bCs/>
          <w:i w:val="0"/>
          <w:caps w:val="0"/>
          <w:color w:val="444444"/>
          <w:spacing w:val="0"/>
          <w:sz w:val="28"/>
          <w:szCs w:val="28"/>
          <w:u w:val="none"/>
          <w:shd w:val="clear" w:fill="FFFFFF"/>
        </w:rPr>
      </w:pPr>
      <w:r>
        <w:rPr>
          <w:rFonts w:hint="eastAsia" w:ascii="华文中宋" w:hAnsi="华文中宋" w:eastAsia="华文中宋" w:cs="华文中宋"/>
          <w:b/>
          <w:bCs/>
          <w:i w:val="0"/>
          <w:caps w:val="0"/>
          <w:color w:val="444444"/>
          <w:spacing w:val="0"/>
          <w:sz w:val="28"/>
          <w:szCs w:val="28"/>
          <w:u w:val="none"/>
          <w:shd w:val="clear" w:fill="FFFFFF"/>
        </w:rPr>
        <w:t>⑦五明佛院说他有300多个弟子是等觉菩萨</w:t>
      </w:r>
    </w:p>
    <w:p>
      <w:pPr>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both"/>
        <w:textAlignment w:val="auto"/>
        <w:rPr>
          <w:rFonts w:hint="eastAsia" w:ascii="华文中宋" w:hAnsi="华文中宋" w:eastAsia="华文中宋" w:cs="华文中宋"/>
          <w:b w:val="0"/>
          <w:bCs w:val="0"/>
          <w:i w:val="0"/>
          <w:caps w:val="0"/>
          <w:color w:val="444444"/>
          <w:spacing w:val="0"/>
          <w:sz w:val="28"/>
          <w:szCs w:val="28"/>
          <w:u w:val="none"/>
          <w:shd w:val="clear" w:fill="FFFFFF"/>
        </w:rPr>
      </w:pPr>
      <w:r>
        <w:rPr>
          <w:rFonts w:hint="eastAsia" w:ascii="华文中宋" w:hAnsi="华文中宋" w:eastAsia="华文中宋" w:cs="华文中宋"/>
          <w:b w:val="0"/>
          <w:bCs w:val="0"/>
          <w:i w:val="0"/>
          <w:caps w:val="0"/>
          <w:color w:val="444444"/>
          <w:spacing w:val="0"/>
          <w:sz w:val="28"/>
          <w:szCs w:val="28"/>
          <w:u w:val="none"/>
          <w:shd w:val="clear" w:fill="FFFFFF"/>
        </w:rPr>
        <w:t>http://blog.sina.com.cn/s/blog_52136dd201009bv2.html</w:t>
      </w:r>
    </w:p>
    <w:p>
      <w:pPr>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both"/>
        <w:textAlignment w:val="auto"/>
        <w:rPr>
          <w:rFonts w:hint="eastAsia" w:ascii="华文中宋" w:hAnsi="华文中宋" w:eastAsia="华文中宋" w:cs="华文中宋"/>
          <w:b/>
          <w:bCs/>
          <w:i w:val="0"/>
          <w:caps w:val="0"/>
          <w:color w:val="444444"/>
          <w:spacing w:val="0"/>
          <w:sz w:val="28"/>
          <w:szCs w:val="28"/>
          <w:u w:val="none"/>
          <w:shd w:val="clear" w:fill="FFFFFF"/>
        </w:rPr>
      </w:pPr>
      <w:r>
        <w:rPr>
          <w:rFonts w:hint="eastAsia" w:ascii="华文中宋" w:hAnsi="华文中宋" w:eastAsia="华文中宋" w:cs="华文中宋"/>
          <w:b/>
          <w:bCs/>
          <w:i w:val="0"/>
          <w:caps w:val="0"/>
          <w:color w:val="444444"/>
          <w:spacing w:val="0"/>
          <w:sz w:val="28"/>
          <w:szCs w:val="28"/>
          <w:u w:val="none"/>
          <w:shd w:val="clear" w:fill="FFFFFF"/>
        </w:rPr>
        <w:t>⑧西藏邪恶的暴动分子都是藏密信徒</w:t>
      </w:r>
    </w:p>
    <w:p>
      <w:pPr>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both"/>
        <w:textAlignment w:val="auto"/>
        <w:rPr>
          <w:rFonts w:hint="eastAsia" w:ascii="华文中宋" w:hAnsi="华文中宋" w:eastAsia="华文中宋" w:cs="华文中宋"/>
          <w:b w:val="0"/>
          <w:bCs w:val="0"/>
          <w:i w:val="0"/>
          <w:caps w:val="0"/>
          <w:color w:val="444444"/>
          <w:spacing w:val="0"/>
          <w:sz w:val="28"/>
          <w:szCs w:val="28"/>
          <w:u w:val="none"/>
          <w:shd w:val="clear" w:fill="FFFFFF"/>
        </w:rPr>
      </w:pPr>
      <w:r>
        <w:rPr>
          <w:rFonts w:hint="eastAsia" w:ascii="华文中宋" w:hAnsi="华文中宋" w:eastAsia="华文中宋" w:cs="华文中宋"/>
          <w:b w:val="0"/>
          <w:bCs w:val="0"/>
          <w:i w:val="0"/>
          <w:caps w:val="0"/>
          <w:color w:val="444444"/>
          <w:spacing w:val="0"/>
          <w:sz w:val="28"/>
          <w:szCs w:val="28"/>
          <w:u w:val="none"/>
          <w:shd w:val="clear" w:fill="FFFFFF"/>
        </w:rPr>
        <w:t>http://blog.sina.com.cn/s/blog_52136dd201009c09.html</w:t>
      </w:r>
    </w:p>
    <w:p>
      <w:pPr>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both"/>
        <w:textAlignment w:val="auto"/>
        <w:rPr>
          <w:rFonts w:hint="eastAsia" w:ascii="华文中宋" w:hAnsi="华文中宋" w:eastAsia="华文中宋" w:cs="华文中宋"/>
          <w:b/>
          <w:bCs/>
          <w:i w:val="0"/>
          <w:caps w:val="0"/>
          <w:color w:val="444444"/>
          <w:spacing w:val="0"/>
          <w:sz w:val="28"/>
          <w:szCs w:val="28"/>
          <w:u w:val="none"/>
          <w:shd w:val="clear" w:fill="FFFFFF"/>
          <w:lang w:eastAsia="zh-CN"/>
        </w:rPr>
      </w:pPr>
      <w:r>
        <w:rPr>
          <w:rFonts w:hint="eastAsia" w:ascii="华文中宋" w:hAnsi="华文中宋" w:eastAsia="华文中宋" w:cs="华文中宋"/>
          <w:b/>
          <w:bCs/>
          <w:i w:val="0"/>
          <w:caps w:val="0"/>
          <w:color w:val="444444"/>
          <w:spacing w:val="0"/>
          <w:sz w:val="28"/>
          <w:szCs w:val="28"/>
          <w:u w:val="none"/>
          <w:shd w:val="clear" w:fill="FFFFFF"/>
        </w:rPr>
        <w:t>⑨谁最希望如来正法宝藏赶快灭亡</w:t>
      </w:r>
      <w:r>
        <w:rPr>
          <w:rFonts w:hint="eastAsia" w:ascii="华文中宋" w:hAnsi="华文中宋" w:eastAsia="华文中宋" w:cs="华文中宋"/>
          <w:b/>
          <w:bCs/>
          <w:i w:val="0"/>
          <w:caps w:val="0"/>
          <w:color w:val="444444"/>
          <w:spacing w:val="0"/>
          <w:sz w:val="28"/>
          <w:szCs w:val="28"/>
          <w:u w:val="none"/>
          <w:shd w:val="clear" w:fill="FFFFFF"/>
          <w:lang w:eastAsia="zh-CN"/>
        </w:rPr>
        <w:t>？</w:t>
      </w:r>
      <w:r>
        <w:rPr>
          <w:rFonts w:hint="eastAsia" w:ascii="华文中宋" w:hAnsi="华文中宋" w:eastAsia="华文中宋" w:cs="华文中宋"/>
          <w:b/>
          <w:bCs/>
          <w:i w:val="0"/>
          <w:caps w:val="0"/>
          <w:color w:val="444444"/>
          <w:spacing w:val="0"/>
          <w:sz w:val="28"/>
          <w:szCs w:val="28"/>
          <w:u w:val="none"/>
          <w:shd w:val="clear" w:fill="FFFFFF"/>
        </w:rPr>
        <w:t>谁会披佛袈裟毁我正</w:t>
      </w:r>
      <w:r>
        <w:rPr>
          <w:rFonts w:hint="eastAsia" w:ascii="华文中宋" w:hAnsi="华文中宋" w:eastAsia="华文中宋" w:cs="华文中宋"/>
          <w:b/>
          <w:bCs/>
          <w:i w:val="0"/>
          <w:caps w:val="0"/>
          <w:color w:val="444444"/>
          <w:spacing w:val="0"/>
          <w:sz w:val="28"/>
          <w:szCs w:val="28"/>
          <w:u w:val="none"/>
          <w:shd w:val="clear" w:fill="FFFFFF"/>
          <w:lang w:eastAsia="zh-CN"/>
        </w:rPr>
        <w:t>法？</w:t>
      </w:r>
    </w:p>
    <w:p>
      <w:pPr>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both"/>
        <w:textAlignment w:val="auto"/>
        <w:rPr>
          <w:rFonts w:hint="eastAsia" w:ascii="华文中宋" w:hAnsi="华文中宋" w:eastAsia="华文中宋" w:cs="华文中宋"/>
          <w:b w:val="0"/>
          <w:bCs w:val="0"/>
          <w:i w:val="0"/>
          <w:caps w:val="0"/>
          <w:color w:val="444444"/>
          <w:spacing w:val="0"/>
          <w:sz w:val="28"/>
          <w:szCs w:val="28"/>
          <w:u w:val="none"/>
          <w:shd w:val="clear" w:fill="FFFFFF"/>
        </w:rPr>
      </w:pPr>
      <w:r>
        <w:rPr>
          <w:rFonts w:hint="eastAsia" w:ascii="华文中宋" w:hAnsi="华文中宋" w:eastAsia="华文中宋" w:cs="华文中宋"/>
          <w:b w:val="0"/>
          <w:bCs w:val="0"/>
          <w:i w:val="0"/>
          <w:caps w:val="0"/>
          <w:color w:val="444444"/>
          <w:spacing w:val="0"/>
          <w:sz w:val="28"/>
          <w:szCs w:val="28"/>
          <w:u w:val="none"/>
          <w:shd w:val="clear" w:fill="FFFFFF"/>
        </w:rPr>
        <w:t>http://blog.sina.com.cn/s/blog_52136dd201009c0k.html</w:t>
      </w:r>
    </w:p>
    <w:p>
      <w:pPr>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both"/>
        <w:textAlignment w:val="auto"/>
        <w:rPr>
          <w:rFonts w:hint="eastAsia" w:ascii="华文中宋" w:hAnsi="华文中宋" w:eastAsia="华文中宋" w:cs="华文中宋"/>
          <w:b/>
          <w:bCs/>
          <w:i w:val="0"/>
          <w:caps w:val="0"/>
          <w:color w:val="444444"/>
          <w:spacing w:val="0"/>
          <w:sz w:val="28"/>
          <w:szCs w:val="28"/>
          <w:u w:val="none"/>
          <w:shd w:val="clear" w:fill="FFFFFF"/>
        </w:rPr>
      </w:pPr>
      <w:r>
        <w:rPr>
          <w:rFonts w:hint="eastAsia" w:ascii="华文中宋" w:hAnsi="华文中宋" w:eastAsia="华文中宋" w:cs="华文中宋"/>
          <w:b/>
          <w:bCs/>
          <w:i w:val="0"/>
          <w:caps w:val="0"/>
          <w:color w:val="444444"/>
          <w:spacing w:val="0"/>
          <w:sz w:val="28"/>
          <w:szCs w:val="28"/>
          <w:u w:val="none"/>
          <w:shd w:val="clear" w:fill="FFFFFF"/>
        </w:rPr>
        <w:t>⑩依佛说四念住，证明西藏密宗不是佛教</w:t>
      </w:r>
    </w:p>
    <w:p>
      <w:pPr>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both"/>
        <w:textAlignment w:val="auto"/>
        <w:rPr>
          <w:rFonts w:hint="eastAsia" w:ascii="华文中宋" w:hAnsi="华文中宋" w:eastAsia="华文中宋" w:cs="华文中宋"/>
          <w:b w:val="0"/>
          <w:bCs w:val="0"/>
          <w:i w:val="0"/>
          <w:caps w:val="0"/>
          <w:color w:val="444444"/>
          <w:spacing w:val="0"/>
          <w:sz w:val="28"/>
          <w:szCs w:val="28"/>
          <w:u w:val="none"/>
          <w:shd w:val="clear" w:fill="FFFFFF"/>
        </w:rPr>
      </w:pPr>
      <w:r>
        <w:rPr>
          <w:rFonts w:hint="eastAsia" w:ascii="华文中宋" w:hAnsi="华文中宋" w:eastAsia="华文中宋" w:cs="华文中宋"/>
          <w:b w:val="0"/>
          <w:bCs w:val="0"/>
          <w:i w:val="0"/>
          <w:caps w:val="0"/>
          <w:color w:val="444444"/>
          <w:spacing w:val="0"/>
          <w:sz w:val="28"/>
          <w:szCs w:val="28"/>
          <w:u w:val="none"/>
          <w:shd w:val="clear" w:fill="FFFFFF"/>
        </w:rPr>
        <w:t>http://blog.sina.com.cn/s/blog_52136dd201009c66.html</w:t>
      </w:r>
    </w:p>
    <w:p>
      <w:pPr>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both"/>
        <w:textAlignment w:val="auto"/>
        <w:rPr>
          <w:rFonts w:hint="eastAsia" w:ascii="华文中宋" w:hAnsi="华文中宋" w:eastAsia="华文中宋" w:cs="华文中宋"/>
          <w:b/>
          <w:bCs/>
          <w:i w:val="0"/>
          <w:caps w:val="0"/>
          <w:color w:val="444444"/>
          <w:spacing w:val="0"/>
          <w:sz w:val="28"/>
          <w:szCs w:val="28"/>
          <w:u w:val="none"/>
          <w:shd w:val="clear" w:fill="FFFFFF"/>
        </w:rPr>
      </w:pPr>
      <w:r>
        <w:rPr>
          <w:rFonts w:hint="eastAsia" w:ascii="华文中宋" w:hAnsi="华文中宋" w:eastAsia="华文中宋" w:cs="华文中宋"/>
          <w:b/>
          <w:bCs/>
          <w:i w:val="0"/>
          <w:caps w:val="0"/>
          <w:color w:val="444444"/>
          <w:spacing w:val="0"/>
          <w:sz w:val="28"/>
          <w:szCs w:val="28"/>
          <w:u w:val="none"/>
          <w:shd w:val="clear" w:fill="FFFFFF"/>
        </w:rPr>
        <w:t>⑪破斥西藏喇嘛拿酒做供养的辩论</w:t>
      </w:r>
    </w:p>
    <w:p>
      <w:pPr>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both"/>
        <w:textAlignment w:val="auto"/>
        <w:rPr>
          <w:rFonts w:hint="eastAsia" w:ascii="华文中宋" w:hAnsi="华文中宋" w:eastAsia="华文中宋" w:cs="华文中宋"/>
          <w:b w:val="0"/>
          <w:bCs w:val="0"/>
          <w:i w:val="0"/>
          <w:caps w:val="0"/>
          <w:color w:val="444444"/>
          <w:spacing w:val="0"/>
          <w:sz w:val="28"/>
          <w:szCs w:val="28"/>
          <w:u w:val="none"/>
          <w:shd w:val="clear" w:fill="FFFFFF"/>
        </w:rPr>
      </w:pPr>
      <w:r>
        <w:rPr>
          <w:rFonts w:hint="eastAsia" w:ascii="华文中宋" w:hAnsi="华文中宋" w:eastAsia="华文中宋" w:cs="华文中宋"/>
          <w:b w:val="0"/>
          <w:bCs w:val="0"/>
          <w:i w:val="0"/>
          <w:caps w:val="0"/>
          <w:color w:val="444444"/>
          <w:spacing w:val="0"/>
          <w:sz w:val="28"/>
          <w:szCs w:val="28"/>
          <w:u w:val="none"/>
          <w:shd w:val="clear" w:fill="FFFFFF"/>
        </w:rPr>
        <w:t>http://blog.sina.com.cn/s/blog_52136dd201009c7y.html</w:t>
      </w:r>
    </w:p>
    <w:p>
      <w:pPr>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both"/>
        <w:textAlignment w:val="auto"/>
        <w:rPr>
          <w:rFonts w:hint="eastAsia" w:ascii="华文中宋" w:hAnsi="华文中宋" w:eastAsia="华文中宋" w:cs="华文中宋"/>
          <w:b/>
          <w:bCs/>
          <w:i w:val="0"/>
          <w:caps w:val="0"/>
          <w:color w:val="444444"/>
          <w:spacing w:val="0"/>
          <w:sz w:val="28"/>
          <w:szCs w:val="28"/>
          <w:u w:val="none"/>
          <w:shd w:val="clear" w:fill="FFFFFF"/>
        </w:rPr>
      </w:pPr>
      <w:r>
        <w:rPr>
          <w:rFonts w:hint="eastAsia" w:ascii="华文中宋" w:hAnsi="华文中宋" w:eastAsia="华文中宋" w:cs="华文中宋"/>
          <w:b/>
          <w:bCs/>
          <w:i w:val="0"/>
          <w:caps w:val="0"/>
          <w:color w:val="444444"/>
          <w:spacing w:val="0"/>
          <w:sz w:val="28"/>
          <w:szCs w:val="28"/>
          <w:u w:val="none"/>
          <w:shd w:val="clear" w:fill="FFFFFF"/>
        </w:rPr>
        <w:t>⑫（转帖）读《西藏文化谈》之心</w:t>
      </w:r>
      <w:r>
        <w:rPr>
          <w:rFonts w:hint="eastAsia" w:ascii="华文中宋" w:hAnsi="华文中宋" w:eastAsia="华文中宋" w:cs="华文中宋"/>
          <w:b/>
          <w:bCs/>
          <w:i w:val="0"/>
          <w:caps w:val="0"/>
          <w:color w:val="444444"/>
          <w:spacing w:val="0"/>
          <w:sz w:val="28"/>
          <w:szCs w:val="28"/>
          <w:u w:val="none"/>
          <w:shd w:val="clear" w:fill="FFFFFF"/>
          <w:lang w:eastAsia="zh-CN"/>
        </w:rPr>
        <w:t>的</w:t>
      </w:r>
      <w:r>
        <w:rPr>
          <w:rFonts w:hint="eastAsia" w:ascii="华文中宋" w:hAnsi="华文中宋" w:eastAsia="华文中宋" w:cs="华文中宋"/>
          <w:b/>
          <w:bCs/>
          <w:i w:val="0"/>
          <w:caps w:val="0"/>
          <w:color w:val="444444"/>
          <w:spacing w:val="0"/>
          <w:sz w:val="28"/>
          <w:szCs w:val="28"/>
          <w:u w:val="none"/>
          <w:shd w:val="clear" w:fill="FFFFFF"/>
        </w:rPr>
        <w:t>感言！</w:t>
      </w:r>
    </w:p>
    <w:p>
      <w:pPr>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both"/>
        <w:textAlignment w:val="auto"/>
        <w:rPr>
          <w:rFonts w:hint="eastAsia" w:ascii="华文中宋" w:hAnsi="华文中宋" w:eastAsia="华文中宋" w:cs="华文中宋"/>
          <w:b w:val="0"/>
          <w:bCs w:val="0"/>
          <w:i w:val="0"/>
          <w:caps w:val="0"/>
          <w:color w:val="444444"/>
          <w:spacing w:val="0"/>
          <w:sz w:val="28"/>
          <w:szCs w:val="28"/>
          <w:u w:val="none"/>
          <w:shd w:val="clear" w:fill="FFFFFF"/>
        </w:rPr>
      </w:pPr>
      <w:r>
        <w:rPr>
          <w:rFonts w:hint="eastAsia" w:ascii="华文中宋" w:hAnsi="华文中宋" w:eastAsia="华文中宋" w:cs="华文中宋"/>
          <w:b w:val="0"/>
          <w:bCs w:val="0"/>
          <w:i w:val="0"/>
          <w:caps w:val="0"/>
          <w:color w:val="444444"/>
          <w:spacing w:val="0"/>
          <w:sz w:val="28"/>
          <w:szCs w:val="28"/>
          <w:u w:val="none"/>
          <w:shd w:val="clear" w:fill="FFFFFF"/>
        </w:rPr>
        <w:t>http://blog.sina.com.cn/s/blog_52136dd201009c84.html</w:t>
      </w:r>
    </w:p>
    <w:p>
      <w:pPr>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both"/>
        <w:textAlignment w:val="auto"/>
        <w:rPr>
          <w:rFonts w:hint="eastAsia" w:ascii="华文中宋" w:hAnsi="华文中宋" w:eastAsia="华文中宋" w:cs="华文中宋"/>
          <w:b/>
          <w:bCs/>
          <w:i w:val="0"/>
          <w:caps w:val="0"/>
          <w:color w:val="444444"/>
          <w:spacing w:val="0"/>
          <w:sz w:val="28"/>
          <w:szCs w:val="28"/>
          <w:u w:val="none"/>
          <w:shd w:val="clear" w:fill="FFFFFF"/>
        </w:rPr>
      </w:pPr>
      <w:r>
        <w:rPr>
          <w:rFonts w:hint="eastAsia" w:ascii="华文中宋" w:hAnsi="华文中宋" w:eastAsia="华文中宋" w:cs="华文中宋"/>
          <w:b/>
          <w:bCs/>
          <w:i w:val="0"/>
          <w:caps w:val="0"/>
          <w:color w:val="444444"/>
          <w:spacing w:val="0"/>
          <w:sz w:val="28"/>
          <w:szCs w:val="28"/>
          <w:u w:val="none"/>
          <w:shd w:val="clear" w:fill="FFFFFF"/>
        </w:rPr>
        <w:t>⑬史上最牛的仁波切</w:t>
      </w:r>
    </w:p>
    <w:p>
      <w:pPr>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both"/>
        <w:textAlignment w:val="auto"/>
        <w:rPr>
          <w:rFonts w:hint="eastAsia" w:ascii="华文中宋" w:hAnsi="华文中宋" w:eastAsia="华文中宋" w:cs="华文中宋"/>
          <w:b w:val="0"/>
          <w:bCs w:val="0"/>
          <w:i w:val="0"/>
          <w:caps w:val="0"/>
          <w:color w:val="444444"/>
          <w:spacing w:val="0"/>
          <w:sz w:val="28"/>
          <w:szCs w:val="28"/>
          <w:u w:val="none"/>
          <w:shd w:val="clear" w:fill="FFFFFF"/>
        </w:rPr>
      </w:pPr>
      <w:r>
        <w:rPr>
          <w:rFonts w:hint="eastAsia" w:ascii="华文中宋" w:hAnsi="华文中宋" w:eastAsia="华文中宋" w:cs="华文中宋"/>
          <w:b w:val="0"/>
          <w:bCs w:val="0"/>
          <w:i w:val="0"/>
          <w:caps w:val="0"/>
          <w:color w:val="444444"/>
          <w:spacing w:val="0"/>
          <w:sz w:val="28"/>
          <w:szCs w:val="28"/>
          <w:u w:val="none"/>
          <w:shd w:val="clear" w:fill="FFFFFF"/>
        </w:rPr>
        <w:t>http://blog.sina.com.cn/s/blog_52136dd201009c88.html</w:t>
      </w:r>
    </w:p>
    <w:p>
      <w:pPr>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both"/>
        <w:textAlignment w:val="auto"/>
        <w:rPr>
          <w:rFonts w:hint="eastAsia" w:ascii="华文中宋" w:hAnsi="华文中宋" w:eastAsia="华文中宋" w:cs="华文中宋"/>
          <w:b/>
          <w:bCs/>
          <w:i w:val="0"/>
          <w:caps w:val="0"/>
          <w:color w:val="444444"/>
          <w:spacing w:val="0"/>
          <w:sz w:val="28"/>
          <w:szCs w:val="28"/>
          <w:u w:val="none"/>
          <w:shd w:val="clear" w:fill="FFFFFF"/>
        </w:rPr>
      </w:pPr>
      <w:r>
        <w:rPr>
          <w:rFonts w:hint="eastAsia" w:ascii="华文中宋" w:hAnsi="华文中宋" w:eastAsia="华文中宋" w:cs="华文中宋"/>
          <w:b/>
          <w:bCs/>
          <w:i w:val="0"/>
          <w:caps w:val="0"/>
          <w:color w:val="444444"/>
          <w:spacing w:val="0"/>
          <w:sz w:val="28"/>
          <w:szCs w:val="28"/>
          <w:u w:val="none"/>
          <w:shd w:val="clear" w:fill="FFFFFF"/>
        </w:rPr>
        <w:t>⑭藏密给人下套子关于“上师和弟子必须互相观察”</w:t>
      </w:r>
    </w:p>
    <w:p>
      <w:pPr>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both"/>
        <w:textAlignment w:val="auto"/>
        <w:rPr>
          <w:rFonts w:hint="eastAsia" w:ascii="华文中宋" w:hAnsi="华文中宋" w:eastAsia="华文中宋" w:cs="华文中宋"/>
          <w:b w:val="0"/>
          <w:bCs w:val="0"/>
          <w:i w:val="0"/>
          <w:caps w:val="0"/>
          <w:color w:val="444444"/>
          <w:spacing w:val="0"/>
          <w:sz w:val="28"/>
          <w:szCs w:val="28"/>
          <w:u w:val="none"/>
          <w:shd w:val="clear" w:fill="FFFFFF"/>
        </w:rPr>
      </w:pPr>
      <w:r>
        <w:rPr>
          <w:rFonts w:hint="eastAsia" w:ascii="华文中宋" w:hAnsi="华文中宋" w:eastAsia="华文中宋" w:cs="华文中宋"/>
          <w:b w:val="0"/>
          <w:bCs w:val="0"/>
          <w:i w:val="0"/>
          <w:caps w:val="0"/>
          <w:color w:val="444444"/>
          <w:spacing w:val="0"/>
          <w:sz w:val="28"/>
          <w:szCs w:val="28"/>
          <w:u w:val="none"/>
          <w:shd w:val="clear" w:fill="FFFFFF"/>
        </w:rPr>
        <w:t>http://blog.sina.com.cn/s/blog_52136dd201009c8k.html</w:t>
      </w:r>
    </w:p>
    <w:p>
      <w:pPr>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both"/>
        <w:textAlignment w:val="auto"/>
        <w:rPr>
          <w:rFonts w:hint="eastAsia" w:ascii="华文中宋" w:hAnsi="华文中宋" w:eastAsia="华文中宋" w:cs="华文中宋"/>
          <w:b/>
          <w:bCs/>
          <w:i w:val="0"/>
          <w:caps w:val="0"/>
          <w:color w:val="444444"/>
          <w:spacing w:val="0"/>
          <w:sz w:val="28"/>
          <w:szCs w:val="28"/>
          <w:u w:val="none"/>
          <w:shd w:val="clear" w:fill="FFFFFF"/>
        </w:rPr>
      </w:pPr>
      <w:r>
        <w:rPr>
          <w:rFonts w:hint="eastAsia" w:ascii="华文中宋" w:hAnsi="华文中宋" w:eastAsia="华文中宋" w:cs="华文中宋"/>
          <w:b/>
          <w:bCs/>
          <w:i w:val="0"/>
          <w:caps w:val="0"/>
          <w:color w:val="444444"/>
          <w:spacing w:val="0"/>
          <w:sz w:val="28"/>
          <w:szCs w:val="28"/>
          <w:u w:val="none"/>
          <w:shd w:val="clear" w:fill="FFFFFF"/>
        </w:rPr>
        <w:t>⑮修学藏密女性接触喇嘛应注意的事项</w:t>
      </w:r>
    </w:p>
    <w:p>
      <w:pPr>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both"/>
        <w:textAlignment w:val="auto"/>
        <w:rPr>
          <w:rFonts w:hint="eastAsia" w:ascii="华文中宋" w:hAnsi="华文中宋" w:eastAsia="华文中宋" w:cs="华文中宋"/>
          <w:b w:val="0"/>
          <w:bCs w:val="0"/>
          <w:i w:val="0"/>
          <w:caps w:val="0"/>
          <w:color w:val="444444"/>
          <w:spacing w:val="0"/>
          <w:sz w:val="28"/>
          <w:szCs w:val="28"/>
          <w:u w:val="none"/>
          <w:shd w:val="clear" w:fill="FFFFFF"/>
        </w:rPr>
      </w:pPr>
      <w:r>
        <w:rPr>
          <w:rFonts w:hint="eastAsia" w:ascii="华文中宋" w:hAnsi="华文中宋" w:eastAsia="华文中宋" w:cs="华文中宋"/>
          <w:b w:val="0"/>
          <w:bCs w:val="0"/>
          <w:i w:val="0"/>
          <w:caps w:val="0"/>
          <w:color w:val="444444"/>
          <w:spacing w:val="0"/>
          <w:sz w:val="28"/>
          <w:szCs w:val="28"/>
          <w:u w:val="none"/>
          <w:shd w:val="clear" w:fill="FFFFFF"/>
        </w:rPr>
        <w:t>http://blog.sina.com.cn/s/blog_52136dd201009c8s.html</w:t>
      </w:r>
    </w:p>
    <w:p>
      <w:pPr>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both"/>
        <w:textAlignment w:val="auto"/>
        <w:rPr>
          <w:rFonts w:hint="eastAsia" w:ascii="华文中宋" w:hAnsi="华文中宋" w:eastAsia="华文中宋" w:cs="华文中宋"/>
          <w:b/>
          <w:bCs/>
          <w:i w:val="0"/>
          <w:caps w:val="0"/>
          <w:color w:val="444444"/>
          <w:spacing w:val="0"/>
          <w:sz w:val="28"/>
          <w:szCs w:val="28"/>
          <w:u w:val="none"/>
          <w:shd w:val="clear" w:fill="FFFFFF"/>
        </w:rPr>
      </w:pPr>
      <w:r>
        <w:rPr>
          <w:rFonts w:hint="eastAsia" w:ascii="华文中宋" w:hAnsi="华文中宋" w:eastAsia="华文中宋" w:cs="华文中宋"/>
          <w:b/>
          <w:bCs/>
          <w:i w:val="0"/>
          <w:caps w:val="0"/>
          <w:color w:val="444444"/>
          <w:spacing w:val="0"/>
          <w:sz w:val="28"/>
          <w:szCs w:val="28"/>
          <w:u w:val="none"/>
          <w:shd w:val="clear" w:fill="FFFFFF"/>
        </w:rPr>
        <w:t>⑯台湾如本法师批判喇嘛教</w:t>
      </w:r>
    </w:p>
    <w:p>
      <w:pPr>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both"/>
        <w:textAlignment w:val="auto"/>
        <w:rPr>
          <w:rFonts w:hint="eastAsia" w:ascii="华文中宋" w:hAnsi="华文中宋" w:eastAsia="华文中宋" w:cs="华文中宋"/>
          <w:b w:val="0"/>
          <w:bCs w:val="0"/>
          <w:i w:val="0"/>
          <w:caps w:val="0"/>
          <w:color w:val="444444"/>
          <w:spacing w:val="0"/>
          <w:sz w:val="28"/>
          <w:szCs w:val="28"/>
          <w:u w:val="none"/>
          <w:shd w:val="clear" w:fill="FFFFFF"/>
        </w:rPr>
      </w:pPr>
      <w:r>
        <w:rPr>
          <w:rFonts w:hint="eastAsia" w:ascii="华文中宋" w:hAnsi="华文中宋" w:eastAsia="华文中宋" w:cs="华文中宋"/>
          <w:b w:val="0"/>
          <w:bCs w:val="0"/>
          <w:i w:val="0"/>
          <w:caps w:val="0"/>
          <w:color w:val="444444"/>
          <w:spacing w:val="0"/>
          <w:sz w:val="28"/>
          <w:szCs w:val="28"/>
          <w:u w:val="none"/>
          <w:shd w:val="clear" w:fill="FFFFFF"/>
        </w:rPr>
        <w:t>http://blog.sina.com.cn/s/blog_52136dd201009cc1.html</w:t>
      </w:r>
    </w:p>
    <w:p>
      <w:pPr>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both"/>
        <w:textAlignment w:val="auto"/>
        <w:rPr>
          <w:rFonts w:hint="eastAsia" w:ascii="华文中宋" w:hAnsi="华文中宋" w:eastAsia="华文中宋" w:cs="华文中宋"/>
          <w:b w:val="0"/>
          <w:bCs w:val="0"/>
          <w:i w:val="0"/>
          <w:caps w:val="0"/>
          <w:color w:val="444444"/>
          <w:spacing w:val="0"/>
          <w:sz w:val="28"/>
          <w:szCs w:val="28"/>
          <w:u w:val="none"/>
          <w:shd w:val="clear" w:fill="FFFFFF"/>
        </w:rPr>
      </w:pPr>
      <w:r>
        <w:rPr>
          <w:rFonts w:hint="eastAsia" w:ascii="华文中宋" w:hAnsi="华文中宋" w:eastAsia="华文中宋" w:cs="华文中宋"/>
          <w:b/>
          <w:bCs/>
          <w:i w:val="0"/>
          <w:caps w:val="0"/>
          <w:color w:val="444444"/>
          <w:spacing w:val="0"/>
          <w:sz w:val="28"/>
          <w:szCs w:val="28"/>
          <w:u w:val="none"/>
          <w:shd w:val="clear" w:fill="FFFFFF"/>
        </w:rPr>
        <w:t>⑰藏密上师“阿阇梨“是无上依吗</w:t>
      </w:r>
      <w:r>
        <w:rPr>
          <w:rFonts w:hint="eastAsia" w:ascii="华文中宋" w:hAnsi="华文中宋" w:eastAsia="华文中宋" w:cs="华文中宋"/>
          <w:b/>
          <w:bCs/>
          <w:i w:val="0"/>
          <w:caps w:val="0"/>
          <w:color w:val="444444"/>
          <w:spacing w:val="0"/>
          <w:sz w:val="28"/>
          <w:szCs w:val="28"/>
          <w:u w:val="none"/>
          <w:shd w:val="clear" w:fill="FFFFFF"/>
          <w:lang w:val="en-US" w:eastAsia="zh-CN"/>
        </w:rPr>
        <w:t>？</w:t>
      </w:r>
      <w:r>
        <w:rPr>
          <w:rFonts w:hint="eastAsia" w:ascii="华文中宋" w:hAnsi="华文中宋" w:eastAsia="华文中宋" w:cs="华文中宋"/>
          <w:b w:val="0"/>
          <w:bCs w:val="0"/>
          <w:i w:val="0"/>
          <w:caps w:val="0"/>
          <w:color w:val="444444"/>
          <w:spacing w:val="0"/>
          <w:sz w:val="28"/>
          <w:szCs w:val="28"/>
          <w:u w:val="none"/>
          <w:shd w:val="clear" w:fill="FFFFFF"/>
        </w:rPr>
        <w:t>http://blog.sina.com.cn/s/blog_52136dd201009co8.html</w:t>
      </w:r>
    </w:p>
    <w:p>
      <w:pPr>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both"/>
        <w:textAlignment w:val="auto"/>
        <w:rPr>
          <w:rFonts w:hint="eastAsia" w:ascii="华文中宋" w:hAnsi="华文中宋" w:eastAsia="华文中宋" w:cs="华文中宋"/>
          <w:b/>
          <w:bCs/>
          <w:i w:val="0"/>
          <w:caps w:val="0"/>
          <w:color w:val="444444"/>
          <w:spacing w:val="0"/>
          <w:sz w:val="28"/>
          <w:szCs w:val="28"/>
          <w:u w:val="none"/>
          <w:shd w:val="clear" w:fill="FFFFFF"/>
        </w:rPr>
      </w:pPr>
      <w:r>
        <w:rPr>
          <w:rFonts w:hint="eastAsia" w:ascii="华文中宋" w:hAnsi="华文中宋" w:eastAsia="华文中宋" w:cs="华文中宋"/>
          <w:b/>
          <w:bCs/>
          <w:i w:val="0"/>
          <w:caps w:val="0"/>
          <w:color w:val="444444"/>
          <w:spacing w:val="0"/>
          <w:sz w:val="28"/>
          <w:szCs w:val="28"/>
          <w:u w:val="none"/>
          <w:shd w:val="clear" w:fill="FFFFFF"/>
        </w:rPr>
        <w:t>⑱驳斥喇嘛上师为酒肉供的顽辨</w:t>
      </w:r>
    </w:p>
    <w:p>
      <w:pPr>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both"/>
        <w:textAlignment w:val="auto"/>
        <w:rPr>
          <w:rFonts w:hint="eastAsia" w:ascii="华文中宋" w:hAnsi="华文中宋" w:eastAsia="华文中宋" w:cs="华文中宋"/>
          <w:b w:val="0"/>
          <w:bCs w:val="0"/>
          <w:i w:val="0"/>
          <w:caps w:val="0"/>
          <w:color w:val="444444"/>
          <w:spacing w:val="0"/>
          <w:sz w:val="28"/>
          <w:szCs w:val="28"/>
          <w:u w:val="none"/>
          <w:shd w:val="clear" w:fill="FFFFFF"/>
        </w:rPr>
      </w:pPr>
      <w:r>
        <w:rPr>
          <w:rFonts w:hint="eastAsia" w:ascii="华文中宋" w:hAnsi="华文中宋" w:eastAsia="华文中宋" w:cs="华文中宋"/>
          <w:b w:val="0"/>
          <w:bCs w:val="0"/>
          <w:i w:val="0"/>
          <w:caps w:val="0"/>
          <w:color w:val="444444"/>
          <w:spacing w:val="0"/>
          <w:sz w:val="28"/>
          <w:szCs w:val="28"/>
          <w:u w:val="none"/>
          <w:shd w:val="clear" w:fill="FFFFFF"/>
        </w:rPr>
        <w:t>http://blog.sina.com.cn/s/blog_52136dd201009d0j.html</w:t>
      </w:r>
    </w:p>
    <w:p>
      <w:pPr>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both"/>
        <w:textAlignment w:val="auto"/>
        <w:rPr>
          <w:rFonts w:hint="eastAsia" w:ascii="华文中宋" w:hAnsi="华文中宋" w:eastAsia="华文中宋" w:cs="华文中宋"/>
          <w:b/>
          <w:bCs/>
          <w:i w:val="0"/>
          <w:caps w:val="0"/>
          <w:color w:val="444444"/>
          <w:spacing w:val="0"/>
          <w:sz w:val="28"/>
          <w:szCs w:val="28"/>
          <w:u w:val="none"/>
          <w:shd w:val="clear" w:fill="FFFFFF"/>
        </w:rPr>
      </w:pPr>
      <w:r>
        <w:rPr>
          <w:rFonts w:hint="eastAsia" w:ascii="华文中宋" w:hAnsi="华文中宋" w:eastAsia="华文中宋" w:cs="华文中宋"/>
          <w:b/>
          <w:bCs/>
          <w:i w:val="0"/>
          <w:caps w:val="0"/>
          <w:color w:val="444444"/>
          <w:spacing w:val="0"/>
          <w:sz w:val="28"/>
          <w:szCs w:val="28"/>
          <w:u w:val="none"/>
          <w:shd w:val="clear" w:fill="FFFFFF"/>
        </w:rPr>
        <w:t>⑲女性注意藏密“上师”披着羊皮的狼多可怕</w:t>
      </w:r>
    </w:p>
    <w:p>
      <w:pPr>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both"/>
        <w:textAlignment w:val="auto"/>
        <w:rPr>
          <w:rFonts w:hint="eastAsia" w:ascii="华文中宋" w:hAnsi="华文中宋" w:eastAsia="华文中宋" w:cs="华文中宋"/>
          <w:b w:val="0"/>
          <w:bCs w:val="0"/>
          <w:i w:val="0"/>
          <w:caps w:val="0"/>
          <w:color w:val="444444"/>
          <w:spacing w:val="0"/>
          <w:sz w:val="28"/>
          <w:szCs w:val="28"/>
          <w:u w:val="none"/>
          <w:shd w:val="clear" w:fill="FFFFFF"/>
        </w:rPr>
      </w:pPr>
      <w:r>
        <w:rPr>
          <w:rFonts w:hint="eastAsia" w:ascii="华文中宋" w:hAnsi="华文中宋" w:eastAsia="华文中宋" w:cs="华文中宋"/>
          <w:b w:val="0"/>
          <w:bCs w:val="0"/>
          <w:i w:val="0"/>
          <w:caps w:val="0"/>
          <w:color w:val="444444"/>
          <w:spacing w:val="0"/>
          <w:sz w:val="28"/>
          <w:szCs w:val="28"/>
          <w:u w:val="none"/>
          <w:shd w:val="clear" w:fill="FFFFFF"/>
        </w:rPr>
        <w:t>http://blog.sina.com.cn/s/blog_52136dd201009d38.html</w:t>
      </w:r>
    </w:p>
    <w:p>
      <w:pPr>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both"/>
        <w:textAlignment w:val="auto"/>
        <w:rPr>
          <w:rFonts w:hint="eastAsia" w:ascii="华文中宋" w:hAnsi="华文中宋" w:eastAsia="华文中宋" w:cs="华文中宋"/>
          <w:b/>
          <w:bCs/>
          <w:i w:val="0"/>
          <w:caps w:val="0"/>
          <w:color w:val="444444"/>
          <w:spacing w:val="0"/>
          <w:sz w:val="28"/>
          <w:szCs w:val="28"/>
          <w:u w:val="none"/>
          <w:shd w:val="clear" w:fill="FFFFFF"/>
        </w:rPr>
      </w:pPr>
      <w:r>
        <w:rPr>
          <w:rFonts w:hint="eastAsia" w:ascii="华文中宋" w:hAnsi="华文中宋" w:eastAsia="华文中宋" w:cs="华文中宋"/>
          <w:b/>
          <w:bCs/>
          <w:i w:val="0"/>
          <w:caps w:val="0"/>
          <w:color w:val="444444"/>
          <w:spacing w:val="0"/>
          <w:sz w:val="28"/>
          <w:szCs w:val="28"/>
          <w:u w:val="none"/>
          <w:shd w:val="clear" w:fill="FFFFFF"/>
        </w:rPr>
        <w:t>⑳给藏密女性学徒的信</w:t>
      </w:r>
    </w:p>
    <w:p>
      <w:pPr>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both"/>
        <w:textAlignment w:val="auto"/>
        <w:rPr>
          <w:rFonts w:hint="eastAsia" w:ascii="华文中宋" w:hAnsi="华文中宋" w:eastAsia="华文中宋" w:cs="华文中宋"/>
          <w:b w:val="0"/>
          <w:bCs w:val="0"/>
          <w:i w:val="0"/>
          <w:caps w:val="0"/>
          <w:color w:val="444444"/>
          <w:spacing w:val="0"/>
          <w:sz w:val="28"/>
          <w:szCs w:val="28"/>
          <w:u w:val="none"/>
          <w:shd w:val="clear" w:fill="FFFFFF"/>
        </w:rPr>
      </w:pPr>
      <w:r>
        <w:rPr>
          <w:rFonts w:hint="eastAsia" w:ascii="华文中宋" w:hAnsi="华文中宋" w:eastAsia="华文中宋" w:cs="华文中宋"/>
          <w:b w:val="0"/>
          <w:bCs w:val="0"/>
          <w:i w:val="0"/>
          <w:caps w:val="0"/>
          <w:color w:val="444444"/>
          <w:spacing w:val="0"/>
          <w:sz w:val="28"/>
          <w:szCs w:val="28"/>
          <w:u w:val="none"/>
          <w:shd w:val="clear" w:fill="FFFFFF"/>
        </w:rPr>
        <w:t>http://blog.sina.com.cn/s/blog_52136dd201009d3c.html</w:t>
      </w:r>
    </w:p>
    <w:p>
      <w:pPr>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both"/>
        <w:textAlignment w:val="auto"/>
        <w:rPr>
          <w:rFonts w:hint="eastAsia" w:ascii="华文中宋" w:hAnsi="华文中宋" w:eastAsia="华文中宋" w:cs="华文中宋"/>
          <w:b/>
          <w:bCs/>
          <w:i w:val="0"/>
          <w:caps w:val="0"/>
          <w:color w:val="444444"/>
          <w:spacing w:val="0"/>
          <w:sz w:val="28"/>
          <w:szCs w:val="28"/>
          <w:u w:val="none"/>
          <w:shd w:val="clear" w:fill="FFFFFF"/>
        </w:rPr>
      </w:pPr>
      <w:r>
        <w:rPr>
          <w:rFonts w:hint="eastAsia" w:ascii="华文中宋" w:hAnsi="华文中宋" w:eastAsia="华文中宋" w:cs="华文中宋"/>
          <w:b/>
          <w:bCs/>
          <w:i w:val="0"/>
          <w:caps w:val="0"/>
          <w:color w:val="444444"/>
          <w:spacing w:val="0"/>
          <w:sz w:val="28"/>
          <w:szCs w:val="28"/>
          <w:u w:val="none"/>
          <w:shd w:val="clear" w:fill="FFFFFF"/>
        </w:rPr>
        <w:t>㉑藏喇嘛教的阴险有迹可寻</w:t>
      </w:r>
      <w:r>
        <w:rPr>
          <w:rFonts w:hint="eastAsia" w:ascii="华文中宋" w:hAnsi="华文中宋" w:eastAsia="华文中宋" w:cs="华文中宋"/>
          <w:b/>
          <w:bCs/>
          <w:i w:val="0"/>
          <w:caps w:val="0"/>
          <w:color w:val="444444"/>
          <w:spacing w:val="0"/>
          <w:sz w:val="28"/>
          <w:szCs w:val="28"/>
          <w:u w:val="none"/>
          <w:shd w:val="clear" w:fill="FFFFFF"/>
          <w:lang w:eastAsia="zh-CN"/>
        </w:rPr>
        <w:t>——</w:t>
      </w:r>
      <w:r>
        <w:rPr>
          <w:rFonts w:hint="eastAsia" w:ascii="华文中宋" w:hAnsi="华文中宋" w:eastAsia="华文中宋" w:cs="华文中宋"/>
          <w:b/>
          <w:bCs/>
          <w:i w:val="0"/>
          <w:caps w:val="0"/>
          <w:color w:val="444444"/>
          <w:spacing w:val="0"/>
          <w:sz w:val="28"/>
          <w:szCs w:val="28"/>
          <w:u w:val="none"/>
          <w:shd w:val="clear" w:fill="FFFFFF"/>
        </w:rPr>
        <w:t>恐怖篇</w:t>
      </w:r>
    </w:p>
    <w:p>
      <w:pPr>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both"/>
        <w:textAlignment w:val="auto"/>
        <w:rPr>
          <w:rFonts w:hint="eastAsia" w:ascii="华文中宋" w:hAnsi="华文中宋" w:eastAsia="华文中宋" w:cs="华文中宋"/>
          <w:b w:val="0"/>
          <w:bCs w:val="0"/>
          <w:i w:val="0"/>
          <w:caps w:val="0"/>
          <w:color w:val="444444"/>
          <w:spacing w:val="0"/>
          <w:sz w:val="28"/>
          <w:szCs w:val="28"/>
          <w:u w:val="none"/>
          <w:shd w:val="clear" w:fill="FFFFFF"/>
        </w:rPr>
      </w:pPr>
      <w:r>
        <w:rPr>
          <w:rFonts w:hint="eastAsia" w:ascii="华文中宋" w:hAnsi="华文中宋" w:eastAsia="华文中宋" w:cs="华文中宋"/>
          <w:b w:val="0"/>
          <w:bCs w:val="0"/>
          <w:i w:val="0"/>
          <w:caps w:val="0"/>
          <w:color w:val="444444"/>
          <w:spacing w:val="0"/>
          <w:sz w:val="28"/>
          <w:szCs w:val="28"/>
          <w:u w:val="none"/>
          <w:shd w:val="clear" w:fill="FFFFFF"/>
        </w:rPr>
        <w:t>http://blog.sina.com.cn/s/blog_52136dd201009d3g.html</w:t>
      </w:r>
    </w:p>
    <w:p>
      <w:pPr>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both"/>
        <w:textAlignment w:val="auto"/>
        <w:rPr>
          <w:rFonts w:hint="eastAsia" w:ascii="华文中宋" w:hAnsi="华文中宋" w:eastAsia="华文中宋" w:cs="华文中宋"/>
          <w:b/>
          <w:bCs/>
          <w:i w:val="0"/>
          <w:caps w:val="0"/>
          <w:color w:val="444444"/>
          <w:spacing w:val="0"/>
          <w:sz w:val="28"/>
          <w:szCs w:val="28"/>
          <w:u w:val="none"/>
          <w:shd w:val="clear" w:fill="FFFFFF"/>
        </w:rPr>
      </w:pPr>
      <w:r>
        <w:rPr>
          <w:rFonts w:hint="eastAsia" w:ascii="华文中宋" w:hAnsi="华文中宋" w:eastAsia="华文中宋" w:cs="华文中宋"/>
          <w:b/>
          <w:bCs/>
          <w:i w:val="0"/>
          <w:caps w:val="0"/>
          <w:color w:val="444444"/>
          <w:spacing w:val="0"/>
          <w:sz w:val="28"/>
          <w:szCs w:val="28"/>
          <w:u w:val="none"/>
          <w:shd w:val="clear" w:fill="FFFFFF"/>
        </w:rPr>
        <w:t>㉒佛祖早已预记其藏传密宗邪魔之法</w:t>
      </w:r>
    </w:p>
    <w:p>
      <w:pPr>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both"/>
        <w:textAlignment w:val="auto"/>
        <w:rPr>
          <w:rFonts w:hint="eastAsia" w:ascii="华文中宋" w:hAnsi="华文中宋" w:eastAsia="华文中宋" w:cs="华文中宋"/>
          <w:b w:val="0"/>
          <w:bCs w:val="0"/>
          <w:i w:val="0"/>
          <w:caps w:val="0"/>
          <w:color w:val="444444"/>
          <w:spacing w:val="0"/>
          <w:sz w:val="28"/>
          <w:szCs w:val="28"/>
          <w:u w:val="none"/>
          <w:shd w:val="clear" w:fill="FFFFFF"/>
        </w:rPr>
      </w:pPr>
      <w:r>
        <w:rPr>
          <w:rFonts w:hint="eastAsia" w:ascii="华文中宋" w:hAnsi="华文中宋" w:eastAsia="华文中宋" w:cs="华文中宋"/>
          <w:b w:val="0"/>
          <w:bCs w:val="0"/>
          <w:i w:val="0"/>
          <w:caps w:val="0"/>
          <w:color w:val="444444"/>
          <w:spacing w:val="0"/>
          <w:sz w:val="28"/>
          <w:szCs w:val="28"/>
          <w:u w:val="none"/>
          <w:shd w:val="clear" w:fill="FFFFFF"/>
        </w:rPr>
        <w:t>http://blog.sina.com.cn/s/blog_52136dd201009gfj.html</w:t>
      </w:r>
    </w:p>
    <w:p>
      <w:pPr>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both"/>
        <w:textAlignment w:val="auto"/>
        <w:rPr>
          <w:rFonts w:hint="eastAsia" w:ascii="华文中宋" w:hAnsi="华文中宋" w:eastAsia="华文中宋" w:cs="华文中宋"/>
          <w:b/>
          <w:bCs/>
          <w:i w:val="0"/>
          <w:caps w:val="0"/>
          <w:color w:val="444444"/>
          <w:spacing w:val="0"/>
          <w:sz w:val="28"/>
          <w:szCs w:val="28"/>
          <w:u w:val="none"/>
          <w:shd w:val="clear" w:fill="FFFFFF"/>
        </w:rPr>
      </w:pPr>
      <w:r>
        <w:rPr>
          <w:rFonts w:hint="eastAsia" w:ascii="华文中宋" w:hAnsi="华文中宋" w:eastAsia="华文中宋" w:cs="华文中宋"/>
          <w:b/>
          <w:bCs/>
          <w:i w:val="0"/>
          <w:caps w:val="0"/>
          <w:color w:val="444444"/>
          <w:spacing w:val="0"/>
          <w:sz w:val="28"/>
          <w:szCs w:val="28"/>
          <w:u w:val="none"/>
          <w:shd w:val="clear" w:fill="FFFFFF"/>
        </w:rPr>
        <w:t>㉓自相矛盾的活佛仁波切认证</w:t>
      </w:r>
    </w:p>
    <w:p>
      <w:pPr>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both"/>
        <w:textAlignment w:val="auto"/>
        <w:rPr>
          <w:rFonts w:hint="eastAsia" w:ascii="华文中宋" w:hAnsi="华文中宋" w:eastAsia="华文中宋" w:cs="华文中宋"/>
          <w:b w:val="0"/>
          <w:bCs w:val="0"/>
          <w:i w:val="0"/>
          <w:caps w:val="0"/>
          <w:color w:val="444444"/>
          <w:spacing w:val="0"/>
          <w:sz w:val="28"/>
          <w:szCs w:val="28"/>
          <w:u w:val="none"/>
          <w:shd w:val="clear" w:fill="FFFFFF"/>
        </w:rPr>
      </w:pPr>
      <w:r>
        <w:rPr>
          <w:rFonts w:hint="eastAsia" w:ascii="华文中宋" w:hAnsi="华文中宋" w:eastAsia="华文中宋" w:cs="华文中宋"/>
          <w:b w:val="0"/>
          <w:bCs w:val="0"/>
          <w:i w:val="0"/>
          <w:caps w:val="0"/>
          <w:color w:val="444444"/>
          <w:spacing w:val="0"/>
          <w:sz w:val="28"/>
          <w:szCs w:val="28"/>
          <w:u w:val="none"/>
          <w:shd w:val="clear" w:fill="FFFFFF"/>
        </w:rPr>
        <w:t>http://blog.sina.com.cn/s/blog_52136dd201009h56.html</w:t>
      </w:r>
    </w:p>
    <w:p>
      <w:pPr>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both"/>
        <w:textAlignment w:val="auto"/>
        <w:rPr>
          <w:rFonts w:hint="eastAsia" w:ascii="华文中宋" w:hAnsi="华文中宋" w:eastAsia="华文中宋" w:cs="华文中宋"/>
          <w:b/>
          <w:bCs/>
          <w:i w:val="0"/>
          <w:caps w:val="0"/>
          <w:color w:val="444444"/>
          <w:spacing w:val="0"/>
          <w:sz w:val="28"/>
          <w:szCs w:val="28"/>
          <w:u w:val="none"/>
          <w:shd w:val="clear" w:fill="FFFFFF"/>
        </w:rPr>
      </w:pPr>
      <w:r>
        <w:rPr>
          <w:rFonts w:hint="eastAsia" w:ascii="华文中宋" w:hAnsi="华文中宋" w:eastAsia="华文中宋" w:cs="华文中宋"/>
          <w:b/>
          <w:bCs/>
          <w:i w:val="0"/>
          <w:caps w:val="0"/>
          <w:color w:val="444444"/>
          <w:spacing w:val="0"/>
          <w:sz w:val="28"/>
          <w:szCs w:val="28"/>
          <w:u w:val="none"/>
          <w:shd w:val="clear" w:fill="FFFFFF"/>
        </w:rPr>
        <w:t>㉔藏传密宗 上师所谓</w:t>
      </w:r>
      <w:r>
        <w:rPr>
          <w:rFonts w:hint="eastAsia" w:ascii="华文中宋" w:hAnsi="华文中宋" w:eastAsia="华文中宋" w:cs="华文中宋"/>
          <w:b/>
          <w:bCs/>
          <w:i w:val="0"/>
          <w:caps w:val="0"/>
          <w:color w:val="444444"/>
          <w:spacing w:val="0"/>
          <w:sz w:val="28"/>
          <w:szCs w:val="28"/>
          <w:u w:val="none"/>
          <w:shd w:val="clear" w:fill="FFFFFF"/>
          <w:lang w:eastAsia="zh-CN"/>
        </w:rPr>
        <w:t>的“通”</w:t>
      </w:r>
      <w:r>
        <w:rPr>
          <w:rFonts w:hint="eastAsia" w:ascii="华文中宋" w:hAnsi="华文中宋" w:eastAsia="华文中宋" w:cs="华文中宋"/>
          <w:b/>
          <w:bCs/>
          <w:i w:val="0"/>
          <w:caps w:val="0"/>
          <w:color w:val="444444"/>
          <w:spacing w:val="0"/>
          <w:sz w:val="28"/>
          <w:szCs w:val="28"/>
          <w:u w:val="none"/>
          <w:shd w:val="clear" w:fill="FFFFFF"/>
        </w:rPr>
        <w:t>都是些“鬼通”</w:t>
      </w:r>
    </w:p>
    <w:p>
      <w:pPr>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both"/>
        <w:textAlignment w:val="auto"/>
        <w:rPr>
          <w:rFonts w:hint="eastAsia" w:ascii="华文中宋" w:hAnsi="华文中宋" w:eastAsia="华文中宋" w:cs="华文中宋"/>
          <w:b w:val="0"/>
          <w:bCs w:val="0"/>
          <w:i w:val="0"/>
          <w:caps w:val="0"/>
          <w:color w:val="444444"/>
          <w:spacing w:val="0"/>
          <w:sz w:val="28"/>
          <w:szCs w:val="28"/>
          <w:u w:val="none"/>
          <w:shd w:val="clear" w:fill="FFFFFF"/>
        </w:rPr>
      </w:pPr>
      <w:r>
        <w:rPr>
          <w:rFonts w:hint="eastAsia" w:ascii="华文中宋" w:hAnsi="华文中宋" w:eastAsia="华文中宋" w:cs="华文中宋"/>
          <w:b w:val="0"/>
          <w:bCs w:val="0"/>
          <w:i w:val="0"/>
          <w:caps w:val="0"/>
          <w:color w:val="444444"/>
          <w:spacing w:val="0"/>
          <w:sz w:val="28"/>
          <w:szCs w:val="28"/>
          <w:u w:val="none"/>
          <w:shd w:val="clear" w:fill="FFFFFF"/>
        </w:rPr>
        <w:t>http://blog.sina.com.cn/s/blog_52136dd201009h5z.html</w:t>
      </w:r>
    </w:p>
    <w:p>
      <w:pPr>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both"/>
        <w:textAlignment w:val="auto"/>
        <w:rPr>
          <w:rFonts w:hint="eastAsia" w:ascii="华文中宋" w:hAnsi="华文中宋" w:eastAsia="华文中宋" w:cs="华文中宋"/>
          <w:b/>
          <w:bCs/>
          <w:i w:val="0"/>
          <w:caps w:val="0"/>
          <w:color w:val="444444"/>
          <w:spacing w:val="0"/>
          <w:sz w:val="28"/>
          <w:szCs w:val="28"/>
          <w:u w:val="none"/>
          <w:shd w:val="clear" w:fill="FFFFFF"/>
        </w:rPr>
      </w:pPr>
      <w:r>
        <w:rPr>
          <w:rFonts w:hint="eastAsia" w:ascii="华文中宋" w:hAnsi="华文中宋" w:eastAsia="华文中宋" w:cs="华文中宋"/>
          <w:b/>
          <w:bCs/>
          <w:i w:val="0"/>
          <w:caps w:val="0"/>
          <w:color w:val="444444"/>
          <w:spacing w:val="0"/>
          <w:sz w:val="28"/>
          <w:szCs w:val="28"/>
          <w:u w:val="none"/>
          <w:shd w:val="clear" w:fill="FFFFFF"/>
        </w:rPr>
        <w:t>㉕破斥藏密四皈依之顽驳</w:t>
      </w:r>
    </w:p>
    <w:p>
      <w:pPr>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both"/>
        <w:textAlignment w:val="auto"/>
        <w:rPr>
          <w:rFonts w:hint="eastAsia" w:ascii="华文中宋" w:hAnsi="华文中宋" w:eastAsia="华文中宋" w:cs="华文中宋"/>
          <w:b w:val="0"/>
          <w:bCs w:val="0"/>
          <w:i w:val="0"/>
          <w:caps w:val="0"/>
          <w:color w:val="444444"/>
          <w:spacing w:val="0"/>
          <w:sz w:val="28"/>
          <w:szCs w:val="28"/>
          <w:u w:val="none"/>
          <w:shd w:val="clear" w:fill="FFFFFF"/>
        </w:rPr>
      </w:pPr>
      <w:r>
        <w:rPr>
          <w:rFonts w:hint="eastAsia" w:ascii="华文中宋" w:hAnsi="华文中宋" w:eastAsia="华文中宋" w:cs="华文中宋"/>
          <w:b w:val="0"/>
          <w:bCs w:val="0"/>
          <w:i w:val="0"/>
          <w:caps w:val="0"/>
          <w:color w:val="444444"/>
          <w:spacing w:val="0"/>
          <w:sz w:val="28"/>
          <w:szCs w:val="28"/>
          <w:u w:val="none"/>
          <w:shd w:val="clear" w:fill="FFFFFF"/>
        </w:rPr>
        <w:t>http://blog.sina.com.cn/s/blog_52136dd201009jf7.html</w:t>
      </w:r>
    </w:p>
    <w:p>
      <w:pPr>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both"/>
        <w:textAlignment w:val="auto"/>
        <w:rPr>
          <w:rFonts w:hint="eastAsia" w:ascii="华文中宋" w:hAnsi="华文中宋" w:eastAsia="华文中宋" w:cs="华文中宋"/>
          <w:b/>
          <w:bCs/>
          <w:i w:val="0"/>
          <w:caps w:val="0"/>
          <w:color w:val="444444"/>
          <w:spacing w:val="0"/>
          <w:sz w:val="28"/>
          <w:szCs w:val="28"/>
          <w:u w:val="none"/>
          <w:shd w:val="clear" w:fill="FFFFFF"/>
        </w:rPr>
      </w:pPr>
      <w:r>
        <w:rPr>
          <w:rFonts w:hint="eastAsia" w:ascii="华文中宋" w:hAnsi="华文中宋" w:eastAsia="华文中宋" w:cs="华文中宋"/>
          <w:b/>
          <w:bCs/>
          <w:i w:val="0"/>
          <w:caps w:val="0"/>
          <w:color w:val="444444"/>
          <w:spacing w:val="0"/>
          <w:sz w:val="28"/>
          <w:szCs w:val="28"/>
          <w:u w:val="none"/>
          <w:shd w:val="clear" w:fill="FFFFFF"/>
        </w:rPr>
        <w:t>㉖法义辨正和“人我是非”的区别</w:t>
      </w:r>
    </w:p>
    <w:p>
      <w:pPr>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both"/>
        <w:textAlignment w:val="auto"/>
        <w:rPr>
          <w:rFonts w:hint="eastAsia" w:ascii="华文中宋" w:hAnsi="华文中宋" w:eastAsia="华文中宋" w:cs="华文中宋"/>
          <w:b w:val="0"/>
          <w:bCs w:val="0"/>
          <w:i w:val="0"/>
          <w:caps w:val="0"/>
          <w:color w:val="444444"/>
          <w:spacing w:val="0"/>
          <w:sz w:val="28"/>
          <w:szCs w:val="28"/>
          <w:u w:val="none"/>
          <w:shd w:val="clear" w:fill="FFFFFF"/>
        </w:rPr>
      </w:pPr>
      <w:r>
        <w:rPr>
          <w:rFonts w:hint="eastAsia" w:ascii="华文中宋" w:hAnsi="华文中宋" w:eastAsia="华文中宋" w:cs="华文中宋"/>
          <w:b w:val="0"/>
          <w:bCs w:val="0"/>
          <w:i w:val="0"/>
          <w:caps w:val="0"/>
          <w:color w:val="444444"/>
          <w:spacing w:val="0"/>
          <w:sz w:val="28"/>
          <w:szCs w:val="28"/>
          <w:u w:val="none"/>
          <w:shd w:val="clear" w:fill="FFFFFF"/>
        </w:rPr>
        <w:t>http://blog.sina.com.cn/s/blog_52136dd201009kw7.html</w:t>
      </w:r>
    </w:p>
    <w:p>
      <w:pPr>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both"/>
        <w:textAlignment w:val="auto"/>
        <w:rPr>
          <w:rFonts w:hint="eastAsia" w:ascii="华文中宋" w:hAnsi="华文中宋" w:eastAsia="华文中宋" w:cs="华文中宋"/>
          <w:b/>
          <w:bCs/>
          <w:i w:val="0"/>
          <w:caps w:val="0"/>
          <w:color w:val="444444"/>
          <w:spacing w:val="0"/>
          <w:sz w:val="28"/>
          <w:szCs w:val="28"/>
          <w:u w:val="none"/>
          <w:shd w:val="clear" w:fill="FFFFFF"/>
        </w:rPr>
      </w:pPr>
      <w:r>
        <w:rPr>
          <w:rFonts w:hint="eastAsia" w:ascii="华文中宋" w:hAnsi="华文中宋" w:eastAsia="华文中宋" w:cs="华文中宋"/>
          <w:b/>
          <w:bCs/>
          <w:i w:val="0"/>
          <w:caps w:val="0"/>
          <w:color w:val="444444"/>
          <w:spacing w:val="0"/>
          <w:sz w:val="28"/>
          <w:szCs w:val="28"/>
          <w:u w:val="none"/>
          <w:shd w:val="clear" w:fill="FFFFFF"/>
        </w:rPr>
        <w:t>㉗香港演慈法师呵责“男女双修”</w:t>
      </w:r>
    </w:p>
    <w:p>
      <w:pPr>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both"/>
        <w:textAlignment w:val="auto"/>
        <w:rPr>
          <w:rFonts w:hint="eastAsia" w:ascii="华文中宋" w:hAnsi="华文中宋" w:eastAsia="华文中宋" w:cs="华文中宋"/>
          <w:b w:val="0"/>
          <w:bCs w:val="0"/>
          <w:i w:val="0"/>
          <w:caps w:val="0"/>
          <w:color w:val="444444"/>
          <w:spacing w:val="0"/>
          <w:sz w:val="28"/>
          <w:szCs w:val="28"/>
          <w:u w:val="none"/>
          <w:shd w:val="clear" w:fill="FFFFFF"/>
        </w:rPr>
      </w:pPr>
      <w:r>
        <w:rPr>
          <w:rFonts w:hint="eastAsia" w:ascii="华文中宋" w:hAnsi="华文中宋" w:eastAsia="华文中宋" w:cs="华文中宋"/>
          <w:b w:val="0"/>
          <w:bCs w:val="0"/>
          <w:i w:val="0"/>
          <w:caps w:val="0"/>
          <w:color w:val="444444"/>
          <w:spacing w:val="0"/>
          <w:sz w:val="28"/>
          <w:szCs w:val="28"/>
          <w:u w:val="none"/>
          <w:shd w:val="clear" w:fill="FFFFFF"/>
        </w:rPr>
        <w:t>http://blog.sina.com.cn/s/blog_52136dd201009m7s.html</w:t>
      </w:r>
    </w:p>
    <w:p>
      <w:pPr>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both"/>
        <w:textAlignment w:val="auto"/>
        <w:rPr>
          <w:rFonts w:hint="eastAsia" w:ascii="华文中宋" w:hAnsi="华文中宋" w:eastAsia="华文中宋" w:cs="华文中宋"/>
          <w:b/>
          <w:bCs/>
          <w:i w:val="0"/>
          <w:caps w:val="0"/>
          <w:color w:val="444444"/>
          <w:spacing w:val="0"/>
          <w:sz w:val="28"/>
          <w:szCs w:val="28"/>
          <w:u w:val="none"/>
          <w:shd w:val="clear" w:fill="FFFFFF"/>
        </w:rPr>
      </w:pPr>
      <w:r>
        <w:rPr>
          <w:rFonts w:hint="eastAsia" w:ascii="华文中宋" w:hAnsi="华文中宋" w:eastAsia="华文中宋" w:cs="华文中宋"/>
          <w:b/>
          <w:bCs/>
          <w:i w:val="0"/>
          <w:caps w:val="0"/>
          <w:color w:val="444444"/>
          <w:spacing w:val="0"/>
          <w:sz w:val="28"/>
          <w:szCs w:val="28"/>
          <w:u w:val="none"/>
          <w:shd w:val="clear" w:fill="FFFFFF"/>
        </w:rPr>
        <w:t>㉘台湾派送DM的宣传口号—保护女性，远离喇嘛</w:t>
      </w:r>
    </w:p>
    <w:p>
      <w:pPr>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both"/>
        <w:textAlignment w:val="auto"/>
        <w:rPr>
          <w:rFonts w:hint="eastAsia" w:ascii="华文中宋" w:hAnsi="华文中宋" w:eastAsia="华文中宋" w:cs="华文中宋"/>
          <w:b w:val="0"/>
          <w:bCs w:val="0"/>
          <w:i w:val="0"/>
          <w:caps w:val="0"/>
          <w:color w:val="444444"/>
          <w:spacing w:val="0"/>
          <w:sz w:val="28"/>
          <w:szCs w:val="28"/>
          <w:u w:val="none"/>
          <w:shd w:val="clear" w:fill="FFFFFF"/>
        </w:rPr>
      </w:pPr>
      <w:r>
        <w:rPr>
          <w:rFonts w:hint="eastAsia" w:ascii="华文中宋" w:hAnsi="华文中宋" w:eastAsia="华文中宋" w:cs="华文中宋"/>
          <w:b w:val="0"/>
          <w:bCs w:val="0"/>
          <w:i w:val="0"/>
          <w:caps w:val="0"/>
          <w:color w:val="444444"/>
          <w:spacing w:val="0"/>
          <w:sz w:val="28"/>
          <w:szCs w:val="28"/>
          <w:u w:val="none"/>
          <w:shd w:val="clear" w:fill="FFFFFF"/>
        </w:rPr>
        <w:t>http://blog.sina.com.cn/s/blog_52136dd201009pzn.html</w:t>
      </w:r>
    </w:p>
    <w:p>
      <w:pPr>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both"/>
        <w:textAlignment w:val="auto"/>
        <w:rPr>
          <w:rFonts w:hint="eastAsia" w:ascii="华文中宋" w:hAnsi="华文中宋" w:eastAsia="华文中宋" w:cs="华文中宋"/>
          <w:b/>
          <w:bCs/>
          <w:i w:val="0"/>
          <w:caps w:val="0"/>
          <w:color w:val="444444"/>
          <w:spacing w:val="0"/>
          <w:sz w:val="28"/>
          <w:szCs w:val="28"/>
          <w:u w:val="none"/>
          <w:shd w:val="clear" w:fill="FFFFFF"/>
        </w:rPr>
      </w:pPr>
      <w:r>
        <w:rPr>
          <w:rFonts w:hint="eastAsia" w:ascii="华文中宋" w:hAnsi="华文中宋" w:eastAsia="华文中宋" w:cs="华文中宋"/>
          <w:b/>
          <w:bCs/>
          <w:i w:val="0"/>
          <w:caps w:val="0"/>
          <w:color w:val="444444"/>
          <w:spacing w:val="0"/>
          <w:sz w:val="28"/>
          <w:szCs w:val="28"/>
          <w:u w:val="none"/>
          <w:shd w:val="clear" w:fill="FFFFFF"/>
        </w:rPr>
        <w:t>㉙藏密法王患癌 弟子求救-宣化老上人</w:t>
      </w:r>
    </w:p>
    <w:p>
      <w:pPr>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both"/>
        <w:textAlignment w:val="auto"/>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pPr>
      <w:r>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fldChar w:fldCharType="begin"/>
      </w:r>
      <w:r>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instrText xml:space="preserve"> HYPERLINK "http://blog.sina.com.cn/s/blog_52136dd201009r2e.html" </w:instrText>
      </w:r>
      <w:r>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fldChar w:fldCharType="separate"/>
      </w:r>
      <w:r>
        <w:rPr>
          <w:rStyle w:val="34"/>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t>http://blog.sina.com.cn/s/blog_52136dd201009r2e.html</w:t>
      </w:r>
      <w:r>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fldChar w:fldCharType="end"/>
      </w:r>
    </w:p>
    <w:p>
      <w:pPr>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both"/>
        <w:textAlignment w:val="auto"/>
        <w:rPr>
          <w:rFonts w:hint="eastAsia" w:ascii="华文中宋" w:hAnsi="华文中宋" w:eastAsia="华文中宋" w:cs="华文中宋"/>
          <w:b w:val="0"/>
          <w:bCs w:val="0"/>
          <w:i w:val="0"/>
          <w:caps w:val="0"/>
          <w:color w:val="444444"/>
          <w:spacing w:val="0"/>
          <w:sz w:val="28"/>
          <w:szCs w:val="28"/>
          <w:u w:val="none"/>
          <w:shd w:val="clear" w:fill="FFFFFF"/>
        </w:rPr>
      </w:pPr>
      <w:r>
        <w:rPr>
          <w:rFonts w:hint="eastAsia" w:ascii="华文中宋" w:hAnsi="华文中宋" w:eastAsia="华文中宋" w:cs="华文中宋"/>
          <w:b/>
          <w:bCs/>
          <w:i w:val="0"/>
          <w:caps w:val="0"/>
          <w:color w:val="444444"/>
          <w:spacing w:val="0"/>
          <w:sz w:val="28"/>
          <w:szCs w:val="28"/>
          <w:u w:val="none"/>
          <w:shd w:val="clear" w:fill="FFFFFF"/>
        </w:rPr>
        <w:t>㉚怎么“藏传佛教”表现天人善法也是邪教呢</w:t>
      </w:r>
      <w:r>
        <w:rPr>
          <w:rFonts w:hint="eastAsia" w:ascii="华文中宋" w:hAnsi="华文中宋" w:eastAsia="华文中宋" w:cs="华文中宋"/>
          <w:b/>
          <w:bCs/>
          <w:i w:val="0"/>
          <w:caps w:val="0"/>
          <w:color w:val="444444"/>
          <w:spacing w:val="0"/>
          <w:sz w:val="28"/>
          <w:szCs w:val="28"/>
          <w:u w:val="none"/>
          <w:shd w:val="clear" w:fill="FFFFFF"/>
          <w:lang w:eastAsia="zh-CN"/>
        </w:rPr>
        <w:t>？</w:t>
      </w:r>
      <w:r>
        <w:rPr>
          <w:rFonts w:hint="eastAsia" w:ascii="华文中宋" w:hAnsi="华文中宋" w:eastAsia="华文中宋" w:cs="华文中宋"/>
          <w:b w:val="0"/>
          <w:bCs w:val="0"/>
          <w:i w:val="0"/>
          <w:caps w:val="0"/>
          <w:color w:val="444444"/>
          <w:spacing w:val="0"/>
          <w:sz w:val="28"/>
          <w:szCs w:val="28"/>
          <w:u w:val="none"/>
          <w:shd w:val="clear" w:fill="FFFFFF"/>
        </w:rPr>
        <w:t>http://blog.sina.com.cn/s/blog_52136dd201009rhf.html</w:t>
      </w:r>
    </w:p>
    <w:p>
      <w:pPr>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both"/>
        <w:textAlignment w:val="auto"/>
        <w:rPr>
          <w:rFonts w:hint="eastAsia" w:ascii="华文中宋" w:hAnsi="华文中宋" w:eastAsia="华文中宋" w:cs="华文中宋"/>
          <w:b/>
          <w:bCs/>
          <w:i w:val="0"/>
          <w:caps w:val="0"/>
          <w:color w:val="444444"/>
          <w:spacing w:val="0"/>
          <w:sz w:val="28"/>
          <w:szCs w:val="28"/>
          <w:u w:val="none"/>
          <w:shd w:val="clear" w:fill="FFFFFF"/>
        </w:rPr>
      </w:pPr>
      <w:r>
        <w:rPr>
          <w:rFonts w:hint="eastAsia" w:ascii="华文中宋" w:hAnsi="华文中宋" w:eastAsia="华文中宋" w:cs="华文中宋"/>
          <w:b/>
          <w:bCs/>
          <w:i w:val="0"/>
          <w:caps w:val="0"/>
          <w:color w:val="444444"/>
          <w:spacing w:val="0"/>
          <w:sz w:val="28"/>
          <w:szCs w:val="28"/>
          <w:u w:val="none"/>
          <w:shd w:val="clear" w:fill="FFFFFF"/>
        </w:rPr>
        <w:t>㉛看金刚上师诺那呼图克图法语都是怎么胡说八道的</w:t>
      </w:r>
    </w:p>
    <w:p>
      <w:pPr>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both"/>
        <w:textAlignment w:val="auto"/>
        <w:rPr>
          <w:rFonts w:hint="eastAsia" w:ascii="华文中宋" w:hAnsi="华文中宋" w:eastAsia="华文中宋" w:cs="华文中宋"/>
          <w:b w:val="0"/>
          <w:bCs w:val="0"/>
          <w:i w:val="0"/>
          <w:caps w:val="0"/>
          <w:color w:val="444444"/>
          <w:spacing w:val="0"/>
          <w:sz w:val="28"/>
          <w:szCs w:val="28"/>
          <w:u w:val="none"/>
          <w:shd w:val="clear" w:fill="FFFFFF"/>
        </w:rPr>
      </w:pPr>
      <w:r>
        <w:rPr>
          <w:rFonts w:hint="eastAsia" w:ascii="华文中宋" w:hAnsi="华文中宋" w:eastAsia="华文中宋" w:cs="华文中宋"/>
          <w:b w:val="0"/>
          <w:bCs w:val="0"/>
          <w:i w:val="0"/>
          <w:caps w:val="0"/>
          <w:color w:val="444444"/>
          <w:spacing w:val="0"/>
          <w:sz w:val="28"/>
          <w:szCs w:val="28"/>
          <w:u w:val="none"/>
          <w:shd w:val="clear" w:fill="FFFFFF"/>
        </w:rPr>
        <w:t>http://blog.sina.com.cn/s/blog_52136dd201009rhl.html</w:t>
      </w:r>
    </w:p>
    <w:p>
      <w:pPr>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both"/>
        <w:textAlignment w:val="auto"/>
        <w:rPr>
          <w:rFonts w:hint="eastAsia" w:ascii="华文中宋" w:hAnsi="华文中宋" w:eastAsia="华文中宋" w:cs="华文中宋"/>
          <w:b/>
          <w:bCs/>
          <w:i w:val="0"/>
          <w:caps w:val="0"/>
          <w:color w:val="444444"/>
          <w:spacing w:val="0"/>
          <w:sz w:val="28"/>
          <w:szCs w:val="28"/>
          <w:u w:val="none"/>
          <w:shd w:val="clear" w:fill="FFFFFF"/>
        </w:rPr>
      </w:pPr>
      <w:r>
        <w:rPr>
          <w:rFonts w:hint="eastAsia" w:ascii="华文中宋" w:hAnsi="华文中宋" w:eastAsia="华文中宋" w:cs="华文中宋"/>
          <w:b/>
          <w:bCs/>
          <w:i w:val="0"/>
          <w:caps w:val="0"/>
          <w:color w:val="444444"/>
          <w:spacing w:val="0"/>
          <w:sz w:val="28"/>
          <w:szCs w:val="28"/>
          <w:u w:val="none"/>
          <w:shd w:val="clear" w:fill="FFFFFF"/>
        </w:rPr>
        <w:t>㉜不要迷信藏密“虹化身”类似道教的神话故事</w:t>
      </w:r>
    </w:p>
    <w:p>
      <w:pPr>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both"/>
        <w:textAlignment w:val="auto"/>
        <w:rPr>
          <w:rFonts w:hint="eastAsia" w:ascii="华文中宋" w:hAnsi="华文中宋" w:eastAsia="华文中宋" w:cs="华文中宋"/>
          <w:b w:val="0"/>
          <w:bCs w:val="0"/>
          <w:i w:val="0"/>
          <w:caps w:val="0"/>
          <w:color w:val="444444"/>
          <w:spacing w:val="0"/>
          <w:sz w:val="28"/>
          <w:szCs w:val="28"/>
          <w:u w:val="none"/>
          <w:shd w:val="clear" w:fill="FFFFFF"/>
        </w:rPr>
      </w:pPr>
      <w:r>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fldChar w:fldCharType="begin"/>
      </w:r>
      <w:r>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instrText xml:space="preserve"> HYPERLINK "http://blog.sina.com.cn/s/blog_52136dd201009rhr.html" </w:instrText>
      </w:r>
      <w:r>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fldChar w:fldCharType="separate"/>
      </w:r>
      <w:r>
        <w:rPr>
          <w:rStyle w:val="34"/>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t>http://blog.sina.com.cn/s/blog_52136dd201009rhr.html</w:t>
      </w:r>
      <w:r>
        <w:rPr>
          <w:rFonts w:hint="eastAsia" w:ascii="华文中宋" w:hAnsi="华文中宋" w:eastAsia="华文中宋" w:cs="华文中宋"/>
          <w:b w:val="0"/>
          <w:bCs w:val="0"/>
          <w:i w:val="0"/>
          <w:caps w:val="0"/>
          <w:color w:val="000000" w:themeColor="text1"/>
          <w:spacing w:val="0"/>
          <w:sz w:val="28"/>
          <w:szCs w:val="28"/>
          <w:u w:val="none"/>
          <w:shd w:val="clear" w:fill="FFFFFF"/>
          <w14:textFill>
            <w14:solidFill>
              <w14:schemeClr w14:val="tx1"/>
            </w14:solidFill>
          </w14:textFill>
        </w:rPr>
        <w:fldChar w:fldCharType="end"/>
      </w:r>
    </w:p>
    <w:p>
      <w:pPr>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both"/>
        <w:textAlignment w:val="auto"/>
        <w:rPr>
          <w:rFonts w:hint="eastAsia" w:ascii="华文中宋" w:hAnsi="华文中宋" w:eastAsia="华文中宋" w:cs="华文中宋"/>
          <w:b/>
          <w:bCs/>
          <w:i w:val="0"/>
          <w:caps w:val="0"/>
          <w:color w:val="444444"/>
          <w:spacing w:val="0"/>
          <w:sz w:val="28"/>
          <w:szCs w:val="28"/>
          <w:u w:val="none"/>
          <w:shd w:val="clear" w:fill="FFFFFF"/>
        </w:rPr>
      </w:pPr>
      <w:r>
        <w:rPr>
          <w:rFonts w:hint="eastAsia" w:ascii="华文中宋" w:hAnsi="华文中宋" w:eastAsia="华文中宋" w:cs="华文中宋"/>
          <w:b/>
          <w:bCs/>
          <w:i w:val="0"/>
          <w:caps w:val="0"/>
          <w:color w:val="444444"/>
          <w:spacing w:val="0"/>
          <w:sz w:val="28"/>
          <w:szCs w:val="28"/>
          <w:u w:val="none"/>
          <w:shd w:val="clear" w:fill="FFFFFF"/>
        </w:rPr>
        <w:t>㉝藏密第十七世“ 大宝法王”来一派胡言的魔见</w:t>
      </w:r>
    </w:p>
    <w:p>
      <w:pPr>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both"/>
        <w:textAlignment w:val="auto"/>
        <w:rPr>
          <w:rFonts w:hint="eastAsia" w:ascii="华文中宋" w:hAnsi="华文中宋" w:eastAsia="华文中宋" w:cs="华文中宋"/>
          <w:b w:val="0"/>
          <w:bCs w:val="0"/>
          <w:i w:val="0"/>
          <w:caps w:val="0"/>
          <w:color w:val="444444"/>
          <w:spacing w:val="0"/>
          <w:sz w:val="28"/>
          <w:szCs w:val="28"/>
          <w:u w:val="none"/>
          <w:shd w:val="clear" w:fill="FFFFFF"/>
        </w:rPr>
      </w:pPr>
      <w:r>
        <w:rPr>
          <w:rFonts w:hint="eastAsia" w:ascii="华文中宋" w:hAnsi="华文中宋" w:eastAsia="华文中宋" w:cs="华文中宋"/>
          <w:b w:val="0"/>
          <w:bCs w:val="0"/>
          <w:i w:val="0"/>
          <w:caps w:val="0"/>
          <w:color w:val="444444"/>
          <w:spacing w:val="0"/>
          <w:sz w:val="28"/>
          <w:szCs w:val="28"/>
          <w:u w:val="none"/>
          <w:shd w:val="clear" w:fill="FFFFFF"/>
        </w:rPr>
        <w:t>http://blog.sina.com.cn/s/blog_52136dd201009rvc.html</w:t>
      </w:r>
    </w:p>
    <w:p>
      <w:pPr>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both"/>
        <w:textAlignment w:val="auto"/>
        <w:rPr>
          <w:rFonts w:hint="eastAsia" w:ascii="华文中宋" w:hAnsi="华文中宋" w:eastAsia="华文中宋" w:cs="华文中宋"/>
          <w:b/>
          <w:bCs/>
          <w:i w:val="0"/>
          <w:caps w:val="0"/>
          <w:color w:val="444444"/>
          <w:spacing w:val="0"/>
          <w:sz w:val="28"/>
          <w:szCs w:val="28"/>
          <w:u w:val="none"/>
          <w:shd w:val="clear" w:fill="FFFFFF"/>
        </w:rPr>
      </w:pPr>
      <w:r>
        <w:rPr>
          <w:rFonts w:hint="eastAsia" w:ascii="华文中宋" w:hAnsi="华文中宋" w:eastAsia="华文中宋" w:cs="华文中宋"/>
          <w:b/>
          <w:bCs/>
          <w:i w:val="0"/>
          <w:caps w:val="0"/>
          <w:color w:val="444444"/>
          <w:spacing w:val="0"/>
          <w:sz w:val="28"/>
          <w:szCs w:val="28"/>
          <w:u w:val="none"/>
          <w:shd w:val="clear" w:fill="FFFFFF"/>
        </w:rPr>
        <w:t>㉞龙树菩萨是否为藏密喇嘛教之祖</w:t>
      </w:r>
      <w:r>
        <w:rPr>
          <w:rFonts w:hint="eastAsia" w:ascii="华文中宋" w:hAnsi="华文中宋" w:eastAsia="华文中宋" w:cs="华文中宋"/>
          <w:b/>
          <w:bCs/>
          <w:i w:val="0"/>
          <w:caps w:val="0"/>
          <w:color w:val="444444"/>
          <w:spacing w:val="0"/>
          <w:sz w:val="28"/>
          <w:szCs w:val="28"/>
          <w:u w:val="none"/>
          <w:shd w:val="clear" w:fill="FFFFFF"/>
          <w:lang w:eastAsia="zh-CN"/>
        </w:rPr>
        <w:t>？</w:t>
      </w:r>
      <w:r>
        <w:rPr>
          <w:rFonts w:hint="eastAsia" w:ascii="华文中宋" w:hAnsi="华文中宋" w:eastAsia="华文中宋" w:cs="华文中宋"/>
          <w:b/>
          <w:bCs/>
          <w:i w:val="0"/>
          <w:caps w:val="0"/>
          <w:color w:val="444444"/>
          <w:spacing w:val="0"/>
          <w:sz w:val="28"/>
          <w:szCs w:val="28"/>
          <w:u w:val="none"/>
          <w:shd w:val="clear" w:fill="FFFFFF"/>
        </w:rPr>
        <w:t>实属讹传</w:t>
      </w:r>
    </w:p>
    <w:p>
      <w:pPr>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both"/>
        <w:textAlignment w:val="auto"/>
        <w:rPr>
          <w:rFonts w:hint="eastAsia" w:ascii="华文中宋" w:hAnsi="华文中宋" w:eastAsia="华文中宋" w:cs="华文中宋"/>
          <w:b w:val="0"/>
          <w:bCs w:val="0"/>
          <w:i w:val="0"/>
          <w:caps w:val="0"/>
          <w:color w:val="444444"/>
          <w:spacing w:val="0"/>
          <w:sz w:val="28"/>
          <w:szCs w:val="28"/>
          <w:u w:val="none"/>
          <w:shd w:val="clear" w:fill="FFFFFF"/>
        </w:rPr>
      </w:pPr>
      <w:r>
        <w:rPr>
          <w:rFonts w:hint="eastAsia" w:ascii="华文中宋" w:hAnsi="华文中宋" w:eastAsia="华文中宋" w:cs="华文中宋"/>
          <w:b w:val="0"/>
          <w:bCs w:val="0"/>
          <w:i w:val="0"/>
          <w:caps w:val="0"/>
          <w:color w:val="444444"/>
          <w:spacing w:val="0"/>
          <w:sz w:val="28"/>
          <w:szCs w:val="28"/>
          <w:u w:val="none"/>
          <w:shd w:val="clear" w:fill="FFFFFF"/>
        </w:rPr>
        <w:t>http://blog.sina.com.cn/s/blog_52136dd201009rw4.html</w:t>
      </w:r>
    </w:p>
    <w:p>
      <w:pPr>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both"/>
        <w:textAlignment w:val="auto"/>
        <w:rPr>
          <w:rFonts w:hint="eastAsia" w:ascii="华文中宋" w:hAnsi="华文中宋" w:eastAsia="华文中宋" w:cs="华文中宋"/>
          <w:b/>
          <w:bCs/>
          <w:i w:val="0"/>
          <w:caps w:val="0"/>
          <w:color w:val="444444"/>
          <w:spacing w:val="0"/>
          <w:sz w:val="28"/>
          <w:szCs w:val="28"/>
          <w:u w:val="none"/>
          <w:shd w:val="clear" w:fill="FFFFFF"/>
          <w:lang w:eastAsia="zh-CN"/>
        </w:rPr>
      </w:pPr>
      <w:r>
        <w:rPr>
          <w:rFonts w:hint="eastAsia" w:ascii="华文中宋" w:hAnsi="华文中宋" w:eastAsia="华文中宋" w:cs="华文中宋"/>
          <w:b/>
          <w:bCs/>
          <w:i w:val="0"/>
          <w:caps w:val="0"/>
          <w:color w:val="444444"/>
          <w:spacing w:val="0"/>
          <w:sz w:val="28"/>
          <w:szCs w:val="28"/>
          <w:u w:val="none"/>
          <w:shd w:val="clear" w:fill="FFFFFF"/>
        </w:rPr>
        <w:t>㉟《大智度论》说明贤劫下一尊佛为</w:t>
      </w:r>
      <w:r>
        <w:rPr>
          <w:rFonts w:hint="eastAsia" w:ascii="华文中宋" w:hAnsi="华文中宋" w:eastAsia="华文中宋" w:cs="华文中宋"/>
          <w:b/>
          <w:bCs/>
          <w:i w:val="0"/>
          <w:caps w:val="0"/>
          <w:color w:val="444444"/>
          <w:spacing w:val="0"/>
          <w:sz w:val="28"/>
          <w:szCs w:val="28"/>
          <w:u w:val="none"/>
          <w:shd w:val="clear" w:fill="FFFFFF"/>
          <w:lang w:eastAsia="zh-CN"/>
        </w:rPr>
        <w:t>“</w:t>
      </w:r>
      <w:r>
        <w:rPr>
          <w:rFonts w:hint="eastAsia" w:ascii="华文中宋" w:hAnsi="华文中宋" w:eastAsia="华文中宋" w:cs="华文中宋"/>
          <w:b/>
          <w:bCs/>
          <w:i w:val="0"/>
          <w:caps w:val="0"/>
          <w:color w:val="444444"/>
          <w:spacing w:val="0"/>
          <w:sz w:val="28"/>
          <w:szCs w:val="28"/>
          <w:u w:val="none"/>
          <w:shd w:val="clear" w:fill="FFFFFF"/>
        </w:rPr>
        <w:t>弥勒佛</w:t>
      </w:r>
      <w:r>
        <w:rPr>
          <w:rFonts w:hint="eastAsia" w:ascii="华文中宋" w:hAnsi="华文中宋" w:eastAsia="华文中宋" w:cs="华文中宋"/>
          <w:b/>
          <w:bCs/>
          <w:i w:val="0"/>
          <w:caps w:val="0"/>
          <w:color w:val="444444"/>
          <w:spacing w:val="0"/>
          <w:sz w:val="28"/>
          <w:szCs w:val="28"/>
          <w:u w:val="none"/>
          <w:shd w:val="clear" w:fill="FFFFFF"/>
          <w:lang w:eastAsia="zh-CN"/>
        </w:rPr>
        <w:t>”</w:t>
      </w:r>
    </w:p>
    <w:p>
      <w:pPr>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both"/>
        <w:textAlignment w:val="auto"/>
        <w:rPr>
          <w:rFonts w:hint="eastAsia" w:ascii="华文中宋" w:hAnsi="华文中宋" w:eastAsia="华文中宋" w:cs="华文中宋"/>
          <w:b w:val="0"/>
          <w:bCs w:val="0"/>
          <w:i w:val="0"/>
          <w:caps w:val="0"/>
          <w:color w:val="444444"/>
          <w:spacing w:val="0"/>
          <w:sz w:val="28"/>
          <w:szCs w:val="28"/>
          <w:u w:val="none"/>
          <w:shd w:val="clear" w:fill="FFFFFF"/>
        </w:rPr>
      </w:pPr>
      <w:r>
        <w:rPr>
          <w:rFonts w:hint="eastAsia" w:ascii="华文中宋" w:hAnsi="华文中宋" w:eastAsia="华文中宋" w:cs="华文中宋"/>
          <w:b w:val="0"/>
          <w:bCs w:val="0"/>
          <w:i w:val="0"/>
          <w:caps w:val="0"/>
          <w:color w:val="444444"/>
          <w:spacing w:val="0"/>
          <w:sz w:val="28"/>
          <w:szCs w:val="28"/>
          <w:u w:val="none"/>
          <w:shd w:val="clear" w:fill="FFFFFF"/>
        </w:rPr>
        <w:t>http://blog.sina.com.cn/s/blog_52136dd201009rw6.html</w:t>
      </w:r>
    </w:p>
    <w:p>
      <w:pPr>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both"/>
        <w:textAlignment w:val="auto"/>
        <w:rPr>
          <w:rFonts w:hint="eastAsia" w:ascii="华文中宋" w:hAnsi="华文中宋" w:eastAsia="华文中宋" w:cs="华文中宋"/>
          <w:b w:val="0"/>
          <w:bCs w:val="0"/>
          <w:i w:val="0"/>
          <w:caps w:val="0"/>
          <w:color w:val="444444"/>
          <w:spacing w:val="0"/>
          <w:sz w:val="28"/>
          <w:szCs w:val="28"/>
          <w:u w:val="none"/>
          <w:shd w:val="clear" w:fill="FFFFFF"/>
        </w:rPr>
      </w:pPr>
      <w:r>
        <w:rPr>
          <w:rFonts w:hint="eastAsia" w:ascii="华文中宋" w:hAnsi="华文中宋" w:eastAsia="华文中宋" w:cs="华文中宋"/>
          <w:b/>
          <w:bCs/>
          <w:i w:val="0"/>
          <w:caps w:val="0"/>
          <w:color w:val="444444"/>
          <w:spacing w:val="0"/>
          <w:sz w:val="28"/>
          <w:szCs w:val="28"/>
          <w:u w:val="none"/>
          <w:shd w:val="clear" w:fill="FFFFFF"/>
        </w:rPr>
        <w:t>㊱请问：藏密大祖师宗喀巴为啥说“菩提心”可以放在口</w:t>
      </w:r>
      <w:r>
        <w:rPr>
          <w:rFonts w:hint="eastAsia" w:ascii="华文中宋" w:hAnsi="华文中宋" w:eastAsia="华文中宋" w:cs="华文中宋"/>
          <w:b/>
          <w:bCs/>
          <w:i w:val="0"/>
          <w:caps w:val="0"/>
          <w:color w:val="444444"/>
          <w:spacing w:val="0"/>
          <w:sz w:val="28"/>
          <w:szCs w:val="28"/>
          <w:u w:val="none"/>
          <w:shd w:val="clear" w:fill="FFFFFF"/>
          <w:lang w:eastAsia="zh-CN"/>
        </w:rPr>
        <w:t>中吃</w:t>
      </w:r>
      <w:r>
        <w:rPr>
          <w:rFonts w:hint="eastAsia" w:ascii="华文中宋" w:hAnsi="华文中宋" w:eastAsia="华文中宋" w:cs="华文中宋"/>
          <w:b/>
          <w:bCs/>
          <w:i w:val="0"/>
          <w:caps w:val="0"/>
          <w:color w:val="444444"/>
          <w:spacing w:val="0"/>
          <w:sz w:val="28"/>
          <w:szCs w:val="28"/>
          <w:u w:val="none"/>
          <w:shd w:val="clear" w:fill="FFFFFF"/>
        </w:rPr>
        <w:t xml:space="preserve">  </w:t>
      </w:r>
      <w:r>
        <w:rPr>
          <w:rFonts w:hint="eastAsia" w:ascii="华文中宋" w:hAnsi="华文中宋" w:eastAsia="华文中宋" w:cs="华文中宋"/>
          <w:b w:val="0"/>
          <w:bCs w:val="0"/>
          <w:i w:val="0"/>
          <w:caps w:val="0"/>
          <w:color w:val="444444"/>
          <w:spacing w:val="0"/>
          <w:sz w:val="28"/>
          <w:szCs w:val="28"/>
          <w:u w:val="none"/>
          <w:shd w:val="clear" w:fill="FFFFFF"/>
        </w:rPr>
        <w:t>http://blog.sina.com.cn/s/blog_52136dd201009sk4.html</w:t>
      </w:r>
    </w:p>
    <w:p>
      <w:pPr>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both"/>
        <w:textAlignment w:val="auto"/>
        <w:rPr>
          <w:rFonts w:hint="eastAsia" w:ascii="华文中宋" w:hAnsi="华文中宋" w:eastAsia="华文中宋" w:cs="华文中宋"/>
          <w:b w:val="0"/>
          <w:bCs w:val="0"/>
          <w:i w:val="0"/>
          <w:caps w:val="0"/>
          <w:color w:val="444444"/>
          <w:spacing w:val="0"/>
          <w:sz w:val="28"/>
          <w:szCs w:val="28"/>
          <w:u w:val="none"/>
          <w:shd w:val="clear" w:fill="FFFFFF"/>
        </w:rPr>
      </w:pPr>
      <w:r>
        <w:rPr>
          <w:rFonts w:hint="eastAsia" w:ascii="华文中宋" w:hAnsi="华文中宋" w:eastAsia="华文中宋" w:cs="华文中宋"/>
          <w:b/>
          <w:bCs/>
          <w:i w:val="0"/>
          <w:caps w:val="0"/>
          <w:color w:val="444444"/>
          <w:spacing w:val="0"/>
          <w:sz w:val="28"/>
          <w:szCs w:val="28"/>
          <w:u w:val="none"/>
          <w:shd w:val="clear" w:fill="FFFFFF"/>
        </w:rPr>
        <w:t xml:space="preserve">㊲“藏密上师”决定不是僧宝,“四皈依”邪见不打自招  </w:t>
      </w:r>
      <w:r>
        <w:rPr>
          <w:rFonts w:hint="eastAsia" w:ascii="华文中宋" w:hAnsi="华文中宋" w:eastAsia="华文中宋" w:cs="华文中宋"/>
          <w:b w:val="0"/>
          <w:bCs w:val="0"/>
          <w:i w:val="0"/>
          <w:caps w:val="0"/>
          <w:color w:val="444444"/>
          <w:spacing w:val="0"/>
          <w:sz w:val="28"/>
          <w:szCs w:val="28"/>
          <w:u w:val="none"/>
          <w:shd w:val="clear" w:fill="FFFFFF"/>
        </w:rPr>
        <w:t>http://blog.sina.com.cn/s/blog_52136dd201009xk3.html</w:t>
      </w:r>
    </w:p>
    <w:p>
      <w:pPr>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both"/>
        <w:textAlignment w:val="auto"/>
        <w:rPr>
          <w:rFonts w:hint="eastAsia" w:ascii="华文中宋" w:hAnsi="华文中宋" w:eastAsia="华文中宋" w:cs="华文中宋"/>
          <w:b/>
          <w:bCs/>
          <w:i w:val="0"/>
          <w:caps w:val="0"/>
          <w:color w:val="444444"/>
          <w:spacing w:val="0"/>
          <w:sz w:val="28"/>
          <w:szCs w:val="28"/>
          <w:u w:val="none"/>
          <w:shd w:val="clear" w:fill="FFFFFF"/>
        </w:rPr>
      </w:pPr>
      <w:r>
        <w:rPr>
          <w:rFonts w:hint="eastAsia" w:ascii="华文中宋" w:hAnsi="华文中宋" w:eastAsia="华文中宋" w:cs="华文中宋"/>
          <w:b/>
          <w:bCs/>
          <w:i w:val="0"/>
          <w:caps w:val="0"/>
          <w:color w:val="444444"/>
          <w:spacing w:val="0"/>
          <w:sz w:val="28"/>
          <w:szCs w:val="28"/>
          <w:u w:val="none"/>
          <w:shd w:val="clear" w:fill="FFFFFF"/>
        </w:rPr>
        <w:t>㊳破斥藏密邪法，并不是破斥某个喇嘛人品好坏</w:t>
      </w:r>
    </w:p>
    <w:p>
      <w:pPr>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both"/>
        <w:textAlignment w:val="auto"/>
        <w:rPr>
          <w:rFonts w:hint="eastAsia" w:ascii="华文中宋" w:hAnsi="华文中宋" w:eastAsia="华文中宋" w:cs="华文中宋"/>
          <w:b w:val="0"/>
          <w:bCs w:val="0"/>
          <w:i w:val="0"/>
          <w:caps w:val="0"/>
          <w:color w:val="444444"/>
          <w:spacing w:val="0"/>
          <w:sz w:val="28"/>
          <w:szCs w:val="28"/>
          <w:u w:val="none"/>
          <w:shd w:val="clear" w:fill="FFFFFF"/>
        </w:rPr>
      </w:pPr>
      <w:r>
        <w:rPr>
          <w:rFonts w:hint="eastAsia" w:ascii="华文中宋" w:hAnsi="华文中宋" w:eastAsia="华文中宋" w:cs="华文中宋"/>
          <w:b w:val="0"/>
          <w:bCs w:val="0"/>
          <w:i w:val="0"/>
          <w:caps w:val="0"/>
          <w:color w:val="444444"/>
          <w:spacing w:val="0"/>
          <w:sz w:val="28"/>
          <w:szCs w:val="28"/>
          <w:u w:val="none"/>
          <w:shd w:val="clear" w:fill="FFFFFF"/>
        </w:rPr>
        <w:t>http://blog.sina.com.cn/s/blog_52136dd20100a7dq.html</w:t>
      </w:r>
    </w:p>
    <w:p>
      <w:pPr>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both"/>
        <w:textAlignment w:val="auto"/>
        <w:rPr>
          <w:rFonts w:hint="eastAsia" w:ascii="华文中宋" w:hAnsi="华文中宋" w:eastAsia="华文中宋" w:cs="华文中宋"/>
          <w:b/>
          <w:bCs/>
          <w:i w:val="0"/>
          <w:caps w:val="0"/>
          <w:color w:val="444444"/>
          <w:spacing w:val="0"/>
          <w:sz w:val="28"/>
          <w:szCs w:val="28"/>
          <w:u w:val="none"/>
          <w:shd w:val="clear" w:fill="FFFFFF"/>
        </w:rPr>
      </w:pPr>
      <w:r>
        <w:rPr>
          <w:rFonts w:hint="eastAsia" w:ascii="华文中宋" w:hAnsi="华文中宋" w:eastAsia="华文中宋" w:cs="华文中宋"/>
          <w:b/>
          <w:bCs/>
          <w:i w:val="0"/>
          <w:caps w:val="0"/>
          <w:color w:val="444444"/>
          <w:spacing w:val="0"/>
          <w:sz w:val="28"/>
          <w:szCs w:val="28"/>
          <w:u w:val="none"/>
          <w:shd w:val="clear" w:fill="FFFFFF"/>
        </w:rPr>
        <w:t>㊴藏密邪教所谓“无上瑜珈”魔军不攻自败</w:t>
      </w:r>
    </w:p>
    <w:p>
      <w:pPr>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both"/>
        <w:textAlignment w:val="auto"/>
        <w:rPr>
          <w:rFonts w:hint="eastAsia" w:ascii="华文中宋" w:hAnsi="华文中宋" w:eastAsia="华文中宋" w:cs="华文中宋"/>
          <w:b w:val="0"/>
          <w:bCs w:val="0"/>
          <w:i w:val="0"/>
          <w:caps w:val="0"/>
          <w:color w:val="444444"/>
          <w:spacing w:val="0"/>
          <w:sz w:val="28"/>
          <w:szCs w:val="28"/>
          <w:u w:val="none"/>
          <w:shd w:val="clear" w:fill="FFFFFF"/>
        </w:rPr>
      </w:pPr>
      <w:r>
        <w:rPr>
          <w:rFonts w:hint="eastAsia" w:ascii="华文中宋" w:hAnsi="华文中宋" w:eastAsia="华文中宋" w:cs="华文中宋"/>
          <w:b w:val="0"/>
          <w:bCs w:val="0"/>
          <w:i w:val="0"/>
          <w:caps w:val="0"/>
          <w:color w:val="444444"/>
          <w:spacing w:val="0"/>
          <w:sz w:val="28"/>
          <w:szCs w:val="28"/>
          <w:u w:val="none"/>
          <w:shd w:val="clear" w:fill="FFFFFF"/>
        </w:rPr>
        <w:t>http://blog.sina.com.cn/s/blog_52136dd20100a7e0.html</w:t>
      </w:r>
    </w:p>
    <w:p>
      <w:pPr>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both"/>
        <w:textAlignment w:val="auto"/>
        <w:rPr>
          <w:rFonts w:hint="eastAsia" w:ascii="华文中宋" w:hAnsi="华文中宋" w:eastAsia="华文中宋" w:cs="华文中宋"/>
          <w:b/>
          <w:bCs/>
          <w:i w:val="0"/>
          <w:caps w:val="0"/>
          <w:color w:val="444444"/>
          <w:spacing w:val="0"/>
          <w:sz w:val="28"/>
          <w:szCs w:val="28"/>
          <w:u w:val="none"/>
          <w:shd w:val="clear" w:fill="FFFFFF"/>
        </w:rPr>
      </w:pPr>
      <w:r>
        <w:rPr>
          <w:rFonts w:hint="eastAsia" w:ascii="华文中宋" w:hAnsi="华文中宋" w:eastAsia="华文中宋" w:cs="华文中宋"/>
          <w:b/>
          <w:bCs/>
          <w:i w:val="0"/>
          <w:caps w:val="0"/>
          <w:color w:val="444444"/>
          <w:spacing w:val="0"/>
          <w:sz w:val="28"/>
          <w:szCs w:val="28"/>
          <w:u w:val="none"/>
          <w:shd w:val="clear" w:fill="FFFFFF"/>
        </w:rPr>
        <w:t>㊵达赖喇嘛和中国佛教访问团之问答</w:t>
      </w:r>
    </w:p>
    <w:p>
      <w:pPr>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both"/>
        <w:textAlignment w:val="auto"/>
        <w:rPr>
          <w:rFonts w:hint="eastAsia" w:ascii="华文中宋" w:hAnsi="华文中宋" w:eastAsia="华文中宋" w:cs="华文中宋"/>
          <w:b w:val="0"/>
          <w:bCs w:val="0"/>
          <w:i w:val="0"/>
          <w:caps w:val="0"/>
          <w:color w:val="444444"/>
          <w:spacing w:val="0"/>
          <w:sz w:val="28"/>
          <w:szCs w:val="28"/>
          <w:u w:val="none"/>
          <w:shd w:val="clear" w:fill="FFFFFF"/>
        </w:rPr>
      </w:pPr>
      <w:r>
        <w:rPr>
          <w:rFonts w:hint="eastAsia" w:ascii="华文中宋" w:hAnsi="华文中宋" w:eastAsia="华文中宋" w:cs="华文中宋"/>
          <w:b w:val="0"/>
          <w:bCs w:val="0"/>
          <w:i w:val="0"/>
          <w:caps w:val="0"/>
          <w:color w:val="444444"/>
          <w:spacing w:val="0"/>
          <w:sz w:val="28"/>
          <w:szCs w:val="28"/>
          <w:u w:val="none"/>
          <w:shd w:val="clear" w:fill="FFFFFF"/>
        </w:rPr>
        <w:t>http://blog.sina.com.cn/s/blog_52136dd20100a7e5.html</w:t>
      </w:r>
    </w:p>
    <w:p>
      <w:pPr>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both"/>
        <w:textAlignment w:val="auto"/>
        <w:rPr>
          <w:rFonts w:hint="eastAsia" w:ascii="华文中宋" w:hAnsi="华文中宋" w:eastAsia="华文中宋" w:cs="华文中宋"/>
          <w:b/>
          <w:bCs/>
          <w:i w:val="0"/>
          <w:caps w:val="0"/>
          <w:color w:val="444444"/>
          <w:spacing w:val="0"/>
          <w:sz w:val="28"/>
          <w:szCs w:val="28"/>
          <w:u w:val="none"/>
          <w:shd w:val="clear" w:fill="FFFFFF"/>
        </w:rPr>
      </w:pPr>
      <w:r>
        <w:rPr>
          <w:rFonts w:hint="eastAsia" w:ascii="华文中宋" w:hAnsi="华文中宋" w:eastAsia="华文中宋" w:cs="华文中宋"/>
          <w:b/>
          <w:bCs/>
          <w:i w:val="0"/>
          <w:caps w:val="0"/>
          <w:color w:val="444444"/>
          <w:spacing w:val="0"/>
          <w:sz w:val="28"/>
          <w:szCs w:val="28"/>
          <w:u w:val="none"/>
          <w:shd w:val="clear" w:fill="FFFFFF"/>
        </w:rPr>
        <w:t>㊶藏密口中好言男佛女佛之说者乃是魔说</w:t>
      </w:r>
    </w:p>
    <w:p>
      <w:pPr>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both"/>
        <w:textAlignment w:val="auto"/>
        <w:rPr>
          <w:rFonts w:hint="eastAsia" w:ascii="华文中宋" w:hAnsi="华文中宋" w:eastAsia="华文中宋" w:cs="华文中宋"/>
          <w:b w:val="0"/>
          <w:bCs w:val="0"/>
          <w:i w:val="0"/>
          <w:caps w:val="0"/>
          <w:color w:val="444444"/>
          <w:spacing w:val="0"/>
          <w:sz w:val="28"/>
          <w:szCs w:val="28"/>
          <w:u w:val="none"/>
          <w:shd w:val="clear" w:fill="FFFFFF"/>
        </w:rPr>
      </w:pPr>
      <w:r>
        <w:rPr>
          <w:rFonts w:hint="eastAsia" w:ascii="华文中宋" w:hAnsi="华文中宋" w:eastAsia="华文中宋" w:cs="华文中宋"/>
          <w:b w:val="0"/>
          <w:bCs w:val="0"/>
          <w:i w:val="0"/>
          <w:caps w:val="0"/>
          <w:color w:val="444444"/>
          <w:spacing w:val="0"/>
          <w:sz w:val="28"/>
          <w:szCs w:val="28"/>
          <w:u w:val="none"/>
          <w:shd w:val="clear" w:fill="FFFFFF"/>
        </w:rPr>
        <w:t>http://blog.sina.com.cn/s/blog_52136dd20100a7ec.html</w:t>
      </w:r>
    </w:p>
    <w:p>
      <w:pPr>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both"/>
        <w:textAlignment w:val="auto"/>
        <w:rPr>
          <w:rFonts w:hint="eastAsia" w:ascii="华文中宋" w:hAnsi="华文中宋" w:eastAsia="华文中宋" w:cs="华文中宋"/>
          <w:b/>
          <w:bCs/>
          <w:i w:val="0"/>
          <w:caps w:val="0"/>
          <w:color w:val="444444"/>
          <w:spacing w:val="0"/>
          <w:sz w:val="28"/>
          <w:szCs w:val="28"/>
          <w:u w:val="none"/>
          <w:shd w:val="clear" w:fill="FFFFFF"/>
        </w:rPr>
      </w:pPr>
      <w:r>
        <w:rPr>
          <w:rFonts w:hint="eastAsia" w:ascii="华文中宋" w:hAnsi="华文中宋" w:eastAsia="华文中宋" w:cs="华文中宋"/>
          <w:b/>
          <w:bCs/>
          <w:i w:val="0"/>
          <w:caps w:val="0"/>
          <w:color w:val="444444"/>
          <w:spacing w:val="0"/>
          <w:sz w:val="28"/>
          <w:szCs w:val="28"/>
          <w:u w:val="none"/>
          <w:shd w:val="clear" w:fill="FFFFFF"/>
        </w:rPr>
        <w:t>㊷宗萨仁波切关于母狗就是空行母的兽交之开示</w:t>
      </w:r>
    </w:p>
    <w:p>
      <w:pPr>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both"/>
        <w:textAlignment w:val="auto"/>
        <w:rPr>
          <w:rFonts w:hint="eastAsia" w:ascii="华文中宋" w:hAnsi="华文中宋" w:eastAsia="华文中宋" w:cs="华文中宋"/>
          <w:b w:val="0"/>
          <w:bCs w:val="0"/>
          <w:i w:val="0"/>
          <w:caps w:val="0"/>
          <w:color w:val="444444"/>
          <w:spacing w:val="0"/>
          <w:sz w:val="28"/>
          <w:szCs w:val="28"/>
          <w:u w:val="none"/>
          <w:shd w:val="clear" w:fill="FFFFFF"/>
        </w:rPr>
      </w:pPr>
      <w:r>
        <w:rPr>
          <w:rFonts w:hint="eastAsia" w:ascii="华文中宋" w:hAnsi="华文中宋" w:eastAsia="华文中宋" w:cs="华文中宋"/>
          <w:b w:val="0"/>
          <w:bCs w:val="0"/>
          <w:i w:val="0"/>
          <w:caps w:val="0"/>
          <w:color w:val="444444"/>
          <w:spacing w:val="0"/>
          <w:sz w:val="28"/>
          <w:szCs w:val="28"/>
          <w:u w:val="none"/>
          <w:shd w:val="clear" w:fill="FFFFFF"/>
        </w:rPr>
        <w:t>http://blog.sina.com.cn/s/blog_52136dd20100aji5.html</w:t>
      </w:r>
    </w:p>
    <w:p>
      <w:pPr>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both"/>
        <w:textAlignment w:val="auto"/>
        <w:rPr>
          <w:rFonts w:hint="eastAsia" w:ascii="华文中宋" w:hAnsi="华文中宋" w:eastAsia="华文中宋" w:cs="华文中宋"/>
          <w:b/>
          <w:bCs/>
          <w:i w:val="0"/>
          <w:caps w:val="0"/>
          <w:color w:val="444444"/>
          <w:spacing w:val="0"/>
          <w:sz w:val="28"/>
          <w:szCs w:val="28"/>
          <w:u w:val="none"/>
          <w:shd w:val="clear" w:fill="FFFFFF"/>
        </w:rPr>
      </w:pPr>
      <w:r>
        <w:rPr>
          <w:rFonts w:hint="eastAsia" w:ascii="华文中宋" w:hAnsi="华文中宋" w:eastAsia="华文中宋" w:cs="华文中宋"/>
          <w:b/>
          <w:bCs/>
          <w:i w:val="0"/>
          <w:caps w:val="0"/>
          <w:color w:val="444444"/>
          <w:spacing w:val="0"/>
          <w:sz w:val="28"/>
          <w:szCs w:val="28"/>
          <w:u w:val="none"/>
          <w:shd w:val="clear" w:fill="FFFFFF"/>
        </w:rPr>
        <w:t>㊸藏密喇嘛教之巴松错寺庙崇拜男女生殖器的重大罪証</w:t>
      </w:r>
    </w:p>
    <w:p>
      <w:pPr>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both"/>
        <w:textAlignment w:val="auto"/>
        <w:rPr>
          <w:rFonts w:hint="eastAsia" w:ascii="华文中宋" w:hAnsi="华文中宋" w:eastAsia="华文中宋" w:cs="华文中宋"/>
          <w:b w:val="0"/>
          <w:bCs w:val="0"/>
          <w:i w:val="0"/>
          <w:caps w:val="0"/>
          <w:color w:val="444444"/>
          <w:spacing w:val="0"/>
          <w:sz w:val="28"/>
          <w:szCs w:val="28"/>
          <w:u w:val="none"/>
          <w:shd w:val="clear" w:fill="FFFFFF"/>
        </w:rPr>
      </w:pPr>
      <w:r>
        <w:rPr>
          <w:rFonts w:hint="eastAsia" w:ascii="华文中宋" w:hAnsi="华文中宋" w:eastAsia="华文中宋" w:cs="华文中宋"/>
          <w:b w:val="0"/>
          <w:bCs w:val="0"/>
          <w:i w:val="0"/>
          <w:caps w:val="0"/>
          <w:color w:val="444444"/>
          <w:spacing w:val="0"/>
          <w:sz w:val="28"/>
          <w:szCs w:val="28"/>
          <w:u w:val="none"/>
          <w:shd w:val="clear" w:fill="FFFFFF"/>
        </w:rPr>
        <w:t>http://blog.sina.com.cn/s/blog_52136dd20100akxy.html</w:t>
      </w:r>
    </w:p>
    <w:p>
      <w:pPr>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both"/>
        <w:textAlignment w:val="auto"/>
        <w:rPr>
          <w:rFonts w:hint="eastAsia" w:ascii="华文中宋" w:hAnsi="华文中宋" w:eastAsia="华文中宋" w:cs="华文中宋"/>
          <w:b/>
          <w:bCs/>
          <w:i w:val="0"/>
          <w:caps w:val="0"/>
          <w:color w:val="444444"/>
          <w:spacing w:val="0"/>
          <w:sz w:val="28"/>
          <w:szCs w:val="28"/>
          <w:u w:val="none"/>
          <w:shd w:val="clear" w:fill="FFFFFF"/>
        </w:rPr>
      </w:pPr>
      <w:r>
        <w:rPr>
          <w:rFonts w:hint="eastAsia" w:ascii="华文中宋" w:hAnsi="华文中宋" w:eastAsia="华文中宋" w:cs="华文中宋"/>
          <w:b/>
          <w:bCs/>
          <w:i w:val="0"/>
          <w:caps w:val="0"/>
          <w:color w:val="444444"/>
          <w:spacing w:val="0"/>
          <w:sz w:val="28"/>
          <w:szCs w:val="28"/>
          <w:u w:val="none"/>
          <w:shd w:val="clear" w:fill="FFFFFF"/>
        </w:rPr>
        <w:t>㊹《莲宗宝鉴》破斥喇嘛双修</w:t>
      </w:r>
    </w:p>
    <w:p>
      <w:pPr>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both"/>
        <w:textAlignment w:val="auto"/>
        <w:rPr>
          <w:rFonts w:hint="eastAsia" w:ascii="华文中宋" w:hAnsi="华文中宋" w:eastAsia="华文中宋" w:cs="华文中宋"/>
          <w:b w:val="0"/>
          <w:bCs w:val="0"/>
          <w:i w:val="0"/>
          <w:caps w:val="0"/>
          <w:color w:val="444444"/>
          <w:spacing w:val="0"/>
          <w:sz w:val="28"/>
          <w:szCs w:val="28"/>
          <w:u w:val="none"/>
          <w:shd w:val="clear" w:fill="FFFFFF"/>
        </w:rPr>
      </w:pPr>
      <w:r>
        <w:rPr>
          <w:rFonts w:hint="eastAsia" w:ascii="华文中宋" w:hAnsi="华文中宋" w:eastAsia="华文中宋" w:cs="华文中宋"/>
          <w:b w:val="0"/>
          <w:bCs w:val="0"/>
          <w:i w:val="0"/>
          <w:caps w:val="0"/>
          <w:color w:val="444444"/>
          <w:spacing w:val="0"/>
          <w:sz w:val="28"/>
          <w:szCs w:val="28"/>
          <w:u w:val="none"/>
          <w:shd w:val="clear" w:fill="FFFFFF"/>
        </w:rPr>
        <w:t>http://blog.sina.com.cn/s/blog_52136dd20100ba8u.html</w:t>
      </w:r>
    </w:p>
    <w:p>
      <w:pPr>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both"/>
        <w:textAlignment w:val="auto"/>
        <w:rPr>
          <w:rFonts w:hint="eastAsia" w:ascii="华文中宋" w:hAnsi="华文中宋" w:eastAsia="华文中宋" w:cs="华文中宋"/>
          <w:b/>
          <w:bCs/>
          <w:i w:val="0"/>
          <w:caps w:val="0"/>
          <w:color w:val="444444"/>
          <w:spacing w:val="0"/>
          <w:sz w:val="28"/>
          <w:szCs w:val="28"/>
          <w:u w:val="none"/>
          <w:shd w:val="clear" w:fill="FFFFFF"/>
        </w:rPr>
      </w:pPr>
      <w:r>
        <w:rPr>
          <w:rFonts w:hint="eastAsia" w:ascii="华文中宋" w:hAnsi="华文中宋" w:eastAsia="华文中宋" w:cs="华文中宋"/>
          <w:b/>
          <w:bCs/>
          <w:i w:val="0"/>
          <w:caps w:val="0"/>
          <w:color w:val="444444"/>
          <w:spacing w:val="0"/>
          <w:sz w:val="28"/>
          <w:szCs w:val="28"/>
          <w:u w:val="none"/>
          <w:shd w:val="clear" w:fill="FFFFFF"/>
        </w:rPr>
        <w:t>㊺对喇嘛教所谓香巴拉净土的质疑！</w:t>
      </w:r>
    </w:p>
    <w:p>
      <w:pPr>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both"/>
        <w:textAlignment w:val="auto"/>
        <w:rPr>
          <w:rFonts w:hint="eastAsia" w:ascii="华文中宋" w:hAnsi="华文中宋" w:eastAsia="华文中宋" w:cs="华文中宋"/>
          <w:b w:val="0"/>
          <w:bCs w:val="0"/>
          <w:i w:val="0"/>
          <w:caps w:val="0"/>
          <w:color w:val="444444"/>
          <w:spacing w:val="0"/>
          <w:sz w:val="28"/>
          <w:szCs w:val="28"/>
          <w:u w:val="none"/>
          <w:shd w:val="clear" w:fill="FFFFFF"/>
        </w:rPr>
      </w:pPr>
      <w:r>
        <w:rPr>
          <w:rFonts w:hint="eastAsia" w:ascii="华文中宋" w:hAnsi="华文中宋" w:eastAsia="华文中宋" w:cs="华文中宋"/>
          <w:b w:val="0"/>
          <w:bCs w:val="0"/>
          <w:i w:val="0"/>
          <w:caps w:val="0"/>
          <w:color w:val="444444"/>
          <w:spacing w:val="0"/>
          <w:sz w:val="28"/>
          <w:szCs w:val="28"/>
          <w:u w:val="none"/>
          <w:shd w:val="clear" w:fill="FFFFFF"/>
        </w:rPr>
        <w:t>http://blog.sina.com.cn/s/blog_52136dd20100bjsy.html</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0"/>
        <w:textAlignment w:val="auto"/>
        <w:rPr>
          <w:rFonts w:hint="eastAsia" w:ascii="华文中宋" w:hAnsi="华文中宋" w:eastAsia="华文中宋" w:cs="华文中宋"/>
          <w:b w:val="0"/>
          <w:bCs w:val="0"/>
          <w:color w:val="auto"/>
          <w:sz w:val="28"/>
          <w:szCs w:val="28"/>
          <w:highlight w:val="none"/>
          <w:u w:val="none"/>
          <w:lang w:val="en-US" w:eastAsia="zh-CN"/>
        </w:rPr>
      </w:pPr>
    </w:p>
    <w:sectPr>
      <w:footerReference r:id="rId17" w:type="default"/>
      <w:footerReference r:id="rId18" w:type="even"/>
      <w:pgSz w:w="11906" w:h="16838"/>
      <w:pgMar w:top="1440" w:right="1800" w:bottom="1440" w:left="1800"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华文中宋">
    <w:panose1 w:val="02010600040101010101"/>
    <w:charset w:val="86"/>
    <w:family w:val="auto"/>
    <w:pitch w:val="default"/>
    <w:sig w:usb0="00000287" w:usb1="080F0000" w:usb2="00000000" w:usb3="00000000" w:csb0="0004009F" w:csb1="DFD70000"/>
    <w:embedRegular r:id="rId1" w:fontKey="{F6E37345-5642-4611-B7D5-2ACC7D9E19F8}"/>
  </w:font>
  <w:font w:name="Cambria">
    <w:panose1 w:val="02040503050406030204"/>
    <w:charset w:val="00"/>
    <w:family w:val="roman"/>
    <w:pitch w:val="default"/>
    <w:sig w:usb0="E00002FF" w:usb1="400004FF" w:usb2="00000000" w:usb3="00000000" w:csb0="2000019F" w:csb1="00000000"/>
  </w:font>
  <w:font w:name="PMingLiU">
    <w:panose1 w:val="02020500000000000000"/>
    <w:charset w:val="88"/>
    <w:family w:val="roman"/>
    <w:pitch w:val="default"/>
    <w:sig w:usb0="A00002FF" w:usb1="28CFFCFA" w:usb2="00000016" w:usb3="00000000" w:csb0="00100001" w:csb1="00000000"/>
  </w:font>
  <w:font w:name="DFYuanLight-B5">
    <w:altName w:val="Microsoft JhengHei"/>
    <w:panose1 w:val="020B0604020202020204"/>
    <w:charset w:val="88"/>
    <w:family w:val="modern"/>
    <w:pitch w:val="default"/>
    <w:sig w:usb0="00000000" w:usb1="00000000" w:usb2="00000016" w:usb3="00000000" w:csb0="00100001" w:csb1="00000000"/>
  </w:font>
  <w:font w:name="Heiti SC Light">
    <w:altName w:val="宋体"/>
    <w:panose1 w:val="02000000000000000000"/>
    <w:charset w:val="80"/>
    <w:family w:val="auto"/>
    <w:pitch w:val="default"/>
    <w:sig w:usb0="00000000" w:usb1="00000000" w:usb2="00000010" w:usb3="00000000" w:csb0="003E0001" w:csb1="00000000"/>
  </w:font>
  <w:font w:name="DengXian">
    <w:altName w:val="Segoe Print"/>
    <w:panose1 w:val="00000000000000000000"/>
    <w:charset w:val="00"/>
    <w:family w:val="auto"/>
    <w:pitch w:val="default"/>
    <w:sig w:usb0="00000000" w:usb1="00000000" w:usb2="00000000" w:usb3="00000000" w:csb0="00000000" w:csb1="00000000"/>
  </w:font>
  <w:font w:name="Microsoft Himalaya">
    <w:panose1 w:val="01010100010101010101"/>
    <w:charset w:val="00"/>
    <w:family w:val="auto"/>
    <w:pitch w:val="default"/>
    <w:sig w:usb0="80000003" w:usb1="00010000" w:usb2="00000040" w:usb3="00000000" w:csb0="00000001" w:csb1="00000000"/>
  </w:font>
  <w:font w:name="MS Mincho">
    <w:panose1 w:val="02020609040205080304"/>
    <w:charset w:val="80"/>
    <w:family w:val="modern"/>
    <w:pitch w:val="default"/>
    <w:sig w:usb0="E00002FF" w:usb1="6AC7FDFB" w:usb2="00000012" w:usb3="00000000" w:csb0="4002009F" w:csb1="DFD70000"/>
  </w:font>
  <w:font w:name="等线 Light">
    <w:altName w:val="宋体"/>
    <w:panose1 w:val="02010600030101010101"/>
    <w:charset w:val="86"/>
    <w:family w:val="auto"/>
    <w:pitch w:val="default"/>
    <w:sig w:usb0="00000000" w:usb1="00000000" w:usb2="00000016" w:usb3="00000000" w:csb0="0004000F" w:csb1="00000000"/>
  </w:font>
  <w:font w:name="微软雅黑">
    <w:panose1 w:val="020B0503020204020204"/>
    <w:charset w:val="86"/>
    <w:family w:val="swiss"/>
    <w:pitch w:val="default"/>
    <w:sig w:usb0="80000287" w:usb1="280F3C52" w:usb2="00000016" w:usb3="00000000" w:csb0="0004001F" w:csb1="00000000"/>
    <w:embedRegular r:id="rId2" w:fontKey="{A7DB6B55-02D0-407F-BB89-E8D53F5995E4}"/>
  </w:font>
  <w:font w:name="经典舒同体简">
    <w:panose1 w:val="02010609000101010101"/>
    <w:charset w:val="86"/>
    <w:family w:val="auto"/>
    <w:pitch w:val="default"/>
    <w:sig w:usb0="A1007AEF" w:usb1="F9DF7CFB" w:usb2="0000001E" w:usb3="00000000" w:csb0="20040000" w:csb1="00000000"/>
    <w:embedRegular r:id="rId3" w:fontKey="{6E752512-F12F-47B3-AEE1-A7F6726D7822}"/>
  </w:font>
  <w:font w:name="MS PGothic">
    <w:panose1 w:val="020B0600070205080204"/>
    <w:charset w:val="80"/>
    <w:family w:val="auto"/>
    <w:pitch w:val="default"/>
    <w:sig w:usb0="E00002FF" w:usb1="6AC7FDFB" w:usb2="00000012" w:usb3="00000000" w:csb0="4002009F" w:csb1="DFD70000"/>
  </w:font>
  <w:font w:name="Microsoft JhengHei">
    <w:panose1 w:val="020B0604030504040204"/>
    <w:charset w:val="88"/>
    <w:family w:val="auto"/>
    <w:pitch w:val="default"/>
    <w:sig w:usb0="00000087" w:usb1="28AF4000" w:usb2="00000016" w:usb3="00000000" w:csb0="00100009"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spacing w:after="120"/>
      <w:ind w:firstLine="400"/>
      <w:jc w:val="cen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spacing w:after="120"/>
      <w:ind w:firstLine="400"/>
    </w:pPr>
    <w:r>
      <w:rPr>
        <w:sz w:val="20"/>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rPr>
                              <w:rFonts w:hint="eastAsia" w:eastAsia="华文中宋"/>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JvSDC8VAgAAEwQAAA4AAAAAAAAA&#10;AQAgAAAAHwEAAGRycy9lMm9Eb2MueG1sUEsFBgAAAAAGAAYAWQEAAKYFAAAAAA==&#10;">
              <v:fill on="f" focussize="0,0"/>
              <v:stroke on="f" weight="0.5pt"/>
              <v:imagedata o:title=""/>
              <o:lock v:ext="edit" aspectratio="f"/>
              <v:textbox inset="0mm,0mm,0mm,0mm" style="mso-fit-shape-to-text:t;">
                <w:txbxContent>
                  <w:p>
                    <w:pPr>
                      <w:pStyle w:val="15"/>
                      <w:rPr>
                        <w:rFonts w:hint="eastAsia" w:eastAsia="华文中宋"/>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spacing w:after="120"/>
      <w:ind w:firstLine="400"/>
      <w:jc w:val="center"/>
    </w:pPr>
    <w:r>
      <w:fldChar w:fldCharType="begin"/>
    </w:r>
    <w:r>
      <w:rPr>
        <w:rStyle w:val="30"/>
      </w:rPr>
      <w:instrText xml:space="preserve">PAGE  </w:instrText>
    </w:r>
    <w:r>
      <w:fldChar w:fldCharType="separate"/>
    </w:r>
    <w:r>
      <w:rPr>
        <w:rStyle w:val="30"/>
      </w:rPr>
      <w:t>36</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spacing w:after="120"/>
      <w:ind w:firstLine="40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spacing w:after="120"/>
      <w:ind w:firstLine="400"/>
    </w:pPr>
    <w:r>
      <w:rPr>
        <w:sz w:val="20"/>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rPr>
                              <w:rFonts w:hint="eastAsia" w:eastAsia="华文中宋"/>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wN7nihQCAAATBAAADgAAAAAAAAAB&#10;ACAAAAAfAQAAZHJzL2Uyb0RvYy54bWxQSwUGAAAAAAYABgBZAQAApQUAAAAA&#10;">
              <v:fill on="f" focussize="0,0"/>
              <v:stroke on="f" weight="0.5pt"/>
              <v:imagedata o:title=""/>
              <o:lock v:ext="edit" aspectratio="f"/>
              <v:textbox inset="0mm,0mm,0mm,0mm" style="mso-fit-shape-to-text:t;">
                <w:txbxContent>
                  <w:p>
                    <w:pPr>
                      <w:pStyle w:val="15"/>
                      <w:rPr>
                        <w:rFonts w:hint="eastAsia" w:eastAsia="华文中宋"/>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spacing w:after="120"/>
      <w:ind w:firstLine="40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spacing w:after="120"/>
      <w:ind w:firstLine="40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keepNext w:val="0"/>
      <w:keepLines w:val="0"/>
      <w:pageBreakBefore w:val="0"/>
      <w:widowControl w:val="0"/>
      <w:kinsoku/>
      <w:wordWrap/>
      <w:overflowPunct/>
      <w:topLinePunct w:val="0"/>
      <w:autoSpaceDE/>
      <w:autoSpaceDN/>
      <w:bidi w:val="0"/>
      <w:adjustRightInd/>
      <w:snapToGrid w:val="0"/>
      <w:spacing w:line="560" w:lineRule="exact"/>
      <w:jc w:val="both"/>
      <w:textAlignment w:val="auto"/>
      <w:rPr>
        <w:rFonts w:hint="default" w:eastAsia="华文中宋"/>
        <w:lang w:val="en-US" w:eastAsia="zh-CN"/>
      </w:rPr>
    </w:pPr>
    <w:r>
      <w:rPr>
        <w:sz w:val="21"/>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6096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6096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rPr>
                              <w:rFonts w:hint="eastAsia" w:eastAsia="华文中宋"/>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wps:txbx>
                    <wps:bodyPr rot="0" spcFirstLastPara="0" vertOverflow="overflow" horzOverflow="overflow" vert="horz" wrap="squar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48pt;mso-position-horizontal:center;mso-position-horizontal-relative:margin;z-index:251660288;mso-width-relative:page;mso-height-relative:page;" filled="f" stroked="f" coordsize="21600,21600" o:gfxdata="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Bsv4mDSAAAABAEAAA8AAAAA&#10;AAAAAQAgAAAAIgAAAGRycy9kb3ducmV2LnhtbFBLAQIUABQAAAAIAIdO4kAB3lmnGgIAABQEAAAO&#10;AAAAAAAAAAEAIAAAACEBAABkcnMvZTJvRG9jLnhtbFBLBQYAAAAABgAGAFkBAACtBQAAAAA=&#10;">
              <v:fill on="f" focussize="0,0"/>
              <v:stroke on="f" weight="0.5pt"/>
              <v:imagedata o:title=""/>
              <o:lock v:ext="edit" aspectratio="f"/>
              <v:textbox inset="0mm,0mm,0mm,0mm" style="mso-fit-shape-to-text:t;">
                <w:txbxContent>
                  <w:p>
                    <w:pPr>
                      <w:pStyle w:val="15"/>
                      <w:rPr>
                        <w:rFonts w:hint="eastAsia" w:eastAsia="华文中宋"/>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spacing w:after="120"/>
      <w:ind w:firstLine="400"/>
    </w:pPr>
    <w:r>
      <w:rPr>
        <w:sz w:val="20"/>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rPr>
                              <w:rFonts w:hint="eastAsia" w:eastAsia="华文中宋"/>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NJWO7QAAAABQEAAA8AAAAAAAAAAQAgAAAA&#10;IgAAAGRycy9kb3ducmV2LnhtbFBLAQIUABQAAAAIAIdO4kAF3HKwEwIAABMEAAAOAAAAAAAAAAEA&#10;IAAAAB8BAABkcnMvZTJvRG9jLnhtbFBLBQYAAAAABgAGAFkBAACkBQAAAAA=&#10;">
              <v:fill on="f" focussize="0,0"/>
              <v:stroke on="f" weight="0.5pt"/>
              <v:imagedata o:title=""/>
              <o:lock v:ext="edit" aspectratio="f"/>
              <v:textbox inset="0mm,0mm,0mm,0mm" style="mso-fit-shape-to-text:t;">
                <w:txbxContent>
                  <w:p>
                    <w:pPr>
                      <w:pStyle w:val="15"/>
                      <w:rPr>
                        <w:rFonts w:hint="eastAsia" w:eastAsia="华文中宋"/>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keepNext w:val="0"/>
      <w:keepLines w:val="0"/>
      <w:pageBreakBefore w:val="0"/>
      <w:widowControl w:val="0"/>
      <w:kinsoku/>
      <w:wordWrap/>
      <w:overflowPunct/>
      <w:topLinePunct w:val="0"/>
      <w:autoSpaceDE/>
      <w:autoSpaceDN/>
      <w:bidi w:val="0"/>
      <w:adjustRightInd/>
      <w:snapToGrid w:val="0"/>
      <w:spacing w:line="560" w:lineRule="exact"/>
      <w:jc w:val="both"/>
      <w:textAlignment w:val="auto"/>
      <w:rPr>
        <w:rFonts w:hint="default" w:eastAsia="华文中宋"/>
        <w:lang w:val="en-US" w:eastAsia="zh-CN"/>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6096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6096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rPr>
                              <w:rFonts w:hint="eastAsia" w:eastAsia="华文中宋"/>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wps:txbx>
                    <wps:bodyPr rot="0" spcFirstLastPara="0" vertOverflow="overflow" horzOverflow="overflow" vert="horz" wrap="squar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48pt;mso-position-horizontal:center;mso-position-horizontal-relative:margin;z-index:251663360;mso-width-relative:page;mso-height-relative:page;" filled="f" stroked="f" coordsize="21600,21600" o:gfxdata="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Bsv4mDSAAAABAEAAA8AAAAA&#10;AAAAAQAgAAAAIgAAAGRycy9kb3ducmV2LnhtbFBLAQIUABQAAAAIAIdO4kBxvUVbGgIAABQEAAAO&#10;AAAAAAAAAAEAIAAAACEBAABkcnMvZTJvRG9jLnhtbFBLBQYAAAAABgAGAFkBAACtBQAAAAA=&#10;">
              <v:fill on="f" focussize="0,0"/>
              <v:stroke on="f" weight="0.5pt"/>
              <v:imagedata o:title=""/>
              <o:lock v:ext="edit" aspectratio="f"/>
              <v:textbox inset="0mm,0mm,0mm,0mm" style="mso-fit-shape-to-text:t;">
                <w:txbxContent>
                  <w:p>
                    <w:pPr>
                      <w:pStyle w:val="15"/>
                      <w:rPr>
                        <w:rFonts w:hint="eastAsia" w:eastAsia="华文中宋"/>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0"/>
      </w:pBdr>
      <w:jc w:val="right"/>
      <w:rPr>
        <w:rFonts w:hint="eastAsia" w:eastAsia="宋体"/>
        <w:sz w:val="21"/>
        <w:szCs w:val="21"/>
        <w:lang w:val="en-US" w:eastAsia="zh-CN"/>
      </w:rPr>
    </w:pPr>
    <w:r>
      <w:rPr>
        <w:rFonts w:hint="eastAsia"/>
        <w:sz w:val="21"/>
        <w:szCs w:val="21"/>
        <w:lang w:eastAsia="zh-CN"/>
      </w:rPr>
      <w:t>新浪博客精华文章</w:t>
    </w:r>
  </w:p>
  <w:p>
    <w:pPr>
      <w:pStyle w:val="16"/>
      <w:pBdr>
        <w:bottom w:val="none" w:color="auto" w:sz="0" w:space="0"/>
      </w:pBdr>
      <w:rPr>
        <w:rFonts w:hint="eastAsia" w:ascii="宋体" w:hAnsi="宋体" w:eastAsia="华文中宋"/>
        <w:lang w:eastAsia="zh-CN"/>
      </w:rPr>
    </w:pPr>
    <w:r>
      <w:tab/>
    </w:r>
    <w:r>
      <w:tab/>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0"/>
      </w:pBdr>
      <w:rPr>
        <w:rFonts w:ascii="宋体" w:hAnsi="宋体"/>
      </w:rPr>
    </w:pPr>
    <w:r>
      <w:rPr>
        <w:rFonts w:ascii="宋体" w:hAnsi="宋体"/>
        <w:b/>
        <w:bCs/>
        <w:color w:val="000000" w:themeColor="text1"/>
        <w14:textFill>
          <w14:solidFill>
            <w14:schemeClr w14:val="tx1"/>
          </w14:solidFill>
        </w14:textFill>
      </w:rPr>
      <w:t>《</w:t>
    </w:r>
    <w:r>
      <w:rPr>
        <w:rFonts w:hint="eastAsia" w:ascii="宋体" w:hAnsi="宋体"/>
        <w:b/>
        <w:bCs/>
        <w:color w:val="000000" w:themeColor="text1"/>
        <w:lang w:eastAsia="zh-CN"/>
        <w14:textFill>
          <w14:solidFill>
            <w14:schemeClr w14:val="tx1"/>
          </w14:solidFill>
        </w14:textFill>
      </w:rPr>
      <w:t>观点文集</w:t>
    </w:r>
    <w:r>
      <w:rPr>
        <w:rFonts w:ascii="宋体" w:hAnsi="宋体"/>
        <w:b/>
        <w:bCs/>
        <w:color w:val="000000" w:themeColor="text1"/>
        <w14:textFill>
          <w14:solidFill>
            <w14:schemeClr w14:val="tx1"/>
          </w14:solidFill>
        </w14:textFill>
      </w:rPr>
      <w:t>》</w:t>
    </w:r>
    <w:r>
      <w:rPr>
        <w:rFonts w:ascii="宋体" w:hAnsi="宋体"/>
      </w:rPr>
      <w:tab/>
    </w:r>
    <w:r>
      <w:rPr>
        <w:rFonts w:ascii="宋体" w:hAnsi="宋体"/>
      </w:rPr>
      <w:tab/>
    </w:r>
    <w:r>
      <w:rPr>
        <w:rFonts w:ascii="宋体" w:hAnsi="宋体"/>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rPr>
        <w:rFonts w:hint="eastAsia" w:ascii="宋体" w:hAnsi="宋体"/>
        <w:lang w:eastAsia="zh-CN"/>
      </w:rPr>
    </w:pPr>
    <w:r>
      <w:rPr>
        <w:rFonts w:hint="eastAsia" w:ascii="宋体" w:hAnsi="宋体"/>
      </w:rPr>
      <w:t>藏密辨析</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rPr>
        <w:rFonts w:hint="eastAsia" w:ascii="宋体" w:hAnsi="宋体"/>
        <w:lang w:eastAsia="zh-CN"/>
      </w:rPr>
    </w:pPr>
    <w:r>
      <w:rPr>
        <w:rFonts w:hint="eastAsia" w:ascii="宋体" w:hAnsi="宋体"/>
      </w:rPr>
      <w:t>藏密辨析</w:t>
    </w:r>
  </w:p>
  <w:p>
    <w:pPr>
      <w:pStyle w:val="16"/>
      <w:rPr>
        <w:rFonts w:hint="eastAsia"/>
        <w:lang w:val="en-US" w:eastAsia="zh-CN"/>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0"/>
      </w:pBdr>
      <w:jc w:val="right"/>
      <w:rPr>
        <w:rFonts w:hint="eastAsia" w:eastAsia="宋体"/>
        <w:sz w:val="21"/>
        <w:szCs w:val="21"/>
        <w:lang w:val="en-US" w:eastAsia="zh-CN"/>
      </w:rPr>
    </w:pPr>
    <w:r>
      <w:rPr>
        <w:rFonts w:hint="eastAsia"/>
        <w:sz w:val="21"/>
        <w:szCs w:val="21"/>
        <w:lang w:eastAsia="zh-CN"/>
      </w:rPr>
      <w:t>新浪博客精华文章</w:t>
    </w:r>
  </w:p>
  <w:p>
    <w:pPr>
      <w:pStyle w:val="16"/>
      <w:pBdr>
        <w:bottom w:val="none" w:color="auto" w:sz="0" w:space="0"/>
      </w:pBdr>
      <w:rPr>
        <w:rFonts w:hint="eastAsia" w:ascii="宋体" w:hAnsi="宋体" w:eastAsia="华文中宋"/>
        <w:lang w:eastAsia="zh-CN"/>
      </w:rPr>
    </w:pPr>
    <w:r>
      <w:tab/>
    </w: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08E64F5"/>
    <w:multiLevelType w:val="singleLevel"/>
    <w:tmpl w:val="E08E64F5"/>
    <w:lvl w:ilvl="0" w:tentative="0">
      <w:start w:val="1"/>
      <w:numFmt w:val="chineseCounting"/>
      <w:suff w:val="nothing"/>
      <w:lvlText w:val="第%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TrueTypeFonts/>
  <w:saveSubsetFonts/>
  <w:bordersDoNotSurroundHeader w:val="0"/>
  <w:bordersDoNotSurroundFooter w:val="0"/>
  <w:documentProtection w:enforcement="0"/>
  <w:defaultTabStop w:val="420"/>
  <w:evenAndOddHeaders w:val="1"/>
  <w:drawingGridHorizontalSpacing w:val="140"/>
  <w:drawingGridVerticalSpacing w:val="381"/>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03B7"/>
    <w:rsid w:val="00000078"/>
    <w:rsid w:val="000002E4"/>
    <w:rsid w:val="00001C0B"/>
    <w:rsid w:val="00001DA9"/>
    <w:rsid w:val="00006A25"/>
    <w:rsid w:val="0000728C"/>
    <w:rsid w:val="00012806"/>
    <w:rsid w:val="00014022"/>
    <w:rsid w:val="00015A70"/>
    <w:rsid w:val="000174FD"/>
    <w:rsid w:val="00021CFD"/>
    <w:rsid w:val="00022A2A"/>
    <w:rsid w:val="000267DA"/>
    <w:rsid w:val="00027DD9"/>
    <w:rsid w:val="00032A56"/>
    <w:rsid w:val="00035A2C"/>
    <w:rsid w:val="0003624A"/>
    <w:rsid w:val="00040635"/>
    <w:rsid w:val="00041908"/>
    <w:rsid w:val="00043493"/>
    <w:rsid w:val="00044A82"/>
    <w:rsid w:val="0005465E"/>
    <w:rsid w:val="00055D9F"/>
    <w:rsid w:val="00061C20"/>
    <w:rsid w:val="00062B08"/>
    <w:rsid w:val="00063FE6"/>
    <w:rsid w:val="0006423E"/>
    <w:rsid w:val="0007358F"/>
    <w:rsid w:val="000756CD"/>
    <w:rsid w:val="00081DB2"/>
    <w:rsid w:val="000822AF"/>
    <w:rsid w:val="00082592"/>
    <w:rsid w:val="00082782"/>
    <w:rsid w:val="0008501F"/>
    <w:rsid w:val="000901AD"/>
    <w:rsid w:val="000941F9"/>
    <w:rsid w:val="00096622"/>
    <w:rsid w:val="00097631"/>
    <w:rsid w:val="000A60AD"/>
    <w:rsid w:val="000A62E0"/>
    <w:rsid w:val="000A6712"/>
    <w:rsid w:val="000B26AA"/>
    <w:rsid w:val="000B3C98"/>
    <w:rsid w:val="000B6546"/>
    <w:rsid w:val="000C139E"/>
    <w:rsid w:val="000C24E3"/>
    <w:rsid w:val="000C41F1"/>
    <w:rsid w:val="000C4346"/>
    <w:rsid w:val="000C4684"/>
    <w:rsid w:val="000C4F9D"/>
    <w:rsid w:val="000C5598"/>
    <w:rsid w:val="000D545F"/>
    <w:rsid w:val="000E18D6"/>
    <w:rsid w:val="000E5601"/>
    <w:rsid w:val="000E75F8"/>
    <w:rsid w:val="000F4882"/>
    <w:rsid w:val="000F52AE"/>
    <w:rsid w:val="000F5A95"/>
    <w:rsid w:val="000F7F70"/>
    <w:rsid w:val="00100AFD"/>
    <w:rsid w:val="00100DFC"/>
    <w:rsid w:val="00102E9C"/>
    <w:rsid w:val="00106ADB"/>
    <w:rsid w:val="0011129C"/>
    <w:rsid w:val="00114C16"/>
    <w:rsid w:val="00123234"/>
    <w:rsid w:val="00124F38"/>
    <w:rsid w:val="001254C1"/>
    <w:rsid w:val="00127982"/>
    <w:rsid w:val="001313A3"/>
    <w:rsid w:val="0013296F"/>
    <w:rsid w:val="00135AF6"/>
    <w:rsid w:val="00136A66"/>
    <w:rsid w:val="00137D32"/>
    <w:rsid w:val="0014016D"/>
    <w:rsid w:val="001422C5"/>
    <w:rsid w:val="001422EE"/>
    <w:rsid w:val="00142C76"/>
    <w:rsid w:val="00143B87"/>
    <w:rsid w:val="00145268"/>
    <w:rsid w:val="00146CD9"/>
    <w:rsid w:val="001511BE"/>
    <w:rsid w:val="00152B26"/>
    <w:rsid w:val="00155E53"/>
    <w:rsid w:val="001646A0"/>
    <w:rsid w:val="00171FB8"/>
    <w:rsid w:val="00173067"/>
    <w:rsid w:val="001740DA"/>
    <w:rsid w:val="00177EAB"/>
    <w:rsid w:val="00181C49"/>
    <w:rsid w:val="00185E11"/>
    <w:rsid w:val="00186740"/>
    <w:rsid w:val="001918F2"/>
    <w:rsid w:val="001922FE"/>
    <w:rsid w:val="00193C1D"/>
    <w:rsid w:val="001967CB"/>
    <w:rsid w:val="001A444B"/>
    <w:rsid w:val="001A4D69"/>
    <w:rsid w:val="001A59EB"/>
    <w:rsid w:val="001B1037"/>
    <w:rsid w:val="001B1A4F"/>
    <w:rsid w:val="001B6683"/>
    <w:rsid w:val="001B74E5"/>
    <w:rsid w:val="001C1C1A"/>
    <w:rsid w:val="001C4C08"/>
    <w:rsid w:val="001C587D"/>
    <w:rsid w:val="001C5FB4"/>
    <w:rsid w:val="001C776A"/>
    <w:rsid w:val="001D2FBE"/>
    <w:rsid w:val="001D7092"/>
    <w:rsid w:val="001D7D46"/>
    <w:rsid w:val="001D7FA7"/>
    <w:rsid w:val="001E0EDD"/>
    <w:rsid w:val="001E2D92"/>
    <w:rsid w:val="001E3D53"/>
    <w:rsid w:val="001F2890"/>
    <w:rsid w:val="00202D03"/>
    <w:rsid w:val="00205A0B"/>
    <w:rsid w:val="00205DE4"/>
    <w:rsid w:val="002108E4"/>
    <w:rsid w:val="00210D90"/>
    <w:rsid w:val="00213633"/>
    <w:rsid w:val="00213F1B"/>
    <w:rsid w:val="00220351"/>
    <w:rsid w:val="002209D4"/>
    <w:rsid w:val="0022189E"/>
    <w:rsid w:val="00223212"/>
    <w:rsid w:val="00223E2B"/>
    <w:rsid w:val="0022534E"/>
    <w:rsid w:val="00225A4E"/>
    <w:rsid w:val="00226C4E"/>
    <w:rsid w:val="0022783D"/>
    <w:rsid w:val="00230647"/>
    <w:rsid w:val="0023233E"/>
    <w:rsid w:val="002327A2"/>
    <w:rsid w:val="002347DE"/>
    <w:rsid w:val="00236518"/>
    <w:rsid w:val="00236838"/>
    <w:rsid w:val="0024175A"/>
    <w:rsid w:val="00243397"/>
    <w:rsid w:val="0024433F"/>
    <w:rsid w:val="00244F1A"/>
    <w:rsid w:val="00245202"/>
    <w:rsid w:val="00245992"/>
    <w:rsid w:val="00250DE2"/>
    <w:rsid w:val="00254BB1"/>
    <w:rsid w:val="00264282"/>
    <w:rsid w:val="002665E9"/>
    <w:rsid w:val="00266A7B"/>
    <w:rsid w:val="002676CF"/>
    <w:rsid w:val="00270570"/>
    <w:rsid w:val="00271EA6"/>
    <w:rsid w:val="00277ABC"/>
    <w:rsid w:val="002808F4"/>
    <w:rsid w:val="00284DC0"/>
    <w:rsid w:val="00286FA3"/>
    <w:rsid w:val="00287A2E"/>
    <w:rsid w:val="00291E31"/>
    <w:rsid w:val="0029300F"/>
    <w:rsid w:val="00293527"/>
    <w:rsid w:val="00295B39"/>
    <w:rsid w:val="00296147"/>
    <w:rsid w:val="00297756"/>
    <w:rsid w:val="002A31A5"/>
    <w:rsid w:val="002A6DCE"/>
    <w:rsid w:val="002B0978"/>
    <w:rsid w:val="002B17C9"/>
    <w:rsid w:val="002B1E16"/>
    <w:rsid w:val="002B27E6"/>
    <w:rsid w:val="002B3FBD"/>
    <w:rsid w:val="002B4AF6"/>
    <w:rsid w:val="002B53EC"/>
    <w:rsid w:val="002B62C8"/>
    <w:rsid w:val="002B6F24"/>
    <w:rsid w:val="002B744E"/>
    <w:rsid w:val="002C087A"/>
    <w:rsid w:val="002C14DA"/>
    <w:rsid w:val="002C5912"/>
    <w:rsid w:val="002C71EE"/>
    <w:rsid w:val="002D5256"/>
    <w:rsid w:val="002D6FEF"/>
    <w:rsid w:val="002D7389"/>
    <w:rsid w:val="002E5534"/>
    <w:rsid w:val="002F08E9"/>
    <w:rsid w:val="002F10AD"/>
    <w:rsid w:val="002F264A"/>
    <w:rsid w:val="002F34B1"/>
    <w:rsid w:val="002F4483"/>
    <w:rsid w:val="002F731A"/>
    <w:rsid w:val="0030102C"/>
    <w:rsid w:val="00301AF3"/>
    <w:rsid w:val="00301EE4"/>
    <w:rsid w:val="00302994"/>
    <w:rsid w:val="00303589"/>
    <w:rsid w:val="00305444"/>
    <w:rsid w:val="0030597B"/>
    <w:rsid w:val="00311E31"/>
    <w:rsid w:val="00313787"/>
    <w:rsid w:val="00314587"/>
    <w:rsid w:val="00314A83"/>
    <w:rsid w:val="003225EF"/>
    <w:rsid w:val="00325890"/>
    <w:rsid w:val="003258B1"/>
    <w:rsid w:val="00327B53"/>
    <w:rsid w:val="003327CA"/>
    <w:rsid w:val="00334470"/>
    <w:rsid w:val="003364A1"/>
    <w:rsid w:val="00336FB6"/>
    <w:rsid w:val="003457BF"/>
    <w:rsid w:val="00346532"/>
    <w:rsid w:val="00347802"/>
    <w:rsid w:val="00352C28"/>
    <w:rsid w:val="00353C52"/>
    <w:rsid w:val="00355377"/>
    <w:rsid w:val="00355933"/>
    <w:rsid w:val="00355B5F"/>
    <w:rsid w:val="00356F56"/>
    <w:rsid w:val="00360F2D"/>
    <w:rsid w:val="003611DD"/>
    <w:rsid w:val="00366141"/>
    <w:rsid w:val="003719E3"/>
    <w:rsid w:val="00372993"/>
    <w:rsid w:val="003744D7"/>
    <w:rsid w:val="00375BB1"/>
    <w:rsid w:val="00376B2B"/>
    <w:rsid w:val="00377E9D"/>
    <w:rsid w:val="00391932"/>
    <w:rsid w:val="00391F1E"/>
    <w:rsid w:val="00393BA4"/>
    <w:rsid w:val="00395441"/>
    <w:rsid w:val="0039559C"/>
    <w:rsid w:val="00397B63"/>
    <w:rsid w:val="003A1E7C"/>
    <w:rsid w:val="003A2A93"/>
    <w:rsid w:val="003A2EA2"/>
    <w:rsid w:val="003A3CD8"/>
    <w:rsid w:val="003A6067"/>
    <w:rsid w:val="003B1E7A"/>
    <w:rsid w:val="003B472C"/>
    <w:rsid w:val="003B6E8E"/>
    <w:rsid w:val="003C088E"/>
    <w:rsid w:val="003C0EBB"/>
    <w:rsid w:val="003C3014"/>
    <w:rsid w:val="003C4929"/>
    <w:rsid w:val="003C4D5B"/>
    <w:rsid w:val="003C5F0C"/>
    <w:rsid w:val="003C6EAA"/>
    <w:rsid w:val="003D223E"/>
    <w:rsid w:val="003D22D4"/>
    <w:rsid w:val="003D69A1"/>
    <w:rsid w:val="003E1A56"/>
    <w:rsid w:val="003E1BF7"/>
    <w:rsid w:val="003E239C"/>
    <w:rsid w:val="003E42E8"/>
    <w:rsid w:val="003E5EE5"/>
    <w:rsid w:val="003E6BAD"/>
    <w:rsid w:val="003E77C7"/>
    <w:rsid w:val="003F03E2"/>
    <w:rsid w:val="003F15A2"/>
    <w:rsid w:val="003F1C64"/>
    <w:rsid w:val="003F5647"/>
    <w:rsid w:val="003F5675"/>
    <w:rsid w:val="003F6053"/>
    <w:rsid w:val="003F6584"/>
    <w:rsid w:val="003F6BED"/>
    <w:rsid w:val="003F71FB"/>
    <w:rsid w:val="00401A98"/>
    <w:rsid w:val="004056AE"/>
    <w:rsid w:val="00411DAB"/>
    <w:rsid w:val="00413800"/>
    <w:rsid w:val="0042031B"/>
    <w:rsid w:val="004203B7"/>
    <w:rsid w:val="00422590"/>
    <w:rsid w:val="0042272D"/>
    <w:rsid w:val="00422D21"/>
    <w:rsid w:val="004241A7"/>
    <w:rsid w:val="00424C50"/>
    <w:rsid w:val="0042691D"/>
    <w:rsid w:val="00430EE1"/>
    <w:rsid w:val="00433027"/>
    <w:rsid w:val="004376F5"/>
    <w:rsid w:val="00440EA0"/>
    <w:rsid w:val="004427D3"/>
    <w:rsid w:val="0044375E"/>
    <w:rsid w:val="00444E56"/>
    <w:rsid w:val="004457ED"/>
    <w:rsid w:val="00450607"/>
    <w:rsid w:val="0045538F"/>
    <w:rsid w:val="004605E9"/>
    <w:rsid w:val="00461638"/>
    <w:rsid w:val="004639CD"/>
    <w:rsid w:val="004715A2"/>
    <w:rsid w:val="004725B6"/>
    <w:rsid w:val="00473E07"/>
    <w:rsid w:val="00477D7B"/>
    <w:rsid w:val="004828A0"/>
    <w:rsid w:val="00483C80"/>
    <w:rsid w:val="00486EF9"/>
    <w:rsid w:val="004872DF"/>
    <w:rsid w:val="00492671"/>
    <w:rsid w:val="004936DB"/>
    <w:rsid w:val="0049561B"/>
    <w:rsid w:val="00496094"/>
    <w:rsid w:val="004976F6"/>
    <w:rsid w:val="00497F3F"/>
    <w:rsid w:val="004A1C17"/>
    <w:rsid w:val="004A1D18"/>
    <w:rsid w:val="004A5B11"/>
    <w:rsid w:val="004B10E2"/>
    <w:rsid w:val="004B2DB3"/>
    <w:rsid w:val="004B3F2F"/>
    <w:rsid w:val="004C0818"/>
    <w:rsid w:val="004C5A77"/>
    <w:rsid w:val="004D7639"/>
    <w:rsid w:val="004E034E"/>
    <w:rsid w:val="004E1626"/>
    <w:rsid w:val="004E1C74"/>
    <w:rsid w:val="004E2411"/>
    <w:rsid w:val="004F2D99"/>
    <w:rsid w:val="004F37F6"/>
    <w:rsid w:val="004F4BE3"/>
    <w:rsid w:val="004F5177"/>
    <w:rsid w:val="004F5466"/>
    <w:rsid w:val="004F624F"/>
    <w:rsid w:val="004F765B"/>
    <w:rsid w:val="00500C0E"/>
    <w:rsid w:val="00500DDD"/>
    <w:rsid w:val="00501782"/>
    <w:rsid w:val="00504848"/>
    <w:rsid w:val="00507326"/>
    <w:rsid w:val="00512948"/>
    <w:rsid w:val="00516CEA"/>
    <w:rsid w:val="00517BE8"/>
    <w:rsid w:val="00520C96"/>
    <w:rsid w:val="00521A03"/>
    <w:rsid w:val="00526CE0"/>
    <w:rsid w:val="005304CB"/>
    <w:rsid w:val="005310AC"/>
    <w:rsid w:val="00531889"/>
    <w:rsid w:val="00531A73"/>
    <w:rsid w:val="00532CDA"/>
    <w:rsid w:val="0053318B"/>
    <w:rsid w:val="00534EB5"/>
    <w:rsid w:val="00537CC1"/>
    <w:rsid w:val="00543771"/>
    <w:rsid w:val="005505A4"/>
    <w:rsid w:val="00551F83"/>
    <w:rsid w:val="005524A8"/>
    <w:rsid w:val="005552F8"/>
    <w:rsid w:val="005555BA"/>
    <w:rsid w:val="00560078"/>
    <w:rsid w:val="0056118F"/>
    <w:rsid w:val="005644E5"/>
    <w:rsid w:val="005648E5"/>
    <w:rsid w:val="0056527F"/>
    <w:rsid w:val="0056558E"/>
    <w:rsid w:val="005665A5"/>
    <w:rsid w:val="00571419"/>
    <w:rsid w:val="0057203E"/>
    <w:rsid w:val="00573CC6"/>
    <w:rsid w:val="00574382"/>
    <w:rsid w:val="005755C8"/>
    <w:rsid w:val="00581175"/>
    <w:rsid w:val="00583E65"/>
    <w:rsid w:val="00590891"/>
    <w:rsid w:val="00593E70"/>
    <w:rsid w:val="00596822"/>
    <w:rsid w:val="005A184B"/>
    <w:rsid w:val="005A1C6A"/>
    <w:rsid w:val="005B0013"/>
    <w:rsid w:val="005B05E1"/>
    <w:rsid w:val="005B3663"/>
    <w:rsid w:val="005B3E40"/>
    <w:rsid w:val="005B464E"/>
    <w:rsid w:val="005B7575"/>
    <w:rsid w:val="005C4FE3"/>
    <w:rsid w:val="005C79F0"/>
    <w:rsid w:val="005D1C09"/>
    <w:rsid w:val="005D1E37"/>
    <w:rsid w:val="005D246B"/>
    <w:rsid w:val="005D5E76"/>
    <w:rsid w:val="005D6349"/>
    <w:rsid w:val="005E08DE"/>
    <w:rsid w:val="005E3AD2"/>
    <w:rsid w:val="005E463A"/>
    <w:rsid w:val="005E54AC"/>
    <w:rsid w:val="005E7A66"/>
    <w:rsid w:val="005F0454"/>
    <w:rsid w:val="005F3A8E"/>
    <w:rsid w:val="005F5007"/>
    <w:rsid w:val="005F63B2"/>
    <w:rsid w:val="005F65CC"/>
    <w:rsid w:val="005F6A0A"/>
    <w:rsid w:val="005F74D6"/>
    <w:rsid w:val="00602424"/>
    <w:rsid w:val="0060404D"/>
    <w:rsid w:val="006104A3"/>
    <w:rsid w:val="00611DC2"/>
    <w:rsid w:val="00612471"/>
    <w:rsid w:val="00616813"/>
    <w:rsid w:val="00617278"/>
    <w:rsid w:val="0062211F"/>
    <w:rsid w:val="00631766"/>
    <w:rsid w:val="006408CC"/>
    <w:rsid w:val="00641544"/>
    <w:rsid w:val="0064332F"/>
    <w:rsid w:val="006434AF"/>
    <w:rsid w:val="006541B5"/>
    <w:rsid w:val="006550C6"/>
    <w:rsid w:val="00657829"/>
    <w:rsid w:val="00660856"/>
    <w:rsid w:val="006609D7"/>
    <w:rsid w:val="00661796"/>
    <w:rsid w:val="006622E3"/>
    <w:rsid w:val="00665FCC"/>
    <w:rsid w:val="00666A2D"/>
    <w:rsid w:val="0067042C"/>
    <w:rsid w:val="006714B4"/>
    <w:rsid w:val="00671CE2"/>
    <w:rsid w:val="00672148"/>
    <w:rsid w:val="0067359E"/>
    <w:rsid w:val="006737A0"/>
    <w:rsid w:val="0067404B"/>
    <w:rsid w:val="00674079"/>
    <w:rsid w:val="00676430"/>
    <w:rsid w:val="006765C8"/>
    <w:rsid w:val="0068056B"/>
    <w:rsid w:val="00684960"/>
    <w:rsid w:val="00685391"/>
    <w:rsid w:val="00687A7F"/>
    <w:rsid w:val="00696C1D"/>
    <w:rsid w:val="00697E38"/>
    <w:rsid w:val="006A3FD5"/>
    <w:rsid w:val="006A46AC"/>
    <w:rsid w:val="006A6A46"/>
    <w:rsid w:val="006B0421"/>
    <w:rsid w:val="006B2A07"/>
    <w:rsid w:val="006B45D3"/>
    <w:rsid w:val="006B5396"/>
    <w:rsid w:val="006B5CCB"/>
    <w:rsid w:val="006C2BE1"/>
    <w:rsid w:val="006D082B"/>
    <w:rsid w:val="006D22F5"/>
    <w:rsid w:val="006D33BF"/>
    <w:rsid w:val="006D3B8B"/>
    <w:rsid w:val="006D49AD"/>
    <w:rsid w:val="006D4A45"/>
    <w:rsid w:val="006D5115"/>
    <w:rsid w:val="006D7A76"/>
    <w:rsid w:val="006D7D14"/>
    <w:rsid w:val="006E0C66"/>
    <w:rsid w:val="006E76F7"/>
    <w:rsid w:val="006F36E5"/>
    <w:rsid w:val="00703A0F"/>
    <w:rsid w:val="007069DA"/>
    <w:rsid w:val="00706AA7"/>
    <w:rsid w:val="00710E3B"/>
    <w:rsid w:val="00720B99"/>
    <w:rsid w:val="0072138A"/>
    <w:rsid w:val="0072293E"/>
    <w:rsid w:val="00723355"/>
    <w:rsid w:val="00723CF8"/>
    <w:rsid w:val="007261E7"/>
    <w:rsid w:val="00726C6B"/>
    <w:rsid w:val="0073218C"/>
    <w:rsid w:val="007324DB"/>
    <w:rsid w:val="00741BA8"/>
    <w:rsid w:val="0074358D"/>
    <w:rsid w:val="007461E1"/>
    <w:rsid w:val="00746AAC"/>
    <w:rsid w:val="00746E0E"/>
    <w:rsid w:val="0075048D"/>
    <w:rsid w:val="0075171B"/>
    <w:rsid w:val="0075179B"/>
    <w:rsid w:val="007534E7"/>
    <w:rsid w:val="007536B8"/>
    <w:rsid w:val="0075511D"/>
    <w:rsid w:val="00756433"/>
    <w:rsid w:val="00760E00"/>
    <w:rsid w:val="00761AAE"/>
    <w:rsid w:val="007623E3"/>
    <w:rsid w:val="00765448"/>
    <w:rsid w:val="0077210B"/>
    <w:rsid w:val="0077413B"/>
    <w:rsid w:val="00774E7E"/>
    <w:rsid w:val="0077740A"/>
    <w:rsid w:val="007813D1"/>
    <w:rsid w:val="00783A1E"/>
    <w:rsid w:val="0078689F"/>
    <w:rsid w:val="00786D1D"/>
    <w:rsid w:val="00787CEA"/>
    <w:rsid w:val="00790045"/>
    <w:rsid w:val="007901A1"/>
    <w:rsid w:val="00790478"/>
    <w:rsid w:val="0079156D"/>
    <w:rsid w:val="007955E0"/>
    <w:rsid w:val="00796734"/>
    <w:rsid w:val="007A0404"/>
    <w:rsid w:val="007A0B87"/>
    <w:rsid w:val="007A1E22"/>
    <w:rsid w:val="007B1842"/>
    <w:rsid w:val="007B2BC3"/>
    <w:rsid w:val="007B3104"/>
    <w:rsid w:val="007B345F"/>
    <w:rsid w:val="007B471B"/>
    <w:rsid w:val="007B562A"/>
    <w:rsid w:val="007B75C3"/>
    <w:rsid w:val="007C1500"/>
    <w:rsid w:val="007C2210"/>
    <w:rsid w:val="007C3580"/>
    <w:rsid w:val="007C3ADD"/>
    <w:rsid w:val="007C3F8B"/>
    <w:rsid w:val="007C44A1"/>
    <w:rsid w:val="007C4AC1"/>
    <w:rsid w:val="007C4FC3"/>
    <w:rsid w:val="007C6D65"/>
    <w:rsid w:val="007D1408"/>
    <w:rsid w:val="007D45FF"/>
    <w:rsid w:val="007E0FA4"/>
    <w:rsid w:val="007E4BB7"/>
    <w:rsid w:val="007E5C2D"/>
    <w:rsid w:val="007E5CEA"/>
    <w:rsid w:val="007F4611"/>
    <w:rsid w:val="007F4C21"/>
    <w:rsid w:val="007F6197"/>
    <w:rsid w:val="008029CD"/>
    <w:rsid w:val="00804C1C"/>
    <w:rsid w:val="008168E0"/>
    <w:rsid w:val="00820DED"/>
    <w:rsid w:val="00822C86"/>
    <w:rsid w:val="0082404F"/>
    <w:rsid w:val="00824FB9"/>
    <w:rsid w:val="00833161"/>
    <w:rsid w:val="00835793"/>
    <w:rsid w:val="008364C6"/>
    <w:rsid w:val="008379F2"/>
    <w:rsid w:val="008426F1"/>
    <w:rsid w:val="00851AEC"/>
    <w:rsid w:val="00853A1F"/>
    <w:rsid w:val="00854C40"/>
    <w:rsid w:val="008552AC"/>
    <w:rsid w:val="0085790A"/>
    <w:rsid w:val="00860033"/>
    <w:rsid w:val="00860629"/>
    <w:rsid w:val="00864F30"/>
    <w:rsid w:val="0086627B"/>
    <w:rsid w:val="00872BDB"/>
    <w:rsid w:val="00873BE9"/>
    <w:rsid w:val="00873E54"/>
    <w:rsid w:val="00875EDB"/>
    <w:rsid w:val="0087665E"/>
    <w:rsid w:val="00877B39"/>
    <w:rsid w:val="00881756"/>
    <w:rsid w:val="008832C7"/>
    <w:rsid w:val="00885077"/>
    <w:rsid w:val="00885D31"/>
    <w:rsid w:val="008878A5"/>
    <w:rsid w:val="0089565F"/>
    <w:rsid w:val="008A0BDE"/>
    <w:rsid w:val="008A585C"/>
    <w:rsid w:val="008A6B90"/>
    <w:rsid w:val="008A791A"/>
    <w:rsid w:val="008B158A"/>
    <w:rsid w:val="008B217F"/>
    <w:rsid w:val="008B6A34"/>
    <w:rsid w:val="008B6AB9"/>
    <w:rsid w:val="008C1334"/>
    <w:rsid w:val="008C1A0D"/>
    <w:rsid w:val="008C4A79"/>
    <w:rsid w:val="008C64CA"/>
    <w:rsid w:val="008D1F06"/>
    <w:rsid w:val="008D46C7"/>
    <w:rsid w:val="008D4DFA"/>
    <w:rsid w:val="008D7EDA"/>
    <w:rsid w:val="008E0490"/>
    <w:rsid w:val="008E12F1"/>
    <w:rsid w:val="008E69C8"/>
    <w:rsid w:val="008F048E"/>
    <w:rsid w:val="008F7E42"/>
    <w:rsid w:val="008F7EFC"/>
    <w:rsid w:val="009044B5"/>
    <w:rsid w:val="009069CB"/>
    <w:rsid w:val="009144C4"/>
    <w:rsid w:val="00914D58"/>
    <w:rsid w:val="00915B88"/>
    <w:rsid w:val="0091680E"/>
    <w:rsid w:val="00923C69"/>
    <w:rsid w:val="009308A8"/>
    <w:rsid w:val="0093326C"/>
    <w:rsid w:val="0094023D"/>
    <w:rsid w:val="009514CF"/>
    <w:rsid w:val="00955DD1"/>
    <w:rsid w:val="00956689"/>
    <w:rsid w:val="00964DFF"/>
    <w:rsid w:val="00965007"/>
    <w:rsid w:val="009661E8"/>
    <w:rsid w:val="0096739B"/>
    <w:rsid w:val="00971E39"/>
    <w:rsid w:val="009720E0"/>
    <w:rsid w:val="00972D9B"/>
    <w:rsid w:val="00973C3A"/>
    <w:rsid w:val="0097443F"/>
    <w:rsid w:val="00976768"/>
    <w:rsid w:val="00976C01"/>
    <w:rsid w:val="00981E75"/>
    <w:rsid w:val="009843B9"/>
    <w:rsid w:val="00985871"/>
    <w:rsid w:val="009858BA"/>
    <w:rsid w:val="00985F41"/>
    <w:rsid w:val="00986B61"/>
    <w:rsid w:val="00991740"/>
    <w:rsid w:val="00994F6E"/>
    <w:rsid w:val="00996E03"/>
    <w:rsid w:val="00997384"/>
    <w:rsid w:val="009A0B2B"/>
    <w:rsid w:val="009A0C50"/>
    <w:rsid w:val="009A1B64"/>
    <w:rsid w:val="009A2429"/>
    <w:rsid w:val="009A300C"/>
    <w:rsid w:val="009A3E98"/>
    <w:rsid w:val="009A4FA0"/>
    <w:rsid w:val="009A5BCD"/>
    <w:rsid w:val="009A69E7"/>
    <w:rsid w:val="009B1DBB"/>
    <w:rsid w:val="009B5B0B"/>
    <w:rsid w:val="009B62C8"/>
    <w:rsid w:val="009C4AD4"/>
    <w:rsid w:val="009C6022"/>
    <w:rsid w:val="009D0270"/>
    <w:rsid w:val="009D3CE1"/>
    <w:rsid w:val="009D7CF1"/>
    <w:rsid w:val="009E132C"/>
    <w:rsid w:val="009E17B5"/>
    <w:rsid w:val="009E3BE3"/>
    <w:rsid w:val="009E4993"/>
    <w:rsid w:val="009E508C"/>
    <w:rsid w:val="009E5168"/>
    <w:rsid w:val="009E63A1"/>
    <w:rsid w:val="009F0FF3"/>
    <w:rsid w:val="00A005A1"/>
    <w:rsid w:val="00A11A19"/>
    <w:rsid w:val="00A1284A"/>
    <w:rsid w:val="00A15082"/>
    <w:rsid w:val="00A175B0"/>
    <w:rsid w:val="00A21D6D"/>
    <w:rsid w:val="00A23BA0"/>
    <w:rsid w:val="00A25FB3"/>
    <w:rsid w:val="00A323C3"/>
    <w:rsid w:val="00A33F05"/>
    <w:rsid w:val="00A33F50"/>
    <w:rsid w:val="00A35DC5"/>
    <w:rsid w:val="00A3623A"/>
    <w:rsid w:val="00A37EBC"/>
    <w:rsid w:val="00A41D59"/>
    <w:rsid w:val="00A467D5"/>
    <w:rsid w:val="00A5210D"/>
    <w:rsid w:val="00A54342"/>
    <w:rsid w:val="00A54524"/>
    <w:rsid w:val="00A5455E"/>
    <w:rsid w:val="00A62FF9"/>
    <w:rsid w:val="00A640CF"/>
    <w:rsid w:val="00A6481B"/>
    <w:rsid w:val="00A66595"/>
    <w:rsid w:val="00A679C6"/>
    <w:rsid w:val="00A71C18"/>
    <w:rsid w:val="00A73AD1"/>
    <w:rsid w:val="00A745E1"/>
    <w:rsid w:val="00A7686E"/>
    <w:rsid w:val="00A817CD"/>
    <w:rsid w:val="00A83EB8"/>
    <w:rsid w:val="00A87A56"/>
    <w:rsid w:val="00A93741"/>
    <w:rsid w:val="00A97E3E"/>
    <w:rsid w:val="00AA08AE"/>
    <w:rsid w:val="00AA320E"/>
    <w:rsid w:val="00AA584E"/>
    <w:rsid w:val="00AA5DCB"/>
    <w:rsid w:val="00AA7B91"/>
    <w:rsid w:val="00AB016F"/>
    <w:rsid w:val="00AB18F6"/>
    <w:rsid w:val="00AB198E"/>
    <w:rsid w:val="00AB2637"/>
    <w:rsid w:val="00AB3AAE"/>
    <w:rsid w:val="00AB4007"/>
    <w:rsid w:val="00AB4380"/>
    <w:rsid w:val="00AB671E"/>
    <w:rsid w:val="00AB7848"/>
    <w:rsid w:val="00AC0614"/>
    <w:rsid w:val="00AC16F4"/>
    <w:rsid w:val="00AC29B2"/>
    <w:rsid w:val="00AC2CA4"/>
    <w:rsid w:val="00AC36DB"/>
    <w:rsid w:val="00AC6FEA"/>
    <w:rsid w:val="00AD3C3C"/>
    <w:rsid w:val="00AD50EA"/>
    <w:rsid w:val="00AD5E68"/>
    <w:rsid w:val="00AE1C51"/>
    <w:rsid w:val="00AE223C"/>
    <w:rsid w:val="00AE41E5"/>
    <w:rsid w:val="00AE59BB"/>
    <w:rsid w:val="00AE7B08"/>
    <w:rsid w:val="00AF0F15"/>
    <w:rsid w:val="00AF3A06"/>
    <w:rsid w:val="00AF3B71"/>
    <w:rsid w:val="00AF44F7"/>
    <w:rsid w:val="00AF4C60"/>
    <w:rsid w:val="00AF569B"/>
    <w:rsid w:val="00AF6090"/>
    <w:rsid w:val="00B0362A"/>
    <w:rsid w:val="00B0477E"/>
    <w:rsid w:val="00B048DE"/>
    <w:rsid w:val="00B06B43"/>
    <w:rsid w:val="00B117BC"/>
    <w:rsid w:val="00B12F2B"/>
    <w:rsid w:val="00B17523"/>
    <w:rsid w:val="00B1765A"/>
    <w:rsid w:val="00B20126"/>
    <w:rsid w:val="00B220A9"/>
    <w:rsid w:val="00B22A35"/>
    <w:rsid w:val="00B252B1"/>
    <w:rsid w:val="00B2601E"/>
    <w:rsid w:val="00B31798"/>
    <w:rsid w:val="00B33BC6"/>
    <w:rsid w:val="00B41E7A"/>
    <w:rsid w:val="00B42D67"/>
    <w:rsid w:val="00B43496"/>
    <w:rsid w:val="00B5147F"/>
    <w:rsid w:val="00B52B74"/>
    <w:rsid w:val="00B55977"/>
    <w:rsid w:val="00B5631B"/>
    <w:rsid w:val="00B57902"/>
    <w:rsid w:val="00B60BDC"/>
    <w:rsid w:val="00B60C33"/>
    <w:rsid w:val="00B624D6"/>
    <w:rsid w:val="00B62540"/>
    <w:rsid w:val="00B661B9"/>
    <w:rsid w:val="00B66B5E"/>
    <w:rsid w:val="00B732C2"/>
    <w:rsid w:val="00B755D8"/>
    <w:rsid w:val="00B76820"/>
    <w:rsid w:val="00B80AF6"/>
    <w:rsid w:val="00B8159B"/>
    <w:rsid w:val="00B82875"/>
    <w:rsid w:val="00B828C3"/>
    <w:rsid w:val="00B833CC"/>
    <w:rsid w:val="00B8450E"/>
    <w:rsid w:val="00B86054"/>
    <w:rsid w:val="00B87658"/>
    <w:rsid w:val="00B92A17"/>
    <w:rsid w:val="00B94282"/>
    <w:rsid w:val="00B956CF"/>
    <w:rsid w:val="00B9762F"/>
    <w:rsid w:val="00B97B7D"/>
    <w:rsid w:val="00BA1C4C"/>
    <w:rsid w:val="00BA4161"/>
    <w:rsid w:val="00BA4D97"/>
    <w:rsid w:val="00BA565B"/>
    <w:rsid w:val="00BB1572"/>
    <w:rsid w:val="00BB1A18"/>
    <w:rsid w:val="00BB3236"/>
    <w:rsid w:val="00BB4413"/>
    <w:rsid w:val="00BB473A"/>
    <w:rsid w:val="00BC0017"/>
    <w:rsid w:val="00BC1C08"/>
    <w:rsid w:val="00BC3B0B"/>
    <w:rsid w:val="00BC6023"/>
    <w:rsid w:val="00BC7677"/>
    <w:rsid w:val="00BD3188"/>
    <w:rsid w:val="00BD3E03"/>
    <w:rsid w:val="00BD7A6D"/>
    <w:rsid w:val="00BE09F5"/>
    <w:rsid w:val="00BE2781"/>
    <w:rsid w:val="00BF6D81"/>
    <w:rsid w:val="00BF6FCB"/>
    <w:rsid w:val="00C03BA8"/>
    <w:rsid w:val="00C05022"/>
    <w:rsid w:val="00C05E1C"/>
    <w:rsid w:val="00C074C8"/>
    <w:rsid w:val="00C119B1"/>
    <w:rsid w:val="00C1405D"/>
    <w:rsid w:val="00C16308"/>
    <w:rsid w:val="00C16E17"/>
    <w:rsid w:val="00C1783A"/>
    <w:rsid w:val="00C20319"/>
    <w:rsid w:val="00C231B5"/>
    <w:rsid w:val="00C268CC"/>
    <w:rsid w:val="00C26B84"/>
    <w:rsid w:val="00C2765C"/>
    <w:rsid w:val="00C27F94"/>
    <w:rsid w:val="00C32411"/>
    <w:rsid w:val="00C328E8"/>
    <w:rsid w:val="00C35CBF"/>
    <w:rsid w:val="00C3758F"/>
    <w:rsid w:val="00C37A49"/>
    <w:rsid w:val="00C37E62"/>
    <w:rsid w:val="00C37EF5"/>
    <w:rsid w:val="00C40636"/>
    <w:rsid w:val="00C46E9A"/>
    <w:rsid w:val="00C47125"/>
    <w:rsid w:val="00C5156D"/>
    <w:rsid w:val="00C5649A"/>
    <w:rsid w:val="00C61DE5"/>
    <w:rsid w:val="00C63AE7"/>
    <w:rsid w:val="00C648AB"/>
    <w:rsid w:val="00C67D17"/>
    <w:rsid w:val="00C70C5D"/>
    <w:rsid w:val="00C71C11"/>
    <w:rsid w:val="00C762B1"/>
    <w:rsid w:val="00C847ED"/>
    <w:rsid w:val="00C8658B"/>
    <w:rsid w:val="00C86E20"/>
    <w:rsid w:val="00C87185"/>
    <w:rsid w:val="00C87793"/>
    <w:rsid w:val="00CA189E"/>
    <w:rsid w:val="00CA7D13"/>
    <w:rsid w:val="00CB020B"/>
    <w:rsid w:val="00CB1BC1"/>
    <w:rsid w:val="00CB5AC3"/>
    <w:rsid w:val="00CB7E9E"/>
    <w:rsid w:val="00CC3A87"/>
    <w:rsid w:val="00CD6591"/>
    <w:rsid w:val="00CE1E43"/>
    <w:rsid w:val="00CE2002"/>
    <w:rsid w:val="00CE2211"/>
    <w:rsid w:val="00CE25D2"/>
    <w:rsid w:val="00CE6E6A"/>
    <w:rsid w:val="00CE7142"/>
    <w:rsid w:val="00CE74E6"/>
    <w:rsid w:val="00CE76CA"/>
    <w:rsid w:val="00CF3CD3"/>
    <w:rsid w:val="00CF40FB"/>
    <w:rsid w:val="00CF5086"/>
    <w:rsid w:val="00CF6E6F"/>
    <w:rsid w:val="00D031B0"/>
    <w:rsid w:val="00D049F3"/>
    <w:rsid w:val="00D06314"/>
    <w:rsid w:val="00D11DE1"/>
    <w:rsid w:val="00D1231B"/>
    <w:rsid w:val="00D1239B"/>
    <w:rsid w:val="00D1699C"/>
    <w:rsid w:val="00D17255"/>
    <w:rsid w:val="00D21F44"/>
    <w:rsid w:val="00D22962"/>
    <w:rsid w:val="00D25CCF"/>
    <w:rsid w:val="00D30105"/>
    <w:rsid w:val="00D41454"/>
    <w:rsid w:val="00D41D5C"/>
    <w:rsid w:val="00D46ACD"/>
    <w:rsid w:val="00D46DDC"/>
    <w:rsid w:val="00D5397D"/>
    <w:rsid w:val="00D5585E"/>
    <w:rsid w:val="00D613F4"/>
    <w:rsid w:val="00D6421C"/>
    <w:rsid w:val="00D67115"/>
    <w:rsid w:val="00D70476"/>
    <w:rsid w:val="00D70742"/>
    <w:rsid w:val="00D70B77"/>
    <w:rsid w:val="00D7113C"/>
    <w:rsid w:val="00D7241B"/>
    <w:rsid w:val="00D73D13"/>
    <w:rsid w:val="00D75C7D"/>
    <w:rsid w:val="00D76044"/>
    <w:rsid w:val="00D80766"/>
    <w:rsid w:val="00D80B46"/>
    <w:rsid w:val="00D80C38"/>
    <w:rsid w:val="00D8141C"/>
    <w:rsid w:val="00D82FB4"/>
    <w:rsid w:val="00D832DB"/>
    <w:rsid w:val="00D861E1"/>
    <w:rsid w:val="00D86AEF"/>
    <w:rsid w:val="00D87006"/>
    <w:rsid w:val="00D87113"/>
    <w:rsid w:val="00D93CF8"/>
    <w:rsid w:val="00DA706C"/>
    <w:rsid w:val="00DA72F5"/>
    <w:rsid w:val="00DA78B4"/>
    <w:rsid w:val="00DB05BC"/>
    <w:rsid w:val="00DB6D5A"/>
    <w:rsid w:val="00DC30B4"/>
    <w:rsid w:val="00DD0137"/>
    <w:rsid w:val="00DD021A"/>
    <w:rsid w:val="00DD1254"/>
    <w:rsid w:val="00DD1982"/>
    <w:rsid w:val="00DD2211"/>
    <w:rsid w:val="00DD285A"/>
    <w:rsid w:val="00DD4602"/>
    <w:rsid w:val="00DD5FE3"/>
    <w:rsid w:val="00DD712F"/>
    <w:rsid w:val="00DD7BF9"/>
    <w:rsid w:val="00DE40C9"/>
    <w:rsid w:val="00DE7186"/>
    <w:rsid w:val="00DF0021"/>
    <w:rsid w:val="00DF1A4C"/>
    <w:rsid w:val="00DF5C2C"/>
    <w:rsid w:val="00E03591"/>
    <w:rsid w:val="00E0376B"/>
    <w:rsid w:val="00E05978"/>
    <w:rsid w:val="00E07ABD"/>
    <w:rsid w:val="00E10DAD"/>
    <w:rsid w:val="00E17B5F"/>
    <w:rsid w:val="00E20E9C"/>
    <w:rsid w:val="00E21B9C"/>
    <w:rsid w:val="00E312D9"/>
    <w:rsid w:val="00E3254F"/>
    <w:rsid w:val="00E32644"/>
    <w:rsid w:val="00E32EB7"/>
    <w:rsid w:val="00E365C7"/>
    <w:rsid w:val="00E374F4"/>
    <w:rsid w:val="00E41A41"/>
    <w:rsid w:val="00E428BC"/>
    <w:rsid w:val="00E453B2"/>
    <w:rsid w:val="00E474AA"/>
    <w:rsid w:val="00E47DE4"/>
    <w:rsid w:val="00E506EC"/>
    <w:rsid w:val="00E51D91"/>
    <w:rsid w:val="00E52655"/>
    <w:rsid w:val="00E54DC9"/>
    <w:rsid w:val="00E60957"/>
    <w:rsid w:val="00E71953"/>
    <w:rsid w:val="00E76AA5"/>
    <w:rsid w:val="00E77283"/>
    <w:rsid w:val="00E816E4"/>
    <w:rsid w:val="00E83751"/>
    <w:rsid w:val="00E83AB2"/>
    <w:rsid w:val="00E8410F"/>
    <w:rsid w:val="00E84DD5"/>
    <w:rsid w:val="00E8787F"/>
    <w:rsid w:val="00E87FB0"/>
    <w:rsid w:val="00E94193"/>
    <w:rsid w:val="00EA1E70"/>
    <w:rsid w:val="00EA40E1"/>
    <w:rsid w:val="00EB249D"/>
    <w:rsid w:val="00EB49DD"/>
    <w:rsid w:val="00EB6B06"/>
    <w:rsid w:val="00EC1E60"/>
    <w:rsid w:val="00EC31CE"/>
    <w:rsid w:val="00EC4EF0"/>
    <w:rsid w:val="00ED2BE6"/>
    <w:rsid w:val="00ED2FB6"/>
    <w:rsid w:val="00ED36E0"/>
    <w:rsid w:val="00ED5099"/>
    <w:rsid w:val="00ED52B6"/>
    <w:rsid w:val="00ED55F1"/>
    <w:rsid w:val="00ED718F"/>
    <w:rsid w:val="00ED7D3D"/>
    <w:rsid w:val="00EE165D"/>
    <w:rsid w:val="00EE28BF"/>
    <w:rsid w:val="00EE2BFC"/>
    <w:rsid w:val="00EE6C9D"/>
    <w:rsid w:val="00EF074D"/>
    <w:rsid w:val="00EF0FD8"/>
    <w:rsid w:val="00EF2CF4"/>
    <w:rsid w:val="00EF6C83"/>
    <w:rsid w:val="00F003BB"/>
    <w:rsid w:val="00F0655B"/>
    <w:rsid w:val="00F07C7A"/>
    <w:rsid w:val="00F1026C"/>
    <w:rsid w:val="00F11E21"/>
    <w:rsid w:val="00F13F2B"/>
    <w:rsid w:val="00F201D5"/>
    <w:rsid w:val="00F22A33"/>
    <w:rsid w:val="00F22E7E"/>
    <w:rsid w:val="00F31A8B"/>
    <w:rsid w:val="00F336EF"/>
    <w:rsid w:val="00F34DE5"/>
    <w:rsid w:val="00F36250"/>
    <w:rsid w:val="00F41BBD"/>
    <w:rsid w:val="00F4250A"/>
    <w:rsid w:val="00F44DC4"/>
    <w:rsid w:val="00F47331"/>
    <w:rsid w:val="00F55967"/>
    <w:rsid w:val="00F61BA5"/>
    <w:rsid w:val="00F62329"/>
    <w:rsid w:val="00F63B94"/>
    <w:rsid w:val="00F65D0F"/>
    <w:rsid w:val="00F667B3"/>
    <w:rsid w:val="00F66FDF"/>
    <w:rsid w:val="00F7091F"/>
    <w:rsid w:val="00F70D6A"/>
    <w:rsid w:val="00F71DB3"/>
    <w:rsid w:val="00F73545"/>
    <w:rsid w:val="00F736B6"/>
    <w:rsid w:val="00F750DF"/>
    <w:rsid w:val="00F75439"/>
    <w:rsid w:val="00F76A68"/>
    <w:rsid w:val="00F8287D"/>
    <w:rsid w:val="00F8295A"/>
    <w:rsid w:val="00F83E67"/>
    <w:rsid w:val="00F85D9A"/>
    <w:rsid w:val="00F866F0"/>
    <w:rsid w:val="00F87B3F"/>
    <w:rsid w:val="00F94F90"/>
    <w:rsid w:val="00F972A2"/>
    <w:rsid w:val="00F97D8B"/>
    <w:rsid w:val="00FA12AC"/>
    <w:rsid w:val="00FA13A2"/>
    <w:rsid w:val="00FA5BA6"/>
    <w:rsid w:val="00FA6417"/>
    <w:rsid w:val="00FB059D"/>
    <w:rsid w:val="00FB0CFB"/>
    <w:rsid w:val="00FB13BC"/>
    <w:rsid w:val="00FB181D"/>
    <w:rsid w:val="00FC0F5B"/>
    <w:rsid w:val="00FC1C51"/>
    <w:rsid w:val="00FC1FEF"/>
    <w:rsid w:val="00FC248E"/>
    <w:rsid w:val="00FC3180"/>
    <w:rsid w:val="00FC6ECE"/>
    <w:rsid w:val="00FC6FBC"/>
    <w:rsid w:val="00FD23B8"/>
    <w:rsid w:val="00FD273F"/>
    <w:rsid w:val="00FD573F"/>
    <w:rsid w:val="00FD676E"/>
    <w:rsid w:val="00FD6BA5"/>
    <w:rsid w:val="00FE2E89"/>
    <w:rsid w:val="00FE2F45"/>
    <w:rsid w:val="00FE592B"/>
    <w:rsid w:val="00FF19DC"/>
    <w:rsid w:val="00FF6ACC"/>
    <w:rsid w:val="00FF77DC"/>
    <w:rsid w:val="028D6562"/>
    <w:rsid w:val="02CD33C8"/>
    <w:rsid w:val="02D10BCE"/>
    <w:rsid w:val="03AF1166"/>
    <w:rsid w:val="03BB28DE"/>
    <w:rsid w:val="0481693F"/>
    <w:rsid w:val="04976D97"/>
    <w:rsid w:val="049938F6"/>
    <w:rsid w:val="04D25C4E"/>
    <w:rsid w:val="05E459B7"/>
    <w:rsid w:val="0640089F"/>
    <w:rsid w:val="06446C42"/>
    <w:rsid w:val="069413D1"/>
    <w:rsid w:val="06B61F1F"/>
    <w:rsid w:val="08474894"/>
    <w:rsid w:val="093C2EE5"/>
    <w:rsid w:val="098C02B9"/>
    <w:rsid w:val="09D22039"/>
    <w:rsid w:val="0B992BAE"/>
    <w:rsid w:val="0BB63599"/>
    <w:rsid w:val="0BC64DD9"/>
    <w:rsid w:val="0BCB041A"/>
    <w:rsid w:val="0C3C72B5"/>
    <w:rsid w:val="0C7D3A17"/>
    <w:rsid w:val="0CF03EBE"/>
    <w:rsid w:val="0CF53D41"/>
    <w:rsid w:val="0D8A76D3"/>
    <w:rsid w:val="0DE40DED"/>
    <w:rsid w:val="0E806C0E"/>
    <w:rsid w:val="0F601042"/>
    <w:rsid w:val="0FAA6C32"/>
    <w:rsid w:val="0FD24F5F"/>
    <w:rsid w:val="10B56A84"/>
    <w:rsid w:val="118C5341"/>
    <w:rsid w:val="11AB35B3"/>
    <w:rsid w:val="11B74848"/>
    <w:rsid w:val="11CD2B28"/>
    <w:rsid w:val="128D71C6"/>
    <w:rsid w:val="12EA0505"/>
    <w:rsid w:val="1342337D"/>
    <w:rsid w:val="14EC0252"/>
    <w:rsid w:val="15D33152"/>
    <w:rsid w:val="16167DF3"/>
    <w:rsid w:val="161B7637"/>
    <w:rsid w:val="16592648"/>
    <w:rsid w:val="16801CCC"/>
    <w:rsid w:val="168D513A"/>
    <w:rsid w:val="16E05DDD"/>
    <w:rsid w:val="17ED3DD7"/>
    <w:rsid w:val="1A4729D7"/>
    <w:rsid w:val="1A4A1153"/>
    <w:rsid w:val="1A741F8D"/>
    <w:rsid w:val="1A8C105D"/>
    <w:rsid w:val="1ADC5AC2"/>
    <w:rsid w:val="1AF319A5"/>
    <w:rsid w:val="1B1C467D"/>
    <w:rsid w:val="1B840B02"/>
    <w:rsid w:val="1BCF41AE"/>
    <w:rsid w:val="1C040175"/>
    <w:rsid w:val="1C324AD0"/>
    <w:rsid w:val="1C9B14AA"/>
    <w:rsid w:val="1CB456C2"/>
    <w:rsid w:val="1CD12FB5"/>
    <w:rsid w:val="1DE14D67"/>
    <w:rsid w:val="1E461027"/>
    <w:rsid w:val="1E8F1F05"/>
    <w:rsid w:val="1EBA353B"/>
    <w:rsid w:val="1ED714AC"/>
    <w:rsid w:val="1F143F6A"/>
    <w:rsid w:val="1F31053B"/>
    <w:rsid w:val="203203CB"/>
    <w:rsid w:val="203B0833"/>
    <w:rsid w:val="208B34B7"/>
    <w:rsid w:val="2161386D"/>
    <w:rsid w:val="217B788E"/>
    <w:rsid w:val="219D2CE5"/>
    <w:rsid w:val="21AF0C3A"/>
    <w:rsid w:val="21F01028"/>
    <w:rsid w:val="21F917E1"/>
    <w:rsid w:val="224B1C85"/>
    <w:rsid w:val="23373ED1"/>
    <w:rsid w:val="2359492C"/>
    <w:rsid w:val="23854711"/>
    <w:rsid w:val="23C16B1A"/>
    <w:rsid w:val="24014F53"/>
    <w:rsid w:val="241A47C1"/>
    <w:rsid w:val="247C2BF6"/>
    <w:rsid w:val="24895B5C"/>
    <w:rsid w:val="24EB0F9D"/>
    <w:rsid w:val="253B0974"/>
    <w:rsid w:val="258218A6"/>
    <w:rsid w:val="25DD5810"/>
    <w:rsid w:val="26083BA0"/>
    <w:rsid w:val="26442D15"/>
    <w:rsid w:val="2692253F"/>
    <w:rsid w:val="280A0901"/>
    <w:rsid w:val="29577455"/>
    <w:rsid w:val="298C20E4"/>
    <w:rsid w:val="29A6299D"/>
    <w:rsid w:val="29CC725E"/>
    <w:rsid w:val="2A9F486D"/>
    <w:rsid w:val="2AC03CF2"/>
    <w:rsid w:val="2AF65F0F"/>
    <w:rsid w:val="2B0144AE"/>
    <w:rsid w:val="2B542FA0"/>
    <w:rsid w:val="2B716E6B"/>
    <w:rsid w:val="2C185292"/>
    <w:rsid w:val="2C233394"/>
    <w:rsid w:val="2C2E5737"/>
    <w:rsid w:val="2C522828"/>
    <w:rsid w:val="2C5F2BCA"/>
    <w:rsid w:val="2C965F7B"/>
    <w:rsid w:val="2D0F3294"/>
    <w:rsid w:val="2D2C0D18"/>
    <w:rsid w:val="2D7F6782"/>
    <w:rsid w:val="2D892669"/>
    <w:rsid w:val="2DC62CF5"/>
    <w:rsid w:val="2E6D15B6"/>
    <w:rsid w:val="2E9C676B"/>
    <w:rsid w:val="2EF66514"/>
    <w:rsid w:val="2F1A1D05"/>
    <w:rsid w:val="2F5E3C00"/>
    <w:rsid w:val="2F9724EA"/>
    <w:rsid w:val="2FAC4AB3"/>
    <w:rsid w:val="302429BE"/>
    <w:rsid w:val="303C1F1B"/>
    <w:rsid w:val="307A25EF"/>
    <w:rsid w:val="31AA218D"/>
    <w:rsid w:val="320A3480"/>
    <w:rsid w:val="32E76B81"/>
    <w:rsid w:val="33610D4D"/>
    <w:rsid w:val="33756849"/>
    <w:rsid w:val="33A62118"/>
    <w:rsid w:val="33C94BB9"/>
    <w:rsid w:val="3420572D"/>
    <w:rsid w:val="362D3410"/>
    <w:rsid w:val="36E82605"/>
    <w:rsid w:val="37D41E33"/>
    <w:rsid w:val="383C1B07"/>
    <w:rsid w:val="38B738D1"/>
    <w:rsid w:val="38DF3DF7"/>
    <w:rsid w:val="39491444"/>
    <w:rsid w:val="397118A3"/>
    <w:rsid w:val="39973A98"/>
    <w:rsid w:val="3A4D281D"/>
    <w:rsid w:val="3A726E44"/>
    <w:rsid w:val="3B3375A5"/>
    <w:rsid w:val="3C882FAF"/>
    <w:rsid w:val="3D26650A"/>
    <w:rsid w:val="3DCA6004"/>
    <w:rsid w:val="3DF641A9"/>
    <w:rsid w:val="3E1145CB"/>
    <w:rsid w:val="3E6A5C70"/>
    <w:rsid w:val="3F276426"/>
    <w:rsid w:val="3FB45E99"/>
    <w:rsid w:val="3FE30B19"/>
    <w:rsid w:val="3FF00432"/>
    <w:rsid w:val="40954DB3"/>
    <w:rsid w:val="41645875"/>
    <w:rsid w:val="41A57CF7"/>
    <w:rsid w:val="4294194B"/>
    <w:rsid w:val="42C930C2"/>
    <w:rsid w:val="435772F7"/>
    <w:rsid w:val="436851E9"/>
    <w:rsid w:val="442A4003"/>
    <w:rsid w:val="443D2756"/>
    <w:rsid w:val="44710223"/>
    <w:rsid w:val="44DA783E"/>
    <w:rsid w:val="45242E73"/>
    <w:rsid w:val="4540640A"/>
    <w:rsid w:val="458E522A"/>
    <w:rsid w:val="45AE1345"/>
    <w:rsid w:val="45FC3313"/>
    <w:rsid w:val="45FE326D"/>
    <w:rsid w:val="46877B3F"/>
    <w:rsid w:val="46DF05A5"/>
    <w:rsid w:val="46E61FC6"/>
    <w:rsid w:val="475B5F42"/>
    <w:rsid w:val="478926A5"/>
    <w:rsid w:val="47B036BA"/>
    <w:rsid w:val="47D464D4"/>
    <w:rsid w:val="48251BF3"/>
    <w:rsid w:val="48907406"/>
    <w:rsid w:val="48E80791"/>
    <w:rsid w:val="49005033"/>
    <w:rsid w:val="4A9167EA"/>
    <w:rsid w:val="4AE10EFB"/>
    <w:rsid w:val="4B2B0FAE"/>
    <w:rsid w:val="4C3E2F5D"/>
    <w:rsid w:val="4C5C31D4"/>
    <w:rsid w:val="4C6A6D4C"/>
    <w:rsid w:val="4C80238F"/>
    <w:rsid w:val="4D22671A"/>
    <w:rsid w:val="4D3F189B"/>
    <w:rsid w:val="4DAA54A3"/>
    <w:rsid w:val="4DC535C6"/>
    <w:rsid w:val="4DEF0D15"/>
    <w:rsid w:val="4E20500A"/>
    <w:rsid w:val="4E7F7BB6"/>
    <w:rsid w:val="4EC65909"/>
    <w:rsid w:val="4F1853E8"/>
    <w:rsid w:val="4F253450"/>
    <w:rsid w:val="4F515431"/>
    <w:rsid w:val="4FAC4A94"/>
    <w:rsid w:val="4FBD3703"/>
    <w:rsid w:val="501238BA"/>
    <w:rsid w:val="505C160E"/>
    <w:rsid w:val="5122763B"/>
    <w:rsid w:val="5143500E"/>
    <w:rsid w:val="521B3D6A"/>
    <w:rsid w:val="533C68A1"/>
    <w:rsid w:val="53606133"/>
    <w:rsid w:val="536E3283"/>
    <w:rsid w:val="53916F74"/>
    <w:rsid w:val="53A26711"/>
    <w:rsid w:val="53AD785D"/>
    <w:rsid w:val="54053DAE"/>
    <w:rsid w:val="54370688"/>
    <w:rsid w:val="54C260DF"/>
    <w:rsid w:val="5542596A"/>
    <w:rsid w:val="559B7F9F"/>
    <w:rsid w:val="55CE4AB3"/>
    <w:rsid w:val="55DC426E"/>
    <w:rsid w:val="56C40FA1"/>
    <w:rsid w:val="56D866ED"/>
    <w:rsid w:val="573112F3"/>
    <w:rsid w:val="576126B8"/>
    <w:rsid w:val="57BB6E9A"/>
    <w:rsid w:val="58A0742D"/>
    <w:rsid w:val="58E407FF"/>
    <w:rsid w:val="58E712F7"/>
    <w:rsid w:val="59C87689"/>
    <w:rsid w:val="5A62672C"/>
    <w:rsid w:val="5A971319"/>
    <w:rsid w:val="5B002AC3"/>
    <w:rsid w:val="5B5E11F7"/>
    <w:rsid w:val="5B876F91"/>
    <w:rsid w:val="5E0A5F4E"/>
    <w:rsid w:val="5E79407B"/>
    <w:rsid w:val="5E942818"/>
    <w:rsid w:val="5F8164B3"/>
    <w:rsid w:val="5FE22DF7"/>
    <w:rsid w:val="60AC0260"/>
    <w:rsid w:val="616F4483"/>
    <w:rsid w:val="61F24142"/>
    <w:rsid w:val="6250103F"/>
    <w:rsid w:val="62552019"/>
    <w:rsid w:val="628F46E4"/>
    <w:rsid w:val="62B746E2"/>
    <w:rsid w:val="63261E9F"/>
    <w:rsid w:val="63617231"/>
    <w:rsid w:val="64D8136B"/>
    <w:rsid w:val="656C0E83"/>
    <w:rsid w:val="658244D0"/>
    <w:rsid w:val="665335C3"/>
    <w:rsid w:val="6667291C"/>
    <w:rsid w:val="66F95FEA"/>
    <w:rsid w:val="67072243"/>
    <w:rsid w:val="6709252C"/>
    <w:rsid w:val="676B27BE"/>
    <w:rsid w:val="67892308"/>
    <w:rsid w:val="67A14AE8"/>
    <w:rsid w:val="67C87C55"/>
    <w:rsid w:val="681B1568"/>
    <w:rsid w:val="68607E00"/>
    <w:rsid w:val="6872481B"/>
    <w:rsid w:val="68D7636E"/>
    <w:rsid w:val="69495712"/>
    <w:rsid w:val="69AD1642"/>
    <w:rsid w:val="6A9112EE"/>
    <w:rsid w:val="6AA20F66"/>
    <w:rsid w:val="6AAA2C94"/>
    <w:rsid w:val="6B34055F"/>
    <w:rsid w:val="6BA21A23"/>
    <w:rsid w:val="6BCF242D"/>
    <w:rsid w:val="6BE86DA9"/>
    <w:rsid w:val="6BFD7978"/>
    <w:rsid w:val="6C384C2E"/>
    <w:rsid w:val="6C401209"/>
    <w:rsid w:val="6C5A7E76"/>
    <w:rsid w:val="6C5B7820"/>
    <w:rsid w:val="6CFE48D3"/>
    <w:rsid w:val="6D586D01"/>
    <w:rsid w:val="6D8A105A"/>
    <w:rsid w:val="6DC160F8"/>
    <w:rsid w:val="6DE845DB"/>
    <w:rsid w:val="6E085A12"/>
    <w:rsid w:val="6E663B7F"/>
    <w:rsid w:val="6E6D4575"/>
    <w:rsid w:val="6E964BC4"/>
    <w:rsid w:val="6EA77686"/>
    <w:rsid w:val="6EB203FC"/>
    <w:rsid w:val="6F182B6C"/>
    <w:rsid w:val="6F591313"/>
    <w:rsid w:val="6F75391A"/>
    <w:rsid w:val="6FAF347B"/>
    <w:rsid w:val="70971F17"/>
    <w:rsid w:val="712C7F67"/>
    <w:rsid w:val="713318EF"/>
    <w:rsid w:val="717264B5"/>
    <w:rsid w:val="71916908"/>
    <w:rsid w:val="724C7233"/>
    <w:rsid w:val="727C4926"/>
    <w:rsid w:val="72F40D5A"/>
    <w:rsid w:val="734A7C27"/>
    <w:rsid w:val="74C35686"/>
    <w:rsid w:val="74CC7C64"/>
    <w:rsid w:val="74E069CB"/>
    <w:rsid w:val="74EF2426"/>
    <w:rsid w:val="753409DA"/>
    <w:rsid w:val="759D5630"/>
    <w:rsid w:val="75EE210B"/>
    <w:rsid w:val="76242C4A"/>
    <w:rsid w:val="768F3B4E"/>
    <w:rsid w:val="76BB7F4C"/>
    <w:rsid w:val="76C83F5A"/>
    <w:rsid w:val="773C3B89"/>
    <w:rsid w:val="776C6B93"/>
    <w:rsid w:val="77840C9A"/>
    <w:rsid w:val="77A6143C"/>
    <w:rsid w:val="784970A6"/>
    <w:rsid w:val="794C71A4"/>
    <w:rsid w:val="7A3F79A8"/>
    <w:rsid w:val="7ADA699E"/>
    <w:rsid w:val="7C136C29"/>
    <w:rsid w:val="7D51767D"/>
    <w:rsid w:val="7E3D745F"/>
    <w:rsid w:val="7E5E3BE1"/>
    <w:rsid w:val="7E6B311E"/>
    <w:rsid w:val="7E7710B0"/>
    <w:rsid w:val="7F030777"/>
    <w:rsid w:val="7F3E025E"/>
    <w:rsid w:val="7F7C4DF2"/>
    <w:rsid w:val="7F8527DE"/>
    <w:rsid w:val="7FA71DE7"/>
  </w:rsids>
  <m:mathPr>
    <m:mathFont m:val="Cambria Math"/>
    <m:brkBin m:val="before"/>
    <m:brkBinSub m:val="--"/>
    <m:smallFrac m:val="0"/>
    <m:dispDef/>
    <m:lMargin m:val="0"/>
    <m:rMargin m:val="0"/>
    <m:defJc m:val="centerGroup"/>
    <m:wrapIndent m:val="1440"/>
    <m:intLim m:val="subSup"/>
    <m:naryLim m:val="undOvr"/>
  </m:mathPr>
  <w:themeFontLang w:val="en-US" w:eastAsia="zh-CN" w:bidi="bo-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14:defaultImageDpi w14:val="32767"/>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qFormat="1"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qFormat="1"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iPriority="99"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560" w:lineRule="exact"/>
      <w:ind w:firstLine="200" w:firstLineChars="200"/>
      <w:jc w:val="both"/>
    </w:pPr>
    <w:rPr>
      <w:rFonts w:ascii="Times New Roman" w:hAnsi="Times New Roman" w:eastAsia="华文中宋" w:cs="Times New Roman"/>
      <w:kern w:val="2"/>
      <w:sz w:val="28"/>
      <w:szCs w:val="24"/>
      <w:lang w:val="en-US" w:eastAsia="zh-CN" w:bidi="ar-SA"/>
    </w:rPr>
  </w:style>
  <w:style w:type="paragraph" w:styleId="2">
    <w:name w:val="heading 1"/>
    <w:basedOn w:val="1"/>
    <w:next w:val="1"/>
    <w:link w:val="36"/>
    <w:qFormat/>
    <w:uiPriority w:val="0"/>
    <w:pPr>
      <w:keepNext/>
      <w:spacing w:before="180" w:after="180" w:line="720" w:lineRule="auto"/>
      <w:jc w:val="left"/>
      <w:outlineLvl w:val="0"/>
    </w:pPr>
    <w:rPr>
      <w:rFonts w:ascii="Cambria" w:hAnsi="Cambria" w:eastAsia="PMingLiU"/>
      <w:b/>
      <w:bCs/>
      <w:kern w:val="52"/>
      <w:sz w:val="32"/>
      <w:szCs w:val="52"/>
    </w:rPr>
  </w:style>
  <w:style w:type="paragraph" w:styleId="3">
    <w:name w:val="heading 2"/>
    <w:basedOn w:val="1"/>
    <w:next w:val="1"/>
    <w:link w:val="37"/>
    <w:qFormat/>
    <w:uiPriority w:val="0"/>
    <w:pPr>
      <w:keepNext/>
      <w:keepLines/>
      <w:spacing w:before="260" w:after="260" w:line="416" w:lineRule="atLeast"/>
      <w:outlineLvl w:val="1"/>
    </w:pPr>
    <w:rPr>
      <w:rFonts w:ascii="Calibri" w:hAnsi="Calibri"/>
      <w:b/>
      <w:bCs/>
      <w:sz w:val="32"/>
      <w:szCs w:val="32"/>
    </w:rPr>
  </w:style>
  <w:style w:type="paragraph" w:styleId="4">
    <w:name w:val="heading 3"/>
    <w:basedOn w:val="1"/>
    <w:next w:val="1"/>
    <w:link w:val="38"/>
    <w:qFormat/>
    <w:uiPriority w:val="0"/>
    <w:pPr>
      <w:keepNext/>
      <w:keepLines/>
      <w:spacing w:before="260" w:after="260" w:line="416" w:lineRule="atLeast"/>
      <w:outlineLvl w:val="2"/>
    </w:pPr>
    <w:rPr>
      <w:rFonts w:eastAsia="DFYuanLight-B5"/>
      <w:b/>
      <w:bCs/>
      <w:sz w:val="32"/>
      <w:szCs w:val="32"/>
    </w:rPr>
  </w:style>
  <w:style w:type="paragraph" w:styleId="5">
    <w:name w:val="heading 4"/>
    <w:basedOn w:val="1"/>
    <w:next w:val="1"/>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paragraph" w:styleId="6">
    <w:name w:val="heading 5"/>
    <w:basedOn w:val="1"/>
    <w:next w:val="1"/>
    <w:unhideWhenUsed/>
    <w:qFormat/>
    <w:uiPriority w:val="0"/>
    <w:pPr>
      <w:keepNext/>
      <w:keepLines/>
      <w:spacing w:before="280" w:beforeLines="0" w:beforeAutospacing="0" w:after="290" w:afterLines="0" w:afterAutospacing="0" w:line="372" w:lineRule="auto"/>
      <w:outlineLvl w:val="4"/>
    </w:pPr>
    <w:rPr>
      <w:b/>
      <w:sz w:val="28"/>
    </w:rPr>
  </w:style>
  <w:style w:type="character" w:default="1" w:styleId="28">
    <w:name w:val="Default Paragraph Font"/>
    <w:unhideWhenUsed/>
    <w:qFormat/>
    <w:uiPriority w:val="1"/>
  </w:style>
  <w:style w:type="table" w:default="1" w:styleId="26">
    <w:name w:val="Normal Table"/>
    <w:semiHidden/>
    <w:unhideWhenUsed/>
    <w:qFormat/>
    <w:uiPriority w:val="99"/>
    <w:tblPr>
      <w:tblLayout w:type="fixed"/>
      <w:tblCellMar>
        <w:top w:w="0" w:type="dxa"/>
        <w:left w:w="108" w:type="dxa"/>
        <w:bottom w:w="0" w:type="dxa"/>
        <w:right w:w="108" w:type="dxa"/>
      </w:tblCellMar>
    </w:tblPr>
  </w:style>
  <w:style w:type="paragraph" w:styleId="7">
    <w:name w:val="toc 7"/>
    <w:basedOn w:val="1"/>
    <w:next w:val="1"/>
    <w:qFormat/>
    <w:uiPriority w:val="0"/>
    <w:pPr>
      <w:ind w:left="2520" w:leftChars="1200"/>
    </w:pPr>
  </w:style>
  <w:style w:type="paragraph" w:styleId="8">
    <w:name w:val="Note Heading"/>
    <w:basedOn w:val="1"/>
    <w:next w:val="1"/>
    <w:link w:val="39"/>
    <w:qFormat/>
    <w:uiPriority w:val="0"/>
    <w:pPr>
      <w:ind w:firstLine="0" w:firstLineChars="0"/>
      <w:jc w:val="center"/>
    </w:pPr>
    <w:rPr>
      <w:sz w:val="32"/>
    </w:rPr>
  </w:style>
  <w:style w:type="paragraph" w:styleId="9">
    <w:name w:val="Document Map"/>
    <w:basedOn w:val="1"/>
    <w:link w:val="40"/>
    <w:qFormat/>
    <w:uiPriority w:val="0"/>
    <w:rPr>
      <w:rFonts w:ascii="Heiti SC Light" w:eastAsia="Heiti SC Light"/>
    </w:rPr>
  </w:style>
  <w:style w:type="paragraph" w:styleId="10">
    <w:name w:val="annotation text"/>
    <w:basedOn w:val="1"/>
    <w:link w:val="41"/>
    <w:qFormat/>
    <w:uiPriority w:val="0"/>
    <w:pPr>
      <w:ind w:firstLine="0" w:firstLineChars="0"/>
      <w:jc w:val="left"/>
    </w:pPr>
    <w:rPr>
      <w:rFonts w:asciiTheme="minorHAnsi" w:hAnsiTheme="minorHAnsi" w:eastAsiaTheme="minorEastAsia" w:cstheme="minorBidi"/>
      <w:sz w:val="21"/>
    </w:rPr>
  </w:style>
  <w:style w:type="paragraph" w:styleId="11">
    <w:name w:val="toc 5"/>
    <w:basedOn w:val="1"/>
    <w:next w:val="1"/>
    <w:qFormat/>
    <w:uiPriority w:val="0"/>
    <w:pPr>
      <w:ind w:left="1680" w:leftChars="800"/>
    </w:pPr>
  </w:style>
  <w:style w:type="paragraph" w:styleId="12">
    <w:name w:val="toc 3"/>
    <w:basedOn w:val="1"/>
    <w:next w:val="1"/>
    <w:qFormat/>
    <w:uiPriority w:val="0"/>
    <w:pPr>
      <w:ind w:left="840" w:leftChars="400"/>
    </w:pPr>
  </w:style>
  <w:style w:type="paragraph" w:styleId="13">
    <w:name w:val="toc 8"/>
    <w:basedOn w:val="1"/>
    <w:next w:val="1"/>
    <w:qFormat/>
    <w:uiPriority w:val="0"/>
    <w:pPr>
      <w:ind w:left="2940" w:leftChars="1400"/>
    </w:pPr>
  </w:style>
  <w:style w:type="paragraph" w:styleId="14">
    <w:name w:val="Balloon Text"/>
    <w:basedOn w:val="1"/>
    <w:link w:val="42"/>
    <w:qFormat/>
    <w:uiPriority w:val="0"/>
    <w:rPr>
      <w:rFonts w:ascii="Cambria" w:hAnsi="Cambria" w:eastAsia="PMingLiU"/>
      <w:sz w:val="18"/>
      <w:szCs w:val="18"/>
    </w:rPr>
  </w:style>
  <w:style w:type="paragraph" w:styleId="15">
    <w:name w:val="footer"/>
    <w:basedOn w:val="1"/>
    <w:link w:val="43"/>
    <w:qFormat/>
    <w:uiPriority w:val="0"/>
    <w:pPr>
      <w:tabs>
        <w:tab w:val="center" w:pos="4153"/>
        <w:tab w:val="right" w:pos="8306"/>
      </w:tabs>
      <w:snapToGrid w:val="0"/>
    </w:pPr>
    <w:rPr>
      <w:sz w:val="20"/>
      <w:szCs w:val="20"/>
    </w:rPr>
  </w:style>
  <w:style w:type="paragraph" w:styleId="16">
    <w:name w:val="header"/>
    <w:basedOn w:val="17"/>
    <w:next w:val="17"/>
    <w:link w:val="44"/>
    <w:qFormat/>
    <w:uiPriority w:val="0"/>
    <w:pPr>
      <w:tabs>
        <w:tab w:val="center" w:pos="4153"/>
        <w:tab w:val="left" w:pos="4723"/>
        <w:tab w:val="left" w:pos="7684"/>
        <w:tab w:val="right" w:pos="8306"/>
        <w:tab w:val="right" w:pos="9027"/>
      </w:tabs>
      <w:snapToGrid w:val="0"/>
      <w:spacing w:line="240" w:lineRule="auto"/>
      <w:ind w:firstLine="0" w:firstLineChars="0"/>
      <w:jc w:val="left"/>
    </w:pPr>
    <w:rPr>
      <w:rFonts w:ascii="MS Mincho" w:hAnsi="MS Mincho" w:eastAsia="宋体" w:cs="MS Mincho"/>
      <w:sz w:val="21"/>
      <w:szCs w:val="21"/>
      <w:lang w:eastAsia="zh-TW"/>
    </w:rPr>
  </w:style>
  <w:style w:type="paragraph" w:customStyle="1" w:styleId="17">
    <w:name w:val="文章正文"/>
    <w:basedOn w:val="1"/>
    <w:qFormat/>
    <w:uiPriority w:val="0"/>
    <w:pPr>
      <w:ind w:firstLine="801" w:firstLineChars="200"/>
    </w:pPr>
    <w:rPr>
      <w:rFonts w:ascii="Times New Roman" w:eastAsia="华文中宋"/>
      <w:sz w:val="28"/>
    </w:rPr>
  </w:style>
  <w:style w:type="paragraph" w:styleId="18">
    <w:name w:val="toc 1"/>
    <w:basedOn w:val="19"/>
    <w:next w:val="1"/>
    <w:qFormat/>
    <w:uiPriority w:val="39"/>
    <w:pPr>
      <w:tabs>
        <w:tab w:val="right" w:leader="dot" w:pos="10360"/>
      </w:tabs>
      <w:jc w:val="both"/>
    </w:pPr>
    <w:rPr>
      <w:rFonts w:ascii="华文中宋" w:hAnsi="华文中宋"/>
      <w:color w:val="000000" w:themeColor="text1"/>
      <w14:textFill>
        <w14:solidFill>
          <w14:schemeClr w14:val="tx1"/>
        </w14:solidFill>
      </w14:textFill>
    </w:rPr>
  </w:style>
  <w:style w:type="paragraph" w:styleId="19">
    <w:name w:val="Title"/>
    <w:basedOn w:val="1"/>
    <w:next w:val="1"/>
    <w:link w:val="45"/>
    <w:qFormat/>
    <w:uiPriority w:val="0"/>
    <w:pPr>
      <w:spacing w:before="150" w:beforeLines="150" w:after="120"/>
      <w:ind w:firstLine="0" w:firstLineChars="0"/>
      <w:contextualSpacing/>
      <w:jc w:val="left"/>
      <w:outlineLvl w:val="0"/>
    </w:pPr>
    <w:rPr>
      <w:rFonts w:ascii="Cambria" w:hAnsi="Cambria" w:eastAsia="黑体" w:cs="MS Mincho"/>
      <w:b/>
      <w:bCs/>
      <w:sz w:val="36"/>
      <w:szCs w:val="28"/>
      <w:lang w:eastAsia="zh-TW"/>
    </w:rPr>
  </w:style>
  <w:style w:type="paragraph" w:styleId="20">
    <w:name w:val="toc 4"/>
    <w:basedOn w:val="1"/>
    <w:next w:val="1"/>
    <w:qFormat/>
    <w:uiPriority w:val="0"/>
    <w:pPr>
      <w:ind w:left="1260" w:leftChars="600"/>
    </w:pPr>
  </w:style>
  <w:style w:type="paragraph" w:styleId="21">
    <w:name w:val="toc 6"/>
    <w:basedOn w:val="1"/>
    <w:next w:val="1"/>
    <w:qFormat/>
    <w:uiPriority w:val="0"/>
    <w:pPr>
      <w:ind w:left="2100" w:leftChars="1000"/>
    </w:pPr>
  </w:style>
  <w:style w:type="paragraph" w:styleId="22">
    <w:name w:val="toc 2"/>
    <w:basedOn w:val="1"/>
    <w:next w:val="1"/>
    <w:qFormat/>
    <w:uiPriority w:val="39"/>
    <w:pPr>
      <w:ind w:left="420" w:leftChars="200"/>
    </w:pPr>
  </w:style>
  <w:style w:type="paragraph" w:styleId="23">
    <w:name w:val="toc 9"/>
    <w:basedOn w:val="1"/>
    <w:next w:val="1"/>
    <w:qFormat/>
    <w:uiPriority w:val="0"/>
    <w:pPr>
      <w:ind w:left="3360" w:leftChars="1600"/>
    </w:pPr>
  </w:style>
  <w:style w:type="paragraph" w:styleId="24">
    <w:name w:val="Normal (Web)"/>
    <w:basedOn w:val="1"/>
    <w:qFormat/>
    <w:uiPriority w:val="0"/>
    <w:pPr>
      <w:spacing w:before="100" w:beforeAutospacing="1" w:after="100" w:afterAutospacing="1"/>
      <w:ind w:firstLine="0" w:firstLineChars="0"/>
      <w:jc w:val="left"/>
    </w:pPr>
    <w:rPr>
      <w:rFonts w:cs="等线 Light"/>
      <w:kern w:val="0"/>
      <w:lang w:bidi="bo-CN"/>
    </w:rPr>
  </w:style>
  <w:style w:type="paragraph" w:styleId="25">
    <w:name w:val="annotation subject"/>
    <w:basedOn w:val="10"/>
    <w:next w:val="10"/>
    <w:link w:val="46"/>
    <w:unhideWhenUsed/>
    <w:qFormat/>
    <w:uiPriority w:val="99"/>
    <w:rPr>
      <w:b/>
      <w:bCs/>
      <w:szCs w:val="22"/>
    </w:rPr>
  </w:style>
  <w:style w:type="table" w:styleId="27">
    <w:name w:val="Table Grid"/>
    <w:basedOn w:val="26"/>
    <w:qFormat/>
    <w:uiPriority w:val="0"/>
    <w:pPr>
      <w:widowControl w:val="0"/>
      <w:jc w:val="both"/>
    </w:pPr>
    <w:rPr>
      <w:rFonts w:asciiTheme="minorHAnsi" w:hAnsiTheme="minorHAnsi" w:eastAsiaTheme="minorEastAsia" w:cstheme="minorBid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29">
    <w:name w:val="Strong"/>
    <w:basedOn w:val="28"/>
    <w:qFormat/>
    <w:uiPriority w:val="0"/>
    <w:rPr>
      <w:b/>
      <w:bCs/>
    </w:rPr>
  </w:style>
  <w:style w:type="character" w:styleId="30">
    <w:name w:val="page number"/>
    <w:qFormat/>
    <w:uiPriority w:val="0"/>
  </w:style>
  <w:style w:type="character" w:styleId="31">
    <w:name w:val="FollowedHyperlink"/>
    <w:basedOn w:val="28"/>
    <w:qFormat/>
    <w:uiPriority w:val="0"/>
    <w:rPr>
      <w:color w:val="800080"/>
      <w:u w:val="single"/>
    </w:rPr>
  </w:style>
  <w:style w:type="character" w:styleId="32">
    <w:name w:val="Emphasis"/>
    <w:basedOn w:val="28"/>
    <w:qFormat/>
    <w:uiPriority w:val="0"/>
    <w:rPr>
      <w:i/>
    </w:rPr>
  </w:style>
  <w:style w:type="character" w:styleId="33">
    <w:name w:val="line number"/>
    <w:qFormat/>
    <w:uiPriority w:val="0"/>
  </w:style>
  <w:style w:type="character" w:styleId="34">
    <w:name w:val="Hyperlink"/>
    <w:basedOn w:val="28"/>
    <w:unhideWhenUsed/>
    <w:qFormat/>
    <w:uiPriority w:val="99"/>
    <w:rPr>
      <w:color w:val="0000FF"/>
      <w:u w:val="single"/>
    </w:rPr>
  </w:style>
  <w:style w:type="character" w:styleId="35">
    <w:name w:val="annotation reference"/>
    <w:basedOn w:val="28"/>
    <w:qFormat/>
    <w:uiPriority w:val="0"/>
    <w:rPr>
      <w:sz w:val="21"/>
      <w:szCs w:val="21"/>
    </w:rPr>
  </w:style>
  <w:style w:type="character" w:customStyle="1" w:styleId="36">
    <w:name w:val="标题 1 字符"/>
    <w:link w:val="2"/>
    <w:qFormat/>
    <w:uiPriority w:val="0"/>
    <w:rPr>
      <w:rFonts w:ascii="Cambria" w:hAnsi="Cambria" w:eastAsia="PMingLiU"/>
      <w:b/>
      <w:bCs/>
      <w:kern w:val="52"/>
      <w:sz w:val="32"/>
      <w:szCs w:val="52"/>
    </w:rPr>
  </w:style>
  <w:style w:type="character" w:customStyle="1" w:styleId="37">
    <w:name w:val="标题 2 字符"/>
    <w:link w:val="3"/>
    <w:semiHidden/>
    <w:qFormat/>
    <w:uiPriority w:val="0"/>
    <w:rPr>
      <w:rFonts w:ascii="Calibri" w:hAnsi="Calibri" w:eastAsia="宋体" w:cs="Times New Roman"/>
      <w:b/>
      <w:bCs/>
      <w:kern w:val="2"/>
      <w:sz w:val="32"/>
      <w:szCs w:val="32"/>
    </w:rPr>
  </w:style>
  <w:style w:type="character" w:customStyle="1" w:styleId="38">
    <w:name w:val="标题 3 字符"/>
    <w:link w:val="4"/>
    <w:semiHidden/>
    <w:qFormat/>
    <w:uiPriority w:val="0"/>
    <w:rPr>
      <w:rFonts w:eastAsia="DFYuanLight-B5"/>
      <w:b/>
      <w:bCs/>
      <w:kern w:val="2"/>
      <w:sz w:val="32"/>
      <w:szCs w:val="32"/>
    </w:rPr>
  </w:style>
  <w:style w:type="character" w:customStyle="1" w:styleId="39">
    <w:name w:val="注释标题 字符"/>
    <w:basedOn w:val="28"/>
    <w:link w:val="8"/>
    <w:qFormat/>
    <w:uiPriority w:val="0"/>
    <w:rPr>
      <w:rFonts w:eastAsia="华文中宋"/>
      <w:kern w:val="2"/>
      <w:sz w:val="32"/>
      <w:szCs w:val="24"/>
    </w:rPr>
  </w:style>
  <w:style w:type="character" w:customStyle="1" w:styleId="40">
    <w:name w:val="文档结构图 字符"/>
    <w:link w:val="9"/>
    <w:qFormat/>
    <w:uiPriority w:val="0"/>
    <w:rPr>
      <w:rFonts w:ascii="Heiti SC Light" w:eastAsia="Heiti SC Light"/>
      <w:kern w:val="2"/>
      <w:sz w:val="24"/>
      <w:szCs w:val="24"/>
    </w:rPr>
  </w:style>
  <w:style w:type="character" w:customStyle="1" w:styleId="41">
    <w:name w:val="批注文字 字符"/>
    <w:basedOn w:val="28"/>
    <w:link w:val="10"/>
    <w:qFormat/>
    <w:uiPriority w:val="99"/>
    <w:rPr>
      <w:rFonts w:asciiTheme="minorHAnsi" w:hAnsiTheme="minorHAnsi" w:eastAsiaTheme="minorEastAsia" w:cstheme="minorBidi"/>
      <w:kern w:val="2"/>
      <w:sz w:val="21"/>
      <w:szCs w:val="24"/>
      <w:lang w:bidi="ar-SA"/>
    </w:rPr>
  </w:style>
  <w:style w:type="character" w:customStyle="1" w:styleId="42">
    <w:name w:val="批注框文本 字符"/>
    <w:link w:val="14"/>
    <w:qFormat/>
    <w:uiPriority w:val="0"/>
    <w:rPr>
      <w:rFonts w:ascii="Cambria" w:hAnsi="Cambria" w:eastAsia="PMingLiU" w:cs="Times New Roman"/>
      <w:kern w:val="2"/>
      <w:sz w:val="18"/>
      <w:szCs w:val="18"/>
      <w:lang w:eastAsia="zh-CN"/>
    </w:rPr>
  </w:style>
  <w:style w:type="character" w:customStyle="1" w:styleId="43">
    <w:name w:val="页脚 字符"/>
    <w:link w:val="15"/>
    <w:qFormat/>
    <w:uiPriority w:val="0"/>
    <w:rPr>
      <w:kern w:val="2"/>
      <w:lang w:eastAsia="zh-CN"/>
    </w:rPr>
  </w:style>
  <w:style w:type="character" w:customStyle="1" w:styleId="44">
    <w:name w:val="页眉 字符"/>
    <w:link w:val="16"/>
    <w:qFormat/>
    <w:uiPriority w:val="0"/>
    <w:rPr>
      <w:rFonts w:ascii="MS Mincho" w:hAnsi="MS Mincho" w:eastAsia="宋体" w:cs="MS Mincho"/>
      <w:kern w:val="2"/>
      <w:sz w:val="21"/>
      <w:szCs w:val="21"/>
      <w:lang w:eastAsia="zh-TW"/>
    </w:rPr>
  </w:style>
  <w:style w:type="character" w:customStyle="1" w:styleId="45">
    <w:name w:val="标题 字符"/>
    <w:link w:val="19"/>
    <w:qFormat/>
    <w:uiPriority w:val="0"/>
    <w:rPr>
      <w:rFonts w:ascii="Cambria" w:hAnsi="Cambria" w:eastAsia="黑体" w:cs="MS Mincho"/>
      <w:b/>
      <w:bCs/>
      <w:kern w:val="2"/>
      <w:sz w:val="36"/>
      <w:szCs w:val="28"/>
      <w:lang w:eastAsia="zh-TW"/>
    </w:rPr>
  </w:style>
  <w:style w:type="character" w:customStyle="1" w:styleId="46">
    <w:name w:val="批注主题 字符"/>
    <w:basedOn w:val="41"/>
    <w:link w:val="25"/>
    <w:qFormat/>
    <w:uiPriority w:val="99"/>
    <w:rPr>
      <w:rFonts w:asciiTheme="minorHAnsi" w:hAnsiTheme="minorHAnsi" w:eastAsiaTheme="minorEastAsia" w:cstheme="minorBidi"/>
      <w:b/>
      <w:bCs/>
      <w:kern w:val="2"/>
      <w:sz w:val="21"/>
      <w:szCs w:val="22"/>
      <w:lang w:bidi="ar-SA"/>
    </w:rPr>
  </w:style>
  <w:style w:type="paragraph" w:customStyle="1" w:styleId="47">
    <w:name w:val="样式 加粗 段后: 0.5 行 首行缩进:  0 字符"/>
    <w:basedOn w:val="1"/>
    <w:qFormat/>
    <w:uiPriority w:val="0"/>
    <w:pPr>
      <w:spacing w:after="120"/>
      <w:ind w:firstLine="606" w:firstLineChars="0"/>
    </w:pPr>
    <w:rPr>
      <w:b/>
      <w:bCs/>
      <w:szCs w:val="20"/>
    </w:rPr>
  </w:style>
  <w:style w:type="paragraph" w:customStyle="1" w:styleId="48">
    <w:name w:val="样式 加粗 居中 段后: 0.5 行 首行缩进:  0 字符"/>
    <w:basedOn w:val="1"/>
    <w:qFormat/>
    <w:uiPriority w:val="0"/>
    <w:pPr>
      <w:spacing w:after="120"/>
      <w:ind w:firstLine="606" w:firstLineChars="0"/>
      <w:jc w:val="center"/>
    </w:pPr>
    <w:rPr>
      <w:b/>
      <w:bCs/>
      <w:szCs w:val="20"/>
    </w:rPr>
  </w:style>
  <w:style w:type="paragraph" w:customStyle="1" w:styleId="49">
    <w:name w:val="彩色底纹 - 强调文字颜色 61"/>
    <w:basedOn w:val="2"/>
    <w:next w:val="1"/>
    <w:unhideWhenUsed/>
    <w:qFormat/>
    <w:uiPriority w:val="39"/>
    <w:pPr>
      <w:keepLines/>
      <w:widowControl/>
      <w:spacing w:before="480" w:after="0" w:line="276" w:lineRule="auto"/>
      <w:outlineLvl w:val="9"/>
    </w:pPr>
    <w:rPr>
      <w:color w:val="365F91"/>
      <w:kern w:val="0"/>
      <w:sz w:val="28"/>
      <w:szCs w:val="28"/>
      <w:lang w:eastAsia="zh-TW"/>
    </w:rPr>
  </w:style>
  <w:style w:type="paragraph" w:customStyle="1" w:styleId="50">
    <w:name w:val="修订版本号"/>
    <w:qFormat/>
    <w:uiPriority w:val="71"/>
    <w:rPr>
      <w:rFonts w:ascii="Times New Roman" w:hAnsi="Times New Roman" w:eastAsia="DFYuanLight-B5" w:cs="Times New Roman"/>
      <w:kern w:val="2"/>
      <w:sz w:val="28"/>
      <w:szCs w:val="24"/>
      <w:lang w:val="en-US" w:eastAsia="zh-CN" w:bidi="ar-SA"/>
    </w:rPr>
  </w:style>
  <w:style w:type="paragraph" w:styleId="51">
    <w:name w:val="List Paragraph"/>
    <w:basedOn w:val="1"/>
    <w:qFormat/>
    <w:uiPriority w:val="99"/>
    <w:pPr>
      <w:ind w:firstLine="420"/>
    </w:pPr>
  </w:style>
  <w:style w:type="character" w:customStyle="1" w:styleId="52">
    <w:name w:val="gaiji"/>
    <w:basedOn w:val="28"/>
    <w:qFormat/>
    <w:uiPriority w:val="0"/>
  </w:style>
  <w:style w:type="paragraph" w:customStyle="1" w:styleId="53">
    <w:name w:val="修订1"/>
    <w:hidden/>
    <w:semiHidden/>
    <w:qFormat/>
    <w:uiPriority w:val="99"/>
    <w:rPr>
      <w:rFonts w:ascii="Times New Roman" w:hAnsi="Times New Roman" w:eastAsia="微软雅黑" w:cs="Times New Roman"/>
      <w:kern w:val="2"/>
      <w:sz w:val="28"/>
      <w:szCs w:val="24"/>
      <w:lang w:val="en-US" w:eastAsia="zh-CN" w:bidi="ar-SA"/>
    </w:rPr>
  </w:style>
  <w:style w:type="paragraph" w:customStyle="1" w:styleId="54">
    <w:name w:val="WPSOffice手动目录 1"/>
    <w:qFormat/>
    <w:uiPriority w:val="0"/>
    <w:pPr>
      <w:ind w:leftChars="0"/>
    </w:pPr>
    <w:rPr>
      <w:rFonts w:ascii="Times New Roman" w:hAnsi="Times New Roman" w:eastAsia="宋体" w:cs="Times New Roman"/>
      <w:sz w:val="20"/>
      <w:szCs w:val="20"/>
    </w:rPr>
  </w:style>
  <w:style w:type="paragraph" w:customStyle="1" w:styleId="55">
    <w:name w:val="文章标题"/>
    <w:basedOn w:val="17"/>
    <w:next w:val="17"/>
    <w:link w:val="56"/>
    <w:qFormat/>
    <w:uiPriority w:val="0"/>
    <w:pPr>
      <w:ind w:firstLine="0" w:firstLineChars="0"/>
      <w:jc w:val="center"/>
      <w:outlineLvl w:val="0"/>
    </w:pPr>
    <w:rPr>
      <w:b/>
      <w:sz w:val="30"/>
    </w:rPr>
  </w:style>
  <w:style w:type="character" w:customStyle="1" w:styleId="56">
    <w:name w:val="文章标题 Char"/>
    <w:link w:val="55"/>
    <w:qFormat/>
    <w:uiPriority w:val="0"/>
    <w:rPr>
      <w:b/>
      <w:sz w:val="30"/>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1" Type="http://schemas.openxmlformats.org/officeDocument/2006/relationships/fontTable" Target="fontTable.xml"/><Relationship Id="rId30" Type="http://schemas.openxmlformats.org/officeDocument/2006/relationships/customXml" Target="../customXml/item2.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8.jpeg"/><Relationship Id="rId26" Type="http://schemas.openxmlformats.org/officeDocument/2006/relationships/image" Target="media/image7.jpeg"/><Relationship Id="rId25" Type="http://schemas.openxmlformats.org/officeDocument/2006/relationships/image" Target="media/image6.jpeg"/><Relationship Id="rId24" Type="http://schemas.openxmlformats.org/officeDocument/2006/relationships/image" Target="media/image5.jpeg"/><Relationship Id="rId23" Type="http://schemas.openxmlformats.org/officeDocument/2006/relationships/image" Target="media/image4.jpeg"/><Relationship Id="rId22" Type="http://schemas.openxmlformats.org/officeDocument/2006/relationships/image" Target="media/image3.jpeg"/><Relationship Id="rId21" Type="http://schemas.openxmlformats.org/officeDocument/2006/relationships/image" Target="media/image2.png"/><Relationship Id="rId20" Type="http://schemas.openxmlformats.org/officeDocument/2006/relationships/image" Target="media/image1.jpeg"/><Relationship Id="rId2" Type="http://schemas.openxmlformats.org/officeDocument/2006/relationships/settings" Target="settings.xml"/><Relationship Id="rId19" Type="http://schemas.openxmlformats.org/officeDocument/2006/relationships/theme" Target="theme/theme1.xml"/><Relationship Id="rId18" Type="http://schemas.openxmlformats.org/officeDocument/2006/relationships/footer" Target="footer10.xml"/><Relationship Id="rId17" Type="http://schemas.openxmlformats.org/officeDocument/2006/relationships/footer" Target="footer9.xml"/><Relationship Id="rId16" Type="http://schemas.openxmlformats.org/officeDocument/2006/relationships/footer" Target="footer8.xml"/><Relationship Id="rId15" Type="http://schemas.openxmlformats.org/officeDocument/2006/relationships/footer" Target="footer7.xml"/><Relationship Id="rId14" Type="http://schemas.openxmlformats.org/officeDocument/2006/relationships/header" Target="header6.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DengXian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DengXian"/>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CB7C2D9-F972-1843-BDA2-07277FDAD3AE}">
  <ds:schemaRefs/>
</ds:datastoreItem>
</file>

<file path=docProps/app.xml><?xml version="1.0" encoding="utf-8"?>
<Properties xmlns="http://schemas.openxmlformats.org/officeDocument/2006/extended-properties" xmlns:vt="http://schemas.openxmlformats.org/officeDocument/2006/docPropsVTypes">
  <Template>Normal.dotm</Template>
  <Pages>117</Pages>
  <Words>65569</Words>
  <Characters>67330</Characters>
  <Lines>469</Lines>
  <Paragraphs>132</Paragraphs>
  <TotalTime>5</TotalTime>
  <ScaleCrop>false</ScaleCrop>
  <LinksUpToDate>false</LinksUpToDate>
  <CharactersWithSpaces>67445</CharactersWithSpaces>
  <Application>WPS Office_11.3.0.8742_F1E327BC-269C-435d-A152-05C5408002CA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2019-05-14T00:54:00Z</dcterms:created>
  <dc:creator>Hsu Ivy</dc:creator>
  <cp:lastModifiedBy>Administrator</cp:lastModifiedBy>
  <cp:lastPrinted>2019-01-05T12:20:00Z</cp:lastPrinted>
  <dcterms:modified xsi:type="dcterms:W3CDTF">2019-11-29T10:13:55Z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2052-11.3.0.8742</vt:lpwstr>
  </property>
</Properties>
</file>